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35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44"/>
        <w:gridCol w:w="851"/>
        <w:gridCol w:w="9196"/>
      </w:tblGrid>
      <w:tr w:rsidR="00362B65" w:rsidRPr="00122E52" w14:paraId="0616A3A2" w14:textId="47A46EC2" w:rsidTr="00260830">
        <w:tc>
          <w:tcPr>
            <w:tcW w:w="3544" w:type="dxa"/>
            <w:vMerge w:val="restart"/>
          </w:tcPr>
          <w:p w14:paraId="30ED41FA" w14:textId="45A3903E" w:rsidR="00362B65" w:rsidRPr="00122E52" w:rsidRDefault="00362B65" w:rsidP="00176EBE">
            <w:pPr>
              <w:rPr>
                <w:lang w:val="en-US"/>
              </w:rPr>
            </w:pPr>
            <w:r w:rsidRPr="00122E52">
              <w:rPr>
                <w:noProof/>
                <w:lang w:val="en-US"/>
              </w:rPr>
              <mc:AlternateContent>
                <mc:Choice Requires="wpg">
                  <w:drawing>
                    <wp:inline distT="0" distB="0" distL="0" distR="0" wp14:anchorId="2EE18646" wp14:editId="0C7BBFCE">
                      <wp:extent cx="2018582" cy="1299226"/>
                      <wp:effectExtent l="0" t="0" r="1270" b="0"/>
                      <wp:docPr id="3" name="Group 3"/>
                      <wp:cNvGraphicFramePr/>
                      <a:graphic xmlns:a="http://schemas.openxmlformats.org/drawingml/2006/main">
                        <a:graphicData uri="http://schemas.microsoft.com/office/word/2010/wordprocessingGroup">
                          <wpg:wgp>
                            <wpg:cNvGrpSpPr/>
                            <wpg:grpSpPr>
                              <a:xfrm>
                                <a:off x="0" y="0"/>
                                <a:ext cx="2018582" cy="1299226"/>
                                <a:chOff x="345056" y="0"/>
                                <a:chExt cx="2018582" cy="1299226"/>
                              </a:xfrm>
                            </wpg:grpSpPr>
                            <pic:pic xmlns:pic="http://schemas.openxmlformats.org/drawingml/2006/picture">
                              <pic:nvPicPr>
                                <pic:cNvPr id="1" name="Picture 1"/>
                                <pic:cNvPicPr>
                                  <a:picLocks noChangeAspect="1"/>
                                </pic:cNvPicPr>
                              </pic:nvPicPr>
                              <pic:blipFill rotWithShape="1">
                                <a:blip r:embed="rId6" cstate="print">
                                  <a:extLst>
                                    <a:ext uri="{28A0092B-C50C-407E-A947-70E740481C1C}">
                                      <a14:useLocalDpi xmlns:a14="http://schemas.microsoft.com/office/drawing/2010/main" val="0"/>
                                    </a:ext>
                                  </a:extLst>
                                </a:blip>
                                <a:srcRect l="11739" t="4230" r="11956" b="11716"/>
                                <a:stretch/>
                              </pic:blipFill>
                              <pic:spPr bwMode="auto">
                                <a:xfrm>
                                  <a:off x="345056" y="0"/>
                                  <a:ext cx="2018582" cy="1213081"/>
                                </a:xfrm>
                                <a:prstGeom prst="rect">
                                  <a:avLst/>
                                </a:prstGeom>
                                <a:noFill/>
                                <a:ln>
                                  <a:noFill/>
                                </a:ln>
                                <a:extLst>
                                  <a:ext uri="{53640926-AAD7-44D8-BBD7-CCE9431645EC}">
                                    <a14:shadowObscured xmlns:a14="http://schemas.microsoft.com/office/drawing/2010/main"/>
                                  </a:ext>
                                </a:extLst>
                              </pic:spPr>
                            </pic:pic>
                            <wps:wsp>
                              <wps:cNvPr id="2" name="Text Box 2"/>
                              <wps:cNvSpPr txBox="1"/>
                              <wps:spPr>
                                <a:xfrm>
                                  <a:off x="690113" y="948706"/>
                                  <a:ext cx="1319698" cy="350520"/>
                                </a:xfrm>
                                <a:prstGeom prst="rect">
                                  <a:avLst/>
                                </a:prstGeom>
                                <a:noFill/>
                                <a:ln w="6350">
                                  <a:noFill/>
                                </a:ln>
                              </wps:spPr>
                              <wps:txbx>
                                <w:txbxContent>
                                  <w:p w14:paraId="603E006F" w14:textId="28061529"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Checkpoint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EE18646" id="Group 3" o:spid="_x0000_s1026" style="width:158.95pt;height:102.3pt;mso-position-horizontal-relative:char;mso-position-vertical-relative:line" coordorigin="3450" coordsize="20185,12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450;width:20186;height:12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">
                        <v:imagedata r:id="rId7" o:title="" croptop="2772f" cropbottom="7678f" cropleft="7693f" cropright="7835f"/>
                      </v:shape>
                      <v:shapetype id="_x0000_t202" coordsize="21600,21600" o:spt="202" path="m,l,21600r21600,l21600,xe">
                        <v:stroke joinstyle="miter"/>
                        <v:path gradientshapeok="t" o:connecttype="rect"/>
                      </v:shapetype>
                      <v:shape id="Text Box 2" o:spid="_x0000_s1028" type="#_x0000_t202" style="position:absolute;left:6901;top:9487;width:1319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603E006F" w14:textId="28061529"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Checkpoint I</w:t>
                              </w:r>
                            </w:p>
                          </w:txbxContent>
                        </v:textbox>
                      </v:shape>
                      <w10:anchorlock/>
                    </v:group>
                  </w:pict>
                </mc:Fallback>
              </mc:AlternateContent>
            </w:r>
          </w:p>
        </w:tc>
        <w:tc>
          <w:tcPr>
            <w:tcW w:w="10047" w:type="dxa"/>
            <w:gridSpan w:val="2"/>
          </w:tcPr>
          <w:p w14:paraId="276B9C3C" w14:textId="7BC10368" w:rsidR="00362B65" w:rsidRPr="00122E52" w:rsidRDefault="00C75939" w:rsidP="00362B65">
            <w:pPr>
              <w:rPr>
                <w:rFonts w:ascii="Franklin Gothic Demi Cond" w:hAnsi="Franklin Gothic Demi Cond"/>
                <w:color w:val="2F5496" w:themeColor="accent1" w:themeShade="BF"/>
                <w:sz w:val="40"/>
                <w:szCs w:val="40"/>
                <w:lang w:val="en-US"/>
              </w:rPr>
            </w:pPr>
            <w:r w:rsidRPr="00122E52">
              <w:rPr>
                <w:rFonts w:ascii="Franklin Gothic Demi Cond" w:hAnsi="Franklin Gothic Demi Cond"/>
                <w:color w:val="2F5496" w:themeColor="accent1" w:themeShade="BF"/>
                <w:sz w:val="40"/>
                <w:szCs w:val="40"/>
                <w:lang w:val="en-US"/>
              </w:rPr>
              <w:t>Checkpoint I: Project Proposal</w:t>
            </w:r>
          </w:p>
          <w:p w14:paraId="0A39D655" w14:textId="53B37A67" w:rsidR="00362B65" w:rsidRPr="00122E52" w:rsidRDefault="00362B65" w:rsidP="00362B65">
            <w:pPr>
              <w:rPr>
                <w:rFonts w:ascii="Franklin Gothic Demi Cond" w:hAnsi="Franklin Gothic Demi Cond"/>
                <w:color w:val="2F5496" w:themeColor="accent1" w:themeShade="BF"/>
                <w:sz w:val="40"/>
                <w:szCs w:val="40"/>
                <w:lang w:val="en-US"/>
              </w:rPr>
            </w:pPr>
          </w:p>
        </w:tc>
      </w:tr>
      <w:tr w:rsidR="00362B65" w:rsidRPr="00122E52" w14:paraId="0993A744" w14:textId="77777777" w:rsidTr="00260830">
        <w:tc>
          <w:tcPr>
            <w:tcW w:w="3544" w:type="dxa"/>
            <w:vMerge/>
          </w:tcPr>
          <w:p w14:paraId="6E39CCA6" w14:textId="77777777" w:rsidR="00362B65" w:rsidRPr="00122E52" w:rsidRDefault="00362B65" w:rsidP="00176EBE">
            <w:pPr>
              <w:rPr>
                <w:noProof/>
                <w:lang w:val="en-US"/>
              </w:rPr>
            </w:pPr>
          </w:p>
        </w:tc>
        <w:tc>
          <w:tcPr>
            <w:tcW w:w="851" w:type="dxa"/>
          </w:tcPr>
          <w:p w14:paraId="3A6CE91A" w14:textId="68C7A847" w:rsidR="00362B65" w:rsidRPr="00122E52" w:rsidRDefault="002E767C" w:rsidP="00176EBE">
            <w:pPr>
              <w:rPr>
                <w:rFonts w:ascii="Franklin Gothic Demi Cond" w:hAnsi="Franklin Gothic Demi Cond"/>
                <w:color w:val="2F5496" w:themeColor="accent1" w:themeShade="BF"/>
                <w:sz w:val="28"/>
                <w:szCs w:val="28"/>
                <w:lang w:val="en-US"/>
              </w:rPr>
            </w:pPr>
            <w:r w:rsidRPr="00122E52">
              <w:rPr>
                <w:rFonts w:ascii="Franklin Gothic Demi Cond" w:hAnsi="Franklin Gothic Demi Cond"/>
                <w:color w:val="2F5496" w:themeColor="accent1" w:themeShade="BF"/>
                <w:sz w:val="28"/>
                <w:szCs w:val="28"/>
                <w:lang w:val="en-US"/>
              </w:rPr>
              <w:t>Group</w:t>
            </w:r>
            <w:r w:rsidR="00362B65" w:rsidRPr="00122E52">
              <w:rPr>
                <w:rFonts w:ascii="Franklin Gothic Demi Cond" w:hAnsi="Franklin Gothic Demi Cond"/>
                <w:color w:val="2F5496" w:themeColor="accent1" w:themeShade="BF"/>
                <w:sz w:val="28"/>
                <w:szCs w:val="28"/>
                <w:lang w:val="en-US"/>
              </w:rPr>
              <w:t>:</w:t>
            </w:r>
          </w:p>
        </w:tc>
        <w:tc>
          <w:tcPr>
            <w:tcW w:w="9196" w:type="dxa"/>
          </w:tcPr>
          <w:p w14:paraId="7F375A64" w14:textId="51FC4120" w:rsidR="00362B65" w:rsidRPr="00122E52" w:rsidRDefault="008D0B22" w:rsidP="00176EBE">
            <w:pPr>
              <w:rPr>
                <w:rFonts w:ascii="Franklin Gothic Demi Cond" w:hAnsi="Franklin Gothic Demi Cond"/>
                <w:color w:val="2F5496" w:themeColor="accent1" w:themeShade="BF"/>
                <w:sz w:val="28"/>
                <w:szCs w:val="28"/>
                <w:lang w:val="en-US"/>
              </w:rPr>
            </w:pPr>
            <w:r w:rsidRPr="00122E52">
              <w:rPr>
                <w:rFonts w:ascii="Franklin Gothic Demi Cond" w:hAnsi="Franklin Gothic Demi Cond"/>
                <w:color w:val="2F5496" w:themeColor="accent1" w:themeShade="BF"/>
                <w:sz w:val="28"/>
                <w:szCs w:val="28"/>
                <w:lang w:val="en-US"/>
              </w:rPr>
              <w:t>G43</w:t>
            </w:r>
          </w:p>
        </w:tc>
      </w:tr>
      <w:tr w:rsidR="00C75939" w:rsidRPr="00122E52" w14:paraId="465700D5" w14:textId="77777777" w:rsidTr="00260830">
        <w:tc>
          <w:tcPr>
            <w:tcW w:w="3544" w:type="dxa"/>
            <w:vMerge/>
          </w:tcPr>
          <w:p w14:paraId="35C594F5" w14:textId="77777777" w:rsidR="00C75939" w:rsidRPr="00122E52" w:rsidRDefault="00C75939" w:rsidP="00176EBE">
            <w:pPr>
              <w:rPr>
                <w:noProof/>
                <w:lang w:val="en-US"/>
              </w:rPr>
            </w:pPr>
          </w:p>
        </w:tc>
        <w:tc>
          <w:tcPr>
            <w:tcW w:w="851" w:type="dxa"/>
          </w:tcPr>
          <w:p w14:paraId="77F049AD" w14:textId="6EEC1556" w:rsidR="00C75939" w:rsidRPr="00122E52" w:rsidRDefault="00C75939" w:rsidP="00176EBE">
            <w:pPr>
              <w:rPr>
                <w:rFonts w:ascii="Franklin Gothic Demi Cond" w:hAnsi="Franklin Gothic Demi Cond"/>
                <w:color w:val="2F5496" w:themeColor="accent1" w:themeShade="BF"/>
                <w:sz w:val="28"/>
                <w:szCs w:val="28"/>
                <w:lang w:val="en-US"/>
              </w:rPr>
            </w:pPr>
            <w:r w:rsidRPr="00122E52">
              <w:rPr>
                <w:rFonts w:ascii="Franklin Gothic Demi Cond" w:hAnsi="Franklin Gothic Demi Cond"/>
                <w:color w:val="2F5496" w:themeColor="accent1" w:themeShade="BF"/>
                <w:sz w:val="28"/>
                <w:szCs w:val="28"/>
                <w:lang w:val="en-US"/>
              </w:rPr>
              <w:t>Date:</w:t>
            </w:r>
          </w:p>
        </w:tc>
        <w:tc>
          <w:tcPr>
            <w:tcW w:w="9196" w:type="dxa"/>
          </w:tcPr>
          <w:p w14:paraId="58476769" w14:textId="683DED3F" w:rsidR="00C75939" w:rsidRPr="00122E52" w:rsidRDefault="008D0B22" w:rsidP="00176EBE">
            <w:pPr>
              <w:rPr>
                <w:rFonts w:ascii="Franklin Gothic Demi Cond" w:hAnsi="Franklin Gothic Demi Cond"/>
                <w:color w:val="2F5496" w:themeColor="accent1" w:themeShade="BF"/>
                <w:sz w:val="28"/>
                <w:szCs w:val="28"/>
                <w:lang w:val="en-US"/>
              </w:rPr>
            </w:pPr>
            <w:r w:rsidRPr="00122E52">
              <w:rPr>
                <w:rFonts w:ascii="Franklin Gothic Demi Cond" w:hAnsi="Franklin Gothic Demi Cond"/>
                <w:color w:val="2F5496" w:themeColor="accent1" w:themeShade="BF"/>
                <w:sz w:val="28"/>
                <w:szCs w:val="28"/>
                <w:lang w:val="en-US"/>
              </w:rPr>
              <w:t>2025/09/12</w:t>
            </w:r>
          </w:p>
        </w:tc>
      </w:tr>
      <w:tr w:rsidR="00C75939" w:rsidRPr="00122E52" w14:paraId="3C41AC4F" w14:textId="77777777" w:rsidTr="00260830">
        <w:trPr>
          <w:trHeight w:val="444"/>
        </w:trPr>
        <w:tc>
          <w:tcPr>
            <w:tcW w:w="3544" w:type="dxa"/>
            <w:vMerge/>
          </w:tcPr>
          <w:p w14:paraId="3EFFD1B2" w14:textId="77777777" w:rsidR="00C75939" w:rsidRPr="00122E52" w:rsidRDefault="00C75939" w:rsidP="00176EBE">
            <w:pPr>
              <w:rPr>
                <w:noProof/>
                <w:lang w:val="en-US"/>
              </w:rPr>
            </w:pPr>
          </w:p>
        </w:tc>
        <w:tc>
          <w:tcPr>
            <w:tcW w:w="851" w:type="dxa"/>
          </w:tcPr>
          <w:p w14:paraId="771C687C" w14:textId="1B41CA11" w:rsidR="00C75939" w:rsidRPr="00122E52" w:rsidRDefault="00C75939" w:rsidP="00176EBE">
            <w:pPr>
              <w:rPr>
                <w:rFonts w:ascii="Franklin Gothic Demi Cond" w:hAnsi="Franklin Gothic Demi Cond"/>
                <w:color w:val="2F5496" w:themeColor="accent1" w:themeShade="BF"/>
                <w:sz w:val="28"/>
                <w:szCs w:val="28"/>
                <w:lang w:val="en-US"/>
              </w:rPr>
            </w:pPr>
          </w:p>
        </w:tc>
        <w:tc>
          <w:tcPr>
            <w:tcW w:w="9196" w:type="dxa"/>
          </w:tcPr>
          <w:p w14:paraId="17E1608C" w14:textId="6BB61447" w:rsidR="00C75939" w:rsidRPr="00122E52" w:rsidRDefault="00C75939" w:rsidP="00176EBE">
            <w:pPr>
              <w:rPr>
                <w:rFonts w:ascii="Franklin Gothic Demi Cond" w:hAnsi="Franklin Gothic Demi Cond"/>
                <w:color w:val="2F5496" w:themeColor="accent1" w:themeShade="BF"/>
                <w:sz w:val="28"/>
                <w:szCs w:val="28"/>
                <w:lang w:val="en-US"/>
              </w:rPr>
            </w:pPr>
          </w:p>
        </w:tc>
      </w:tr>
    </w:tbl>
    <w:p w14:paraId="047FCB6D" w14:textId="13A486AD" w:rsidR="00E259C2" w:rsidRPr="00122E52" w:rsidRDefault="00695068" w:rsidP="00176EBE">
      <w:pPr>
        <w:pStyle w:val="Heading1"/>
        <w:rPr>
          <w:lang w:val="en-US"/>
        </w:rPr>
      </w:pPr>
      <w:r w:rsidRPr="00122E52">
        <w:rPr>
          <w:lang w:val="en-US"/>
        </w:rPr>
        <w:t xml:space="preserve">Problem </w:t>
      </w:r>
      <w:r w:rsidR="00C75939" w:rsidRPr="00122E52">
        <w:rPr>
          <w:lang w:val="en-US"/>
        </w:rPr>
        <w:t>Domain</w:t>
      </w:r>
    </w:p>
    <w:p w14:paraId="67456D29" w14:textId="52DA68A6" w:rsidR="00C75939" w:rsidRPr="00122E52" w:rsidRDefault="007C2BC4" w:rsidP="001C5FBE">
      <w:pPr>
        <w:rPr>
          <w:lang w:val="en-US"/>
        </w:rPr>
      </w:pPr>
      <w:r w:rsidRPr="007C2BC4">
        <w:rPr>
          <w:highlight w:val="yellow"/>
          <w:lang w:val="en-US"/>
        </w:rPr>
        <w:t>This project addresses environmental hazards, public safety, and prevention by analyzing rural fires in Portugal. These fires threaten lives, infrastructure, and ecosystems, while also causing economic losses and community disruption. Portugal’s Mediterranean climate, extensive forests, rural depopulation, and human activity increase vulnerability, making it vital to understand fire patterns, causes, and sizes. Prevention depends on both fire dynamics and resource allocation, with firefighter distribution playing a key role. By examining data on fires by year, region, cause, size, and personnel, this study seeks to identify trends, high-risk regions, and links between fire occurrence and resources, supporting proactive planning and prevention strategies.</w:t>
      </w:r>
    </w:p>
    <w:p w14:paraId="4376A3CD" w14:textId="156E723D" w:rsidR="00E259C2" w:rsidRPr="00122E52" w:rsidRDefault="00695068" w:rsidP="00176EBE">
      <w:pPr>
        <w:pStyle w:val="Heading1"/>
        <w:rPr>
          <w:lang w:val="en-US"/>
        </w:rPr>
      </w:pPr>
      <w:r w:rsidRPr="00122E52">
        <w:rPr>
          <w:lang w:val="en-US"/>
        </w:rPr>
        <w:t>Task Abstraction</w:t>
      </w:r>
    </w:p>
    <w:p w14:paraId="533112F3" w14:textId="05225FAD" w:rsidR="001C5FBE" w:rsidRPr="001C5FBE" w:rsidRDefault="007C2BC4" w:rsidP="001C5FBE">
      <w:pPr>
        <w:rPr>
          <w:lang w:val="en-US"/>
        </w:rPr>
      </w:pPr>
      <w:r w:rsidRPr="007C2BC4">
        <w:rPr>
          <w:highlight w:val="yellow"/>
          <w:lang w:val="en-US"/>
        </w:rPr>
        <w:t>This project analyzes rural fires in Portugal across temporal, spatial, categorical, and resource dimensions, examining trends, causes, sizes, and their relation to firefighting personnel, with emphasis on prevention strategies.</w:t>
      </w:r>
    </w:p>
    <w:p w14:paraId="1CB0E532" w14:textId="77777777" w:rsidR="001C5FBE" w:rsidRPr="001C5FBE" w:rsidRDefault="001C5FBE" w:rsidP="001C5FBE">
      <w:pPr>
        <w:rPr>
          <w:b/>
          <w:bCs/>
          <w:lang w:val="en-US"/>
        </w:rPr>
      </w:pPr>
      <w:r w:rsidRPr="001C5FBE">
        <w:rPr>
          <w:b/>
          <w:bCs/>
          <w:lang w:val="en-US"/>
        </w:rPr>
        <w:t>1. Temporal Trend Analysis</w:t>
      </w:r>
    </w:p>
    <w:p w14:paraId="49557EBD" w14:textId="77777777" w:rsidR="001C5FBE" w:rsidRPr="001C5FBE" w:rsidRDefault="001C5FBE" w:rsidP="001C5FBE">
      <w:pPr>
        <w:numPr>
          <w:ilvl w:val="0"/>
          <w:numId w:val="4"/>
        </w:numPr>
        <w:rPr>
          <w:lang w:val="en-US"/>
        </w:rPr>
      </w:pPr>
      <w:r w:rsidRPr="001C5FBE">
        <w:rPr>
          <w:b/>
          <w:bCs/>
          <w:lang w:val="en-US"/>
        </w:rPr>
        <w:t>Abstract form:</w:t>
      </w:r>
      <w:r w:rsidRPr="001C5FBE">
        <w:rPr>
          <w:lang w:val="en-US"/>
        </w:rPr>
        <w:t xml:space="preserve"> How does X change over time?</w:t>
      </w:r>
    </w:p>
    <w:p w14:paraId="6FEBEEC0" w14:textId="77777777" w:rsidR="001C5FBE" w:rsidRPr="001C5FBE" w:rsidRDefault="001C5FBE" w:rsidP="001C5FBE">
      <w:pPr>
        <w:numPr>
          <w:ilvl w:val="0"/>
          <w:numId w:val="4"/>
        </w:numPr>
        <w:rPr>
          <w:lang w:val="en-US"/>
        </w:rPr>
      </w:pPr>
      <w:r w:rsidRPr="001C5FBE">
        <w:rPr>
          <w:b/>
          <w:bCs/>
          <w:lang w:val="en-US"/>
        </w:rPr>
        <w:t>Specific question:</w:t>
      </w:r>
      <w:r w:rsidRPr="001C5FBE">
        <w:rPr>
          <w:lang w:val="en-US"/>
        </w:rPr>
        <w:t xml:space="preserve"> How has the total number of fires in Alentejo Central evolved over the past fourteen years?</w:t>
      </w:r>
    </w:p>
    <w:p w14:paraId="493330A3" w14:textId="77777777" w:rsidR="001C5FBE" w:rsidRPr="001C5FBE" w:rsidRDefault="001C5FBE" w:rsidP="001C5FBE">
      <w:pPr>
        <w:numPr>
          <w:ilvl w:val="0"/>
          <w:numId w:val="4"/>
        </w:numPr>
        <w:rPr>
          <w:lang w:val="en-US"/>
        </w:rPr>
      </w:pPr>
      <w:r w:rsidRPr="001C5FBE">
        <w:rPr>
          <w:b/>
          <w:bCs/>
          <w:lang w:val="en-US"/>
        </w:rPr>
        <w:t>Task type:</w:t>
      </w:r>
      <w:r w:rsidRPr="001C5FBE">
        <w:rPr>
          <w:lang w:val="en-US"/>
        </w:rPr>
        <w:t xml:space="preserve"> Trends / Ordinal time</w:t>
      </w:r>
    </w:p>
    <w:p w14:paraId="4BDDC4D7" w14:textId="77777777" w:rsidR="001C5FBE" w:rsidRPr="001C5FBE" w:rsidRDefault="001C5FBE" w:rsidP="001C5FBE">
      <w:pPr>
        <w:rPr>
          <w:b/>
          <w:bCs/>
          <w:lang w:val="en-US"/>
        </w:rPr>
      </w:pPr>
      <w:r w:rsidRPr="001C5FBE">
        <w:rPr>
          <w:b/>
          <w:bCs/>
          <w:lang w:val="en-US"/>
        </w:rPr>
        <w:t>2. Regional Impact Comparison</w:t>
      </w:r>
    </w:p>
    <w:p w14:paraId="15D54DF7" w14:textId="77777777" w:rsidR="001C5FBE" w:rsidRPr="001C5FBE" w:rsidRDefault="001C5FBE" w:rsidP="001C5FBE">
      <w:pPr>
        <w:numPr>
          <w:ilvl w:val="0"/>
          <w:numId w:val="5"/>
        </w:numPr>
        <w:rPr>
          <w:lang w:val="en-US"/>
        </w:rPr>
      </w:pPr>
      <w:r w:rsidRPr="001C5FBE">
        <w:rPr>
          <w:b/>
          <w:bCs/>
          <w:lang w:val="en-US"/>
        </w:rPr>
        <w:t>Abstract form:</w:t>
      </w:r>
      <w:r w:rsidRPr="001C5FBE">
        <w:rPr>
          <w:lang w:val="en-US"/>
        </w:rPr>
        <w:t xml:space="preserve"> How does X differ across Y?</w:t>
      </w:r>
    </w:p>
    <w:p w14:paraId="331CB8C0" w14:textId="27D8DAC3" w:rsidR="001C5FBE" w:rsidRPr="001C5FBE" w:rsidRDefault="001C5FBE" w:rsidP="001C5FBE">
      <w:pPr>
        <w:numPr>
          <w:ilvl w:val="0"/>
          <w:numId w:val="5"/>
        </w:numPr>
        <w:rPr>
          <w:lang w:val="en-US"/>
        </w:rPr>
      </w:pPr>
      <w:r w:rsidRPr="001C5FBE">
        <w:rPr>
          <w:b/>
          <w:bCs/>
          <w:lang w:val="en-US"/>
        </w:rPr>
        <w:t>Specific question:</w:t>
      </w:r>
      <w:r w:rsidRPr="001C5FBE">
        <w:rPr>
          <w:lang w:val="en-US"/>
        </w:rPr>
        <w:t xml:space="preserve"> Which regions have the highest number of fires in 2024, and how does this compare with the number of </w:t>
      </w:r>
      <w:r w:rsidR="00D933D2" w:rsidRPr="00122E52">
        <w:rPr>
          <w:lang w:val="en-US"/>
        </w:rPr>
        <w:t>firefighters</w:t>
      </w:r>
      <w:r w:rsidRPr="001C5FBE">
        <w:rPr>
          <w:lang w:val="en-US"/>
        </w:rPr>
        <w:t xml:space="preserve"> in each region?</w:t>
      </w:r>
    </w:p>
    <w:p w14:paraId="6FE8642E" w14:textId="2BAEE38F" w:rsidR="001C5FBE" w:rsidRPr="001C5FBE" w:rsidRDefault="001C5FBE" w:rsidP="001C5FBE">
      <w:pPr>
        <w:numPr>
          <w:ilvl w:val="0"/>
          <w:numId w:val="5"/>
        </w:numPr>
        <w:rPr>
          <w:lang w:val="en-US"/>
        </w:rPr>
      </w:pPr>
      <w:r w:rsidRPr="001C5FBE">
        <w:rPr>
          <w:b/>
          <w:bCs/>
          <w:lang w:val="en-US"/>
        </w:rPr>
        <w:t>Task type:</w:t>
      </w:r>
      <w:r w:rsidRPr="001C5FBE">
        <w:rPr>
          <w:lang w:val="en-US"/>
        </w:rPr>
        <w:t xml:space="preserve"> Comparison / Geolocation / </w:t>
      </w:r>
      <w:r w:rsidR="00607695" w:rsidRPr="00607695">
        <w:rPr>
          <w:highlight w:val="yellow"/>
          <w:lang w:val="en-US"/>
        </w:rPr>
        <w:t>Relation</w:t>
      </w:r>
    </w:p>
    <w:p w14:paraId="41582F06" w14:textId="77777777" w:rsidR="001C5FBE" w:rsidRPr="001C5FBE" w:rsidRDefault="001C5FBE" w:rsidP="001C5FBE">
      <w:pPr>
        <w:rPr>
          <w:b/>
          <w:bCs/>
          <w:lang w:val="en-US"/>
        </w:rPr>
      </w:pPr>
      <w:r w:rsidRPr="001C5FBE">
        <w:rPr>
          <w:b/>
          <w:bCs/>
          <w:lang w:val="en-US"/>
        </w:rPr>
        <w:t>3. Cause Distribution Analysis</w:t>
      </w:r>
    </w:p>
    <w:p w14:paraId="6F10CBD3" w14:textId="77777777" w:rsidR="001C5FBE" w:rsidRPr="001C5FBE" w:rsidRDefault="001C5FBE" w:rsidP="001C5FBE">
      <w:pPr>
        <w:numPr>
          <w:ilvl w:val="0"/>
          <w:numId w:val="6"/>
        </w:numPr>
        <w:rPr>
          <w:lang w:val="en-US"/>
        </w:rPr>
      </w:pPr>
      <w:r w:rsidRPr="001C5FBE">
        <w:rPr>
          <w:b/>
          <w:bCs/>
          <w:lang w:val="en-US"/>
        </w:rPr>
        <w:t>Abstract form:</w:t>
      </w:r>
      <w:r w:rsidRPr="001C5FBE">
        <w:rPr>
          <w:lang w:val="en-US"/>
        </w:rPr>
        <w:t xml:space="preserve"> What is the distribution of X?</w:t>
      </w:r>
    </w:p>
    <w:p w14:paraId="726844E7" w14:textId="6F5C9D71" w:rsidR="001C5FBE" w:rsidRPr="001C5FBE" w:rsidRDefault="001C5FBE" w:rsidP="001C5FBE">
      <w:pPr>
        <w:numPr>
          <w:ilvl w:val="0"/>
          <w:numId w:val="6"/>
        </w:numPr>
        <w:rPr>
          <w:lang w:val="en-US"/>
        </w:rPr>
      </w:pPr>
      <w:r w:rsidRPr="001C5FBE">
        <w:rPr>
          <w:b/>
          <w:bCs/>
          <w:lang w:val="en-US"/>
        </w:rPr>
        <w:t>Specific question:</w:t>
      </w:r>
      <w:r w:rsidRPr="001C5FBE">
        <w:rPr>
          <w:lang w:val="en-US"/>
        </w:rPr>
        <w:t xml:space="preserve"> What is the distribution of fire causes within Algarve in 2024, and does it </w:t>
      </w:r>
      <w:r w:rsidRPr="00607695">
        <w:rPr>
          <w:highlight w:val="yellow"/>
          <w:lang w:val="en-US"/>
        </w:rPr>
        <w:t>relate</w:t>
      </w:r>
      <w:r w:rsidRPr="001C5FBE">
        <w:rPr>
          <w:lang w:val="en-US"/>
        </w:rPr>
        <w:t xml:space="preserve"> with the number of </w:t>
      </w:r>
      <w:r w:rsidR="00D933D2" w:rsidRPr="00122E52">
        <w:rPr>
          <w:lang w:val="en-US"/>
        </w:rPr>
        <w:t>firefighters</w:t>
      </w:r>
      <w:r w:rsidR="00D933D2" w:rsidRPr="001C5FBE">
        <w:rPr>
          <w:lang w:val="en-US"/>
        </w:rPr>
        <w:t xml:space="preserve"> </w:t>
      </w:r>
      <w:r w:rsidRPr="001C5FBE">
        <w:rPr>
          <w:lang w:val="en-US"/>
        </w:rPr>
        <w:t>available?</w:t>
      </w:r>
    </w:p>
    <w:p w14:paraId="25283773" w14:textId="48D1BC30" w:rsidR="001C5FBE" w:rsidRPr="001C5FBE" w:rsidRDefault="001C5FBE" w:rsidP="001C5FBE">
      <w:pPr>
        <w:numPr>
          <w:ilvl w:val="0"/>
          <w:numId w:val="6"/>
        </w:numPr>
        <w:rPr>
          <w:lang w:val="en-US"/>
        </w:rPr>
      </w:pPr>
      <w:r w:rsidRPr="001C5FBE">
        <w:rPr>
          <w:b/>
          <w:bCs/>
          <w:lang w:val="en-US"/>
        </w:rPr>
        <w:t>Task type:</w:t>
      </w:r>
      <w:r w:rsidRPr="001C5FBE">
        <w:rPr>
          <w:lang w:val="en-US"/>
        </w:rPr>
        <w:t xml:space="preserve"> </w:t>
      </w:r>
      <w:r w:rsidR="00607695">
        <w:rPr>
          <w:lang w:val="en-US"/>
        </w:rPr>
        <w:t>Relation</w:t>
      </w:r>
      <w:r w:rsidRPr="001C5FBE">
        <w:rPr>
          <w:lang w:val="en-US"/>
        </w:rPr>
        <w:t xml:space="preserve"> / Proportion / </w:t>
      </w:r>
      <w:r w:rsidR="00607695" w:rsidRPr="00607695">
        <w:rPr>
          <w:highlight w:val="yellow"/>
          <w:lang w:val="en-US"/>
        </w:rPr>
        <w:t>Relation</w:t>
      </w:r>
    </w:p>
    <w:p w14:paraId="12E3EF0D" w14:textId="77777777" w:rsidR="001C5FBE" w:rsidRPr="001C5FBE" w:rsidRDefault="001C5FBE" w:rsidP="001C5FBE">
      <w:pPr>
        <w:rPr>
          <w:b/>
          <w:bCs/>
          <w:lang w:val="en-US"/>
        </w:rPr>
      </w:pPr>
      <w:r w:rsidRPr="001C5FBE">
        <w:rPr>
          <w:b/>
          <w:bCs/>
          <w:lang w:val="en-US"/>
        </w:rPr>
        <w:t>4. Multi-dimensional Relationships</w:t>
      </w:r>
    </w:p>
    <w:p w14:paraId="4D568902" w14:textId="77777777" w:rsidR="001C5FBE" w:rsidRPr="001C5FBE" w:rsidRDefault="001C5FBE" w:rsidP="001C5FBE">
      <w:pPr>
        <w:numPr>
          <w:ilvl w:val="0"/>
          <w:numId w:val="7"/>
        </w:numPr>
        <w:rPr>
          <w:lang w:val="en-US"/>
        </w:rPr>
      </w:pPr>
      <w:r w:rsidRPr="001C5FBE">
        <w:rPr>
          <w:b/>
          <w:bCs/>
          <w:lang w:val="en-US"/>
        </w:rPr>
        <w:t>Abstract form:</w:t>
      </w:r>
      <w:r w:rsidRPr="001C5FBE">
        <w:rPr>
          <w:lang w:val="en-US"/>
        </w:rPr>
        <w:t xml:space="preserve"> How does X relate to Y across multiple dimensions?</w:t>
      </w:r>
    </w:p>
    <w:p w14:paraId="0BD2EFEA" w14:textId="5B899D33" w:rsidR="001C5FBE" w:rsidRPr="001C5FBE" w:rsidRDefault="001C5FBE" w:rsidP="001C5FBE">
      <w:pPr>
        <w:numPr>
          <w:ilvl w:val="0"/>
          <w:numId w:val="7"/>
        </w:numPr>
        <w:rPr>
          <w:lang w:val="en-US"/>
        </w:rPr>
      </w:pPr>
      <w:r w:rsidRPr="001C5FBE">
        <w:rPr>
          <w:b/>
          <w:bCs/>
          <w:lang w:val="en-US"/>
        </w:rPr>
        <w:t>Specific question:</w:t>
      </w:r>
      <w:r w:rsidRPr="001C5FBE">
        <w:rPr>
          <w:lang w:val="en-US"/>
        </w:rPr>
        <w:t xml:space="preserve"> How do fire causes and dimensions </w:t>
      </w:r>
      <w:r w:rsidR="00607695" w:rsidRPr="00607695">
        <w:rPr>
          <w:highlight w:val="yellow"/>
          <w:lang w:val="en-US"/>
        </w:rPr>
        <w:t>relate</w:t>
      </w:r>
      <w:r w:rsidRPr="001C5FBE">
        <w:rPr>
          <w:lang w:val="en-US"/>
        </w:rPr>
        <w:t xml:space="preserve"> with the number of </w:t>
      </w:r>
      <w:r w:rsidR="00D933D2" w:rsidRPr="00122E52">
        <w:rPr>
          <w:lang w:val="en-US"/>
        </w:rPr>
        <w:t>firefighters</w:t>
      </w:r>
      <w:r w:rsidR="00D933D2" w:rsidRPr="001C5FBE">
        <w:rPr>
          <w:lang w:val="en-US"/>
        </w:rPr>
        <w:t xml:space="preserve"> </w:t>
      </w:r>
      <w:r w:rsidRPr="001C5FBE">
        <w:rPr>
          <w:lang w:val="en-US"/>
        </w:rPr>
        <w:t>in Alto Minho in 2023?</w:t>
      </w:r>
    </w:p>
    <w:p w14:paraId="364AA3D9" w14:textId="570467F0" w:rsidR="001C5FBE" w:rsidRPr="001C5FBE" w:rsidRDefault="001C5FBE" w:rsidP="001C5FBE">
      <w:pPr>
        <w:numPr>
          <w:ilvl w:val="0"/>
          <w:numId w:val="7"/>
        </w:numPr>
        <w:rPr>
          <w:lang w:val="en-US"/>
        </w:rPr>
      </w:pPr>
      <w:r w:rsidRPr="001C5FBE">
        <w:rPr>
          <w:b/>
          <w:bCs/>
          <w:lang w:val="en-US"/>
        </w:rPr>
        <w:lastRenderedPageBreak/>
        <w:t>Task type:</w:t>
      </w:r>
      <w:r w:rsidRPr="001C5FBE">
        <w:rPr>
          <w:lang w:val="en-US"/>
        </w:rPr>
        <w:t xml:space="preserve"> </w:t>
      </w:r>
      <w:r w:rsidR="00607695" w:rsidRPr="00607695">
        <w:rPr>
          <w:highlight w:val="yellow"/>
          <w:lang w:val="en-US"/>
        </w:rPr>
        <w:t>Relation</w:t>
      </w:r>
      <w:r w:rsidRPr="001C5FBE">
        <w:rPr>
          <w:lang w:val="en-US"/>
        </w:rPr>
        <w:t xml:space="preserve"> / Relationships / Multi-dimensional</w:t>
      </w:r>
    </w:p>
    <w:p w14:paraId="687C8C61" w14:textId="77777777" w:rsidR="001C5FBE" w:rsidRPr="001C5FBE" w:rsidRDefault="001C5FBE" w:rsidP="001C5FBE">
      <w:pPr>
        <w:rPr>
          <w:b/>
          <w:bCs/>
          <w:lang w:val="en-US"/>
        </w:rPr>
      </w:pPr>
      <w:r w:rsidRPr="001C5FBE">
        <w:rPr>
          <w:b/>
          <w:bCs/>
          <w:lang w:val="en-US"/>
        </w:rPr>
        <w:t>5. Resource Proportional Analysis</w:t>
      </w:r>
    </w:p>
    <w:p w14:paraId="0D224932" w14:textId="77777777" w:rsidR="001C5FBE" w:rsidRPr="001C5FBE" w:rsidRDefault="001C5FBE" w:rsidP="001C5FBE">
      <w:pPr>
        <w:numPr>
          <w:ilvl w:val="0"/>
          <w:numId w:val="8"/>
        </w:numPr>
        <w:rPr>
          <w:lang w:val="en-US"/>
        </w:rPr>
      </w:pPr>
      <w:r w:rsidRPr="001C5FBE">
        <w:rPr>
          <w:b/>
          <w:bCs/>
          <w:lang w:val="en-US"/>
        </w:rPr>
        <w:t>Abstract form:</w:t>
      </w:r>
      <w:r w:rsidRPr="001C5FBE">
        <w:rPr>
          <w:lang w:val="en-US"/>
        </w:rPr>
        <w:t xml:space="preserve"> How does X proportionally compare across Y?</w:t>
      </w:r>
    </w:p>
    <w:p w14:paraId="775EC27A" w14:textId="32D8C16A" w:rsidR="001C5FBE" w:rsidRPr="001C5FBE" w:rsidRDefault="001C5FBE" w:rsidP="001C5FBE">
      <w:pPr>
        <w:numPr>
          <w:ilvl w:val="0"/>
          <w:numId w:val="8"/>
        </w:numPr>
        <w:rPr>
          <w:lang w:val="en-US"/>
        </w:rPr>
      </w:pPr>
      <w:r w:rsidRPr="001C5FBE">
        <w:rPr>
          <w:b/>
          <w:bCs/>
          <w:lang w:val="en-US"/>
        </w:rPr>
        <w:t>Specific question:</w:t>
      </w:r>
      <w:r w:rsidRPr="001C5FBE">
        <w:rPr>
          <w:lang w:val="en-US"/>
        </w:rPr>
        <w:t xml:space="preserve"> Which regions have the most or fewest </w:t>
      </w:r>
      <w:r w:rsidR="00D933D2" w:rsidRPr="00122E52">
        <w:rPr>
          <w:lang w:val="en-US"/>
        </w:rPr>
        <w:t>firefighters</w:t>
      </w:r>
      <w:r w:rsidR="00D933D2" w:rsidRPr="001C5FBE">
        <w:rPr>
          <w:lang w:val="en-US"/>
        </w:rPr>
        <w:t xml:space="preserve"> </w:t>
      </w:r>
      <w:r w:rsidRPr="001C5FBE">
        <w:rPr>
          <w:lang w:val="en-US"/>
        </w:rPr>
        <w:t>relative to the number of fires, and does this reveal patterns of high fire risk?</w:t>
      </w:r>
    </w:p>
    <w:p w14:paraId="0957AED2" w14:textId="77777777" w:rsidR="001C5FBE" w:rsidRPr="001C5FBE" w:rsidRDefault="001C5FBE" w:rsidP="001C5FBE">
      <w:pPr>
        <w:numPr>
          <w:ilvl w:val="0"/>
          <w:numId w:val="8"/>
        </w:numPr>
        <w:rPr>
          <w:lang w:val="en-US"/>
        </w:rPr>
      </w:pPr>
      <w:r w:rsidRPr="001C5FBE">
        <w:rPr>
          <w:b/>
          <w:bCs/>
          <w:lang w:val="en-US"/>
        </w:rPr>
        <w:t>Task type:</w:t>
      </w:r>
      <w:r w:rsidRPr="001C5FBE">
        <w:rPr>
          <w:lang w:val="en-US"/>
        </w:rPr>
        <w:t xml:space="preserve"> Proportion / Geolocation / Comparison</w:t>
      </w:r>
    </w:p>
    <w:p w14:paraId="03DA625E" w14:textId="77777777" w:rsidR="001C5FBE" w:rsidRPr="001C5FBE" w:rsidRDefault="001C5FBE" w:rsidP="001C5FBE">
      <w:pPr>
        <w:rPr>
          <w:b/>
          <w:bCs/>
          <w:lang w:val="en-US"/>
        </w:rPr>
      </w:pPr>
      <w:r w:rsidRPr="001C5FBE">
        <w:rPr>
          <w:b/>
          <w:bCs/>
          <w:lang w:val="en-US"/>
        </w:rPr>
        <w:t>6. Multi-dimensional Relationships</w:t>
      </w:r>
    </w:p>
    <w:p w14:paraId="6BFC6CD7" w14:textId="77777777" w:rsidR="001C5FBE" w:rsidRPr="001C5FBE" w:rsidRDefault="001C5FBE" w:rsidP="001C5FBE">
      <w:pPr>
        <w:numPr>
          <w:ilvl w:val="0"/>
          <w:numId w:val="9"/>
        </w:numPr>
        <w:rPr>
          <w:lang w:val="en-US"/>
        </w:rPr>
      </w:pPr>
      <w:r w:rsidRPr="001C5FBE">
        <w:rPr>
          <w:b/>
          <w:bCs/>
          <w:lang w:val="en-US"/>
        </w:rPr>
        <w:t>Abstract form:</w:t>
      </w:r>
      <w:r w:rsidRPr="001C5FBE">
        <w:rPr>
          <w:lang w:val="en-US"/>
        </w:rPr>
        <w:t xml:space="preserve"> How does X relate to Y across multiple regions?</w:t>
      </w:r>
    </w:p>
    <w:p w14:paraId="4DE852E4" w14:textId="4D52DD44" w:rsidR="001C5FBE" w:rsidRPr="001C5FBE" w:rsidRDefault="001C5FBE" w:rsidP="001C5FBE">
      <w:pPr>
        <w:numPr>
          <w:ilvl w:val="0"/>
          <w:numId w:val="9"/>
        </w:numPr>
        <w:rPr>
          <w:lang w:val="en-US"/>
        </w:rPr>
      </w:pPr>
      <w:r w:rsidRPr="001C5FBE">
        <w:rPr>
          <w:b/>
          <w:bCs/>
          <w:lang w:val="en-US"/>
        </w:rPr>
        <w:t>Specific question:</w:t>
      </w:r>
      <w:r w:rsidRPr="001C5FBE">
        <w:rPr>
          <w:lang w:val="en-US"/>
        </w:rPr>
        <w:t xml:space="preserve"> Is there a relationship between the number of fires and the number of </w:t>
      </w:r>
      <w:r w:rsidRPr="00122E52">
        <w:rPr>
          <w:lang w:val="en-US"/>
        </w:rPr>
        <w:t>firefighters</w:t>
      </w:r>
      <w:r w:rsidRPr="001C5FBE">
        <w:rPr>
          <w:lang w:val="en-US"/>
        </w:rPr>
        <w:t xml:space="preserve"> in each region in 2020?</w:t>
      </w:r>
    </w:p>
    <w:p w14:paraId="64C0C620" w14:textId="77777777" w:rsidR="001C5FBE" w:rsidRPr="001C5FBE" w:rsidRDefault="001C5FBE" w:rsidP="001C5FBE">
      <w:pPr>
        <w:numPr>
          <w:ilvl w:val="0"/>
          <w:numId w:val="9"/>
        </w:numPr>
        <w:rPr>
          <w:lang w:val="en-US"/>
        </w:rPr>
      </w:pPr>
      <w:r w:rsidRPr="001C5FBE">
        <w:rPr>
          <w:b/>
          <w:bCs/>
          <w:lang w:val="en-US"/>
        </w:rPr>
        <w:t>Task type:</w:t>
      </w:r>
      <w:r w:rsidRPr="001C5FBE">
        <w:rPr>
          <w:lang w:val="en-US"/>
        </w:rPr>
        <w:t xml:space="preserve"> Correlation / Relationship / Geolocation</w:t>
      </w:r>
    </w:p>
    <w:p w14:paraId="527D9689" w14:textId="77777777" w:rsidR="001C5FBE" w:rsidRPr="001C5FBE" w:rsidRDefault="001C5FBE" w:rsidP="001C5FBE">
      <w:pPr>
        <w:rPr>
          <w:b/>
          <w:bCs/>
          <w:lang w:val="en-US"/>
        </w:rPr>
      </w:pPr>
      <w:r w:rsidRPr="001C5FBE">
        <w:rPr>
          <w:b/>
          <w:bCs/>
          <w:lang w:val="en-US"/>
        </w:rPr>
        <w:t>7. Resource Proportional Analysis</w:t>
      </w:r>
    </w:p>
    <w:p w14:paraId="3704E89A" w14:textId="77777777" w:rsidR="001C5FBE" w:rsidRPr="001C5FBE" w:rsidRDefault="001C5FBE" w:rsidP="001C5FBE">
      <w:pPr>
        <w:numPr>
          <w:ilvl w:val="0"/>
          <w:numId w:val="10"/>
        </w:numPr>
        <w:rPr>
          <w:lang w:val="en-US"/>
        </w:rPr>
      </w:pPr>
      <w:r w:rsidRPr="001C5FBE">
        <w:rPr>
          <w:b/>
          <w:bCs/>
          <w:lang w:val="en-US"/>
        </w:rPr>
        <w:t>Abstract form:</w:t>
      </w:r>
      <w:r w:rsidRPr="001C5FBE">
        <w:rPr>
          <w:lang w:val="en-US"/>
        </w:rPr>
        <w:t xml:space="preserve"> How does X distribute across Y?</w:t>
      </w:r>
    </w:p>
    <w:p w14:paraId="525C25D3" w14:textId="18DD11C3" w:rsidR="001C5FBE" w:rsidRPr="001C5FBE" w:rsidRDefault="001C5FBE" w:rsidP="001C5FBE">
      <w:pPr>
        <w:numPr>
          <w:ilvl w:val="0"/>
          <w:numId w:val="10"/>
        </w:numPr>
        <w:rPr>
          <w:lang w:val="en-US"/>
        </w:rPr>
      </w:pPr>
      <w:r w:rsidRPr="001C5FBE">
        <w:rPr>
          <w:b/>
          <w:bCs/>
          <w:lang w:val="en-US"/>
        </w:rPr>
        <w:t>Specific question:</w:t>
      </w:r>
      <w:r w:rsidRPr="001C5FBE">
        <w:rPr>
          <w:lang w:val="en-US"/>
        </w:rPr>
        <w:t xml:space="preserve"> </w:t>
      </w:r>
      <w:r w:rsidR="00607695" w:rsidRPr="00607695">
        <w:rPr>
          <w:highlight w:val="yellow"/>
          <w:lang w:val="en-US"/>
        </w:rPr>
        <w:t>How does the amount of burned area per firefighter vary across regions, and what does this suggest about prevention and response capacity?</w:t>
      </w:r>
    </w:p>
    <w:p w14:paraId="3423ED3D" w14:textId="341BEFB2" w:rsidR="001C5FBE" w:rsidRPr="001C5FBE" w:rsidRDefault="001C5FBE" w:rsidP="001C5FBE">
      <w:pPr>
        <w:numPr>
          <w:ilvl w:val="0"/>
          <w:numId w:val="10"/>
        </w:numPr>
        <w:rPr>
          <w:lang w:val="en-US"/>
        </w:rPr>
      </w:pPr>
      <w:r w:rsidRPr="001C5FBE">
        <w:rPr>
          <w:b/>
          <w:bCs/>
          <w:lang w:val="en-US"/>
        </w:rPr>
        <w:t>Task type:</w:t>
      </w:r>
      <w:r w:rsidRPr="001C5FBE">
        <w:rPr>
          <w:lang w:val="en-US"/>
        </w:rPr>
        <w:t xml:space="preserve"> Distribution / </w:t>
      </w:r>
      <w:r w:rsidR="00607695" w:rsidRPr="00607695">
        <w:rPr>
          <w:highlight w:val="yellow"/>
          <w:lang w:val="en-US"/>
        </w:rPr>
        <w:t>Ratio</w:t>
      </w:r>
      <w:r w:rsidRPr="001C5FBE">
        <w:rPr>
          <w:lang w:val="en-US"/>
        </w:rPr>
        <w:t xml:space="preserve"> / Multi-dimensional</w:t>
      </w:r>
    </w:p>
    <w:p w14:paraId="3351BFF0" w14:textId="4F4745A4" w:rsidR="00E93727" w:rsidRPr="00122E52" w:rsidRDefault="006362B1" w:rsidP="001C5FBE">
      <w:pPr>
        <w:rPr>
          <w:lang w:val="en-US"/>
        </w:rPr>
      </w:pPr>
      <w:r w:rsidRPr="006362B1">
        <w:rPr>
          <w:highlight w:val="yellow"/>
          <w:lang w:val="en-US"/>
        </w:rPr>
        <w:t>These tasks enable exploration of trends, spatial differences, distributions, relations, and proportions, offering a comprehensive view of rural fire patterns and their influencing factors.</w:t>
      </w:r>
    </w:p>
    <w:p w14:paraId="2B5B17E2" w14:textId="31245B9E" w:rsidR="00C75939" w:rsidRPr="00122E52" w:rsidRDefault="00C75939" w:rsidP="00C75939">
      <w:pPr>
        <w:pStyle w:val="Heading1"/>
        <w:rPr>
          <w:lang w:val="en-US"/>
        </w:rPr>
      </w:pPr>
      <w:r w:rsidRPr="00122E52">
        <w:rPr>
          <w:lang w:val="en-US"/>
        </w:rPr>
        <w:t>Data</w:t>
      </w:r>
      <w:r w:rsidR="00682B0B" w:rsidRPr="00122E52">
        <w:rPr>
          <w:lang w:val="en-US"/>
        </w:rPr>
        <w:t xml:space="preserve"> Abstraction</w:t>
      </w:r>
    </w:p>
    <w:p w14:paraId="522BABCF" w14:textId="77777777" w:rsidR="00D933D2" w:rsidRPr="00D933D2" w:rsidRDefault="00D933D2" w:rsidP="00D933D2">
      <w:pPr>
        <w:rPr>
          <w:lang w:val="en-US"/>
        </w:rPr>
      </w:pPr>
      <w:r w:rsidRPr="00D933D2">
        <w:rPr>
          <w:lang w:val="en-US"/>
        </w:rPr>
        <w:t xml:space="preserve">The data for this project comes from </w:t>
      </w:r>
      <w:r w:rsidRPr="00D933D2">
        <w:rPr>
          <w:b/>
          <w:bCs/>
          <w:lang w:val="en-US"/>
        </w:rPr>
        <w:t xml:space="preserve">multiple sources provided by INE (Instituto Nacional de </w:t>
      </w:r>
      <w:proofErr w:type="spellStart"/>
      <w:r w:rsidRPr="00D933D2">
        <w:rPr>
          <w:b/>
          <w:bCs/>
          <w:lang w:val="en-US"/>
        </w:rPr>
        <w:t>Estatística</w:t>
      </w:r>
      <w:proofErr w:type="spellEnd"/>
      <w:r w:rsidRPr="00D933D2">
        <w:rPr>
          <w:b/>
          <w:bCs/>
          <w:lang w:val="en-US"/>
        </w:rPr>
        <w:t>)</w:t>
      </w:r>
      <w:r w:rsidRPr="00D933D2">
        <w:rPr>
          <w:lang w:val="en-US"/>
        </w:rPr>
        <w:t>, covering different aspects of rural fires in Portugal:</w:t>
      </w:r>
    </w:p>
    <w:p w14:paraId="706B0FF2" w14:textId="01A5F9AF" w:rsidR="00D933D2" w:rsidRPr="00D933D2" w:rsidRDefault="00D933D2" w:rsidP="00D933D2">
      <w:pPr>
        <w:numPr>
          <w:ilvl w:val="0"/>
          <w:numId w:val="11"/>
        </w:numPr>
        <w:rPr>
          <w:lang w:val="en-US"/>
        </w:rPr>
      </w:pPr>
      <w:r w:rsidRPr="00D933D2">
        <w:rPr>
          <w:b/>
          <w:bCs/>
          <w:lang w:val="en-US"/>
        </w:rPr>
        <w:t>Fires by Cause</w:t>
      </w:r>
      <w:r w:rsidR="0004742F">
        <w:rPr>
          <w:b/>
          <w:bCs/>
          <w:lang w:val="en-US"/>
        </w:rPr>
        <w:t xml:space="preserve"> </w:t>
      </w:r>
      <w:r w:rsidR="0004742F" w:rsidRPr="0004742F">
        <w:rPr>
          <w:b/>
          <w:bCs/>
          <w:highlight w:val="yellow"/>
          <w:lang w:val="en-US"/>
        </w:rPr>
        <w:t>(</w:t>
      </w:r>
      <w:hyperlink r:id="rId8" w:history="1">
        <w:r w:rsidR="0004742F" w:rsidRPr="0004742F">
          <w:rPr>
            <w:rStyle w:val="Hyperlink"/>
            <w:b/>
            <w:bCs/>
            <w:highlight w:val="yellow"/>
            <w:lang w:val="en-US"/>
          </w:rPr>
          <w:t>Source</w:t>
        </w:r>
      </w:hyperlink>
      <w:r w:rsidR="0004742F" w:rsidRPr="0004742F">
        <w:rPr>
          <w:b/>
          <w:bCs/>
          <w:highlight w:val="yellow"/>
          <w:lang w:val="en-US"/>
        </w:rPr>
        <w:t>)</w:t>
      </w:r>
      <w:r w:rsidRPr="00D933D2">
        <w:rPr>
          <w:lang w:val="en-US"/>
        </w:rPr>
        <w:t xml:space="preserve"> – Number of fires in each region and year, broken down by cause (natural, negligence, intentional, etc.).</w:t>
      </w:r>
    </w:p>
    <w:p w14:paraId="564F9865" w14:textId="1C5E5CFE" w:rsidR="00D933D2" w:rsidRPr="00D933D2" w:rsidRDefault="00D933D2" w:rsidP="00D933D2">
      <w:pPr>
        <w:numPr>
          <w:ilvl w:val="0"/>
          <w:numId w:val="11"/>
        </w:numPr>
        <w:rPr>
          <w:lang w:val="en-US"/>
        </w:rPr>
      </w:pPr>
      <w:r w:rsidRPr="00D933D2">
        <w:rPr>
          <w:b/>
          <w:bCs/>
          <w:lang w:val="en-US"/>
        </w:rPr>
        <w:t>Fires by Dimension</w:t>
      </w:r>
      <w:r w:rsidR="0004742F">
        <w:rPr>
          <w:b/>
          <w:bCs/>
          <w:lang w:val="en-US"/>
        </w:rPr>
        <w:t xml:space="preserve"> </w:t>
      </w:r>
      <w:r w:rsidR="0004742F" w:rsidRPr="0004742F">
        <w:rPr>
          <w:b/>
          <w:bCs/>
          <w:highlight w:val="yellow"/>
          <w:lang w:val="en-US"/>
        </w:rPr>
        <w:t>(</w:t>
      </w:r>
      <w:hyperlink r:id="rId9" w:history="1">
        <w:r w:rsidR="0004742F" w:rsidRPr="0004742F">
          <w:rPr>
            <w:rStyle w:val="Hyperlink"/>
            <w:b/>
            <w:bCs/>
            <w:highlight w:val="yellow"/>
            <w:lang w:val="en-US"/>
          </w:rPr>
          <w:t>So</w:t>
        </w:r>
        <w:r w:rsidR="0004742F" w:rsidRPr="0004742F">
          <w:rPr>
            <w:rStyle w:val="Hyperlink"/>
            <w:b/>
            <w:bCs/>
            <w:highlight w:val="yellow"/>
            <w:lang w:val="en-US"/>
          </w:rPr>
          <w:t>u</w:t>
        </w:r>
        <w:r w:rsidR="0004742F" w:rsidRPr="0004742F">
          <w:rPr>
            <w:rStyle w:val="Hyperlink"/>
            <w:b/>
            <w:bCs/>
            <w:highlight w:val="yellow"/>
            <w:lang w:val="en-US"/>
          </w:rPr>
          <w:t>rce</w:t>
        </w:r>
      </w:hyperlink>
      <w:r w:rsidR="0004742F" w:rsidRPr="0004742F">
        <w:rPr>
          <w:b/>
          <w:bCs/>
          <w:highlight w:val="yellow"/>
          <w:lang w:val="en-US"/>
        </w:rPr>
        <w:t>)</w:t>
      </w:r>
      <w:r w:rsidRPr="0004742F">
        <w:rPr>
          <w:b/>
          <w:bCs/>
          <w:lang w:val="en-US"/>
        </w:rPr>
        <w:t xml:space="preserve"> </w:t>
      </w:r>
      <w:r w:rsidRPr="00D933D2">
        <w:rPr>
          <w:lang w:val="en-US"/>
        </w:rPr>
        <w:t>– Number of fires per size class for each region and year (&lt; 1 ha, 1 - &lt; 10 ha, …, &gt;= 1 000 ha).</w:t>
      </w:r>
    </w:p>
    <w:p w14:paraId="469640AB" w14:textId="5103243D" w:rsidR="00D933D2" w:rsidRDefault="00D933D2" w:rsidP="00D933D2">
      <w:pPr>
        <w:numPr>
          <w:ilvl w:val="0"/>
          <w:numId w:val="11"/>
        </w:numPr>
        <w:rPr>
          <w:lang w:val="en-US"/>
        </w:rPr>
      </w:pPr>
      <w:r w:rsidRPr="007C2BC4">
        <w:rPr>
          <w:b/>
          <w:bCs/>
          <w:highlight w:val="yellow"/>
          <w:lang w:val="en-US"/>
        </w:rPr>
        <w:t>Burned Area</w:t>
      </w:r>
      <w:r w:rsidR="0004742F" w:rsidRPr="007C2BC4">
        <w:rPr>
          <w:b/>
          <w:bCs/>
          <w:highlight w:val="yellow"/>
          <w:lang w:val="en-US"/>
        </w:rPr>
        <w:t xml:space="preserve"> </w:t>
      </w:r>
      <w:r w:rsidR="007C2BC4" w:rsidRPr="007C2BC4">
        <w:rPr>
          <w:b/>
          <w:bCs/>
          <w:highlight w:val="yellow"/>
          <w:lang w:val="en-US"/>
        </w:rPr>
        <w:t>(</w:t>
      </w:r>
      <w:hyperlink r:id="rId10" w:history="1">
        <w:r w:rsidR="007C2BC4" w:rsidRPr="007C2BC4">
          <w:rPr>
            <w:rStyle w:val="Hyperlink"/>
            <w:b/>
            <w:bCs/>
            <w:highlight w:val="yellow"/>
            <w:lang w:val="en-US"/>
          </w:rPr>
          <w:t>Source</w:t>
        </w:r>
      </w:hyperlink>
      <w:r w:rsidR="007C2BC4" w:rsidRPr="007C2BC4">
        <w:rPr>
          <w:b/>
          <w:bCs/>
          <w:highlight w:val="yellow"/>
          <w:lang w:val="en-US"/>
        </w:rPr>
        <w:t>)</w:t>
      </w:r>
      <w:r w:rsidRPr="00D933D2">
        <w:rPr>
          <w:lang w:val="en-US"/>
        </w:rPr>
        <w:t xml:space="preserve"> – Percentage of area burned per region and year.</w:t>
      </w:r>
    </w:p>
    <w:p w14:paraId="47A844CC" w14:textId="46A07A32" w:rsidR="0004742F" w:rsidRPr="00D933D2" w:rsidRDefault="0004742F" w:rsidP="00D933D2">
      <w:pPr>
        <w:numPr>
          <w:ilvl w:val="0"/>
          <w:numId w:val="11"/>
        </w:numPr>
        <w:rPr>
          <w:lang w:val="en-US"/>
        </w:rPr>
      </w:pPr>
      <w:r w:rsidRPr="0004742F">
        <w:rPr>
          <w:b/>
          <w:bCs/>
          <w:highlight w:val="yellow"/>
          <w:lang w:val="en-US"/>
        </w:rPr>
        <w:t>Area</w:t>
      </w:r>
      <w:r w:rsidR="007C2BC4">
        <w:rPr>
          <w:b/>
          <w:bCs/>
          <w:highlight w:val="yellow"/>
          <w:lang w:val="en-US"/>
        </w:rPr>
        <w:t xml:space="preserve"> (</w:t>
      </w:r>
      <w:hyperlink r:id="rId11" w:history="1">
        <w:r w:rsidR="007C2BC4" w:rsidRPr="007C2BC4">
          <w:rPr>
            <w:rStyle w:val="Hyperlink"/>
            <w:b/>
            <w:bCs/>
            <w:highlight w:val="yellow"/>
            <w:lang w:val="en-US"/>
          </w:rPr>
          <w:t>Source</w:t>
        </w:r>
      </w:hyperlink>
      <w:r w:rsidR="007C2BC4">
        <w:rPr>
          <w:b/>
          <w:bCs/>
          <w:highlight w:val="yellow"/>
          <w:lang w:val="en-US"/>
        </w:rPr>
        <w:t>)</w:t>
      </w:r>
      <w:r w:rsidRPr="0004742F">
        <w:rPr>
          <w:highlight w:val="yellow"/>
          <w:lang w:val="en-US"/>
        </w:rPr>
        <w:t xml:space="preserve"> – Area per region in </w:t>
      </w:r>
      <w:r w:rsidRPr="0004742F">
        <w:rPr>
          <w:highlight w:val="yellow"/>
          <w:lang w:val="en-US"/>
        </w:rPr>
        <w:t>km²</w:t>
      </w:r>
    </w:p>
    <w:p w14:paraId="0D3BC221" w14:textId="77B47B62" w:rsidR="00D933D2" w:rsidRPr="00D933D2" w:rsidRDefault="00D933D2" w:rsidP="00D933D2">
      <w:pPr>
        <w:numPr>
          <w:ilvl w:val="0"/>
          <w:numId w:val="11"/>
        </w:numPr>
        <w:rPr>
          <w:lang w:val="en-US"/>
        </w:rPr>
      </w:pPr>
      <w:r w:rsidRPr="007C2BC4">
        <w:rPr>
          <w:b/>
          <w:bCs/>
          <w:highlight w:val="yellow"/>
          <w:lang w:val="en-US"/>
        </w:rPr>
        <w:t>Firefighters</w:t>
      </w:r>
      <w:r w:rsidR="007C2BC4" w:rsidRPr="007C2BC4">
        <w:rPr>
          <w:b/>
          <w:bCs/>
          <w:highlight w:val="yellow"/>
          <w:lang w:val="en-US"/>
        </w:rPr>
        <w:t xml:space="preserve"> (</w:t>
      </w:r>
      <w:r w:rsidR="007C2BC4">
        <w:rPr>
          <w:b/>
          <w:bCs/>
          <w:highlight w:val="yellow"/>
          <w:lang w:val="en-US"/>
        </w:rPr>
        <w:fldChar w:fldCharType="begin"/>
      </w:r>
      <w:r w:rsidR="007C2BC4">
        <w:rPr>
          <w:b/>
          <w:bCs/>
          <w:highlight w:val="yellow"/>
          <w:lang w:val="en-US"/>
        </w:rPr>
        <w:instrText>HYPERLINK "https://www.ine.pt/xportal/xmain?xpid=INE&amp;xpgid=ine_indicadores&amp;indOcorrCod=0013083&amp;contexto=bd&amp;selTab=tab2"</w:instrText>
      </w:r>
      <w:r w:rsidR="007C2BC4">
        <w:rPr>
          <w:b/>
          <w:bCs/>
          <w:highlight w:val="yellow"/>
          <w:lang w:val="en-US"/>
        </w:rPr>
      </w:r>
      <w:r w:rsidR="007C2BC4">
        <w:rPr>
          <w:b/>
          <w:bCs/>
          <w:highlight w:val="yellow"/>
          <w:lang w:val="en-US"/>
        </w:rPr>
        <w:fldChar w:fldCharType="separate"/>
      </w:r>
      <w:r w:rsidR="007C2BC4" w:rsidRPr="007C2BC4">
        <w:rPr>
          <w:rStyle w:val="Hyperlink"/>
          <w:b/>
          <w:bCs/>
          <w:highlight w:val="yellow"/>
          <w:lang w:val="en-US"/>
        </w:rPr>
        <w:t>Source</w:t>
      </w:r>
      <w:r w:rsidR="007C2BC4">
        <w:rPr>
          <w:b/>
          <w:bCs/>
          <w:highlight w:val="yellow"/>
          <w:lang w:val="en-US"/>
        </w:rPr>
        <w:fldChar w:fldCharType="end"/>
      </w:r>
      <w:r w:rsidR="007C2BC4" w:rsidRPr="007C2BC4">
        <w:rPr>
          <w:b/>
          <w:bCs/>
          <w:highlight w:val="yellow"/>
          <w:lang w:val="en-US"/>
        </w:rPr>
        <w:t>)</w:t>
      </w:r>
      <w:r w:rsidRPr="00D933D2">
        <w:rPr>
          <w:b/>
          <w:bCs/>
          <w:lang w:val="en-US"/>
        </w:rPr>
        <w:t xml:space="preserve"> </w:t>
      </w:r>
      <w:r w:rsidRPr="00D933D2">
        <w:rPr>
          <w:lang w:val="en-US"/>
        </w:rPr>
        <w:t>– Number of firefighting personnel in each region and year.</w:t>
      </w:r>
    </w:p>
    <w:p w14:paraId="489335F1" w14:textId="77777777" w:rsidR="00D933D2" w:rsidRPr="00D933D2" w:rsidRDefault="00D933D2" w:rsidP="00D933D2">
      <w:pPr>
        <w:rPr>
          <w:lang w:val="en-US"/>
        </w:rPr>
      </w:pPr>
      <w:r w:rsidRPr="00D933D2">
        <w:rPr>
          <w:lang w:val="en-US"/>
        </w:rPr>
        <w:t xml:space="preserve">All datasets are </w:t>
      </w:r>
      <w:r w:rsidRPr="00D933D2">
        <w:rPr>
          <w:b/>
          <w:bCs/>
          <w:lang w:val="en-US"/>
        </w:rPr>
        <w:t>static</w:t>
      </w:r>
      <w:r w:rsidRPr="00D933D2">
        <w:rPr>
          <w:lang w:val="en-US"/>
        </w:rPr>
        <w:t xml:space="preserve"> and table-based, downloadable in CSV. Each dataset contains a regional (NUTS-2024) and temporal (year) component that allows integration.</w:t>
      </w:r>
    </w:p>
    <w:p w14:paraId="5289431B" w14:textId="77777777" w:rsidR="00D933D2" w:rsidRPr="00D933D2" w:rsidRDefault="00D933D2" w:rsidP="00D933D2">
      <w:pPr>
        <w:rPr>
          <w:b/>
          <w:bCs/>
          <w:lang w:val="en-US"/>
        </w:rPr>
      </w:pPr>
      <w:r w:rsidRPr="00D933D2">
        <w:rPr>
          <w:b/>
          <w:bCs/>
          <w:lang w:val="en-US"/>
        </w:rPr>
        <w:t>Data Processing and Cleaning</w:t>
      </w:r>
    </w:p>
    <w:p w14:paraId="76E03381" w14:textId="77777777" w:rsidR="00D933D2" w:rsidRPr="00D933D2" w:rsidRDefault="00D933D2" w:rsidP="00D933D2">
      <w:pPr>
        <w:numPr>
          <w:ilvl w:val="0"/>
          <w:numId w:val="12"/>
        </w:numPr>
        <w:rPr>
          <w:b/>
          <w:bCs/>
          <w:lang w:val="en-US"/>
        </w:rPr>
      </w:pPr>
      <w:r w:rsidRPr="00D933D2">
        <w:rPr>
          <w:b/>
          <w:bCs/>
          <w:lang w:val="en-US"/>
        </w:rPr>
        <w:t>Filtering and selection of relevant variables</w:t>
      </w:r>
    </w:p>
    <w:p w14:paraId="1224CDC2" w14:textId="68C8BEE2" w:rsidR="00D933D2" w:rsidRPr="00607695" w:rsidRDefault="00607695" w:rsidP="00D933D2">
      <w:pPr>
        <w:numPr>
          <w:ilvl w:val="1"/>
          <w:numId w:val="12"/>
        </w:numPr>
        <w:rPr>
          <w:b/>
          <w:bCs/>
          <w:lang w:val="en-US"/>
        </w:rPr>
      </w:pPr>
      <w:r w:rsidRPr="00607695">
        <w:rPr>
          <w:highlight w:val="yellow"/>
          <w:lang w:val="en-US"/>
        </w:rPr>
        <w:t>All variables in the datasets were deemed relevant to our study, so none were removed during preprocessing</w:t>
      </w:r>
      <w:r w:rsidRPr="00607695">
        <w:rPr>
          <w:highlight w:val="yellow"/>
          <w:lang w:val="en-US"/>
        </w:rPr>
        <w:t>.</w:t>
      </w:r>
    </w:p>
    <w:p w14:paraId="28F6428D" w14:textId="77777777" w:rsidR="00D933D2" w:rsidRPr="00D933D2" w:rsidRDefault="00D933D2" w:rsidP="00D933D2">
      <w:pPr>
        <w:numPr>
          <w:ilvl w:val="0"/>
          <w:numId w:val="12"/>
        </w:numPr>
        <w:rPr>
          <w:b/>
          <w:bCs/>
          <w:lang w:val="en-US"/>
        </w:rPr>
      </w:pPr>
      <w:r w:rsidRPr="00D933D2">
        <w:rPr>
          <w:b/>
          <w:bCs/>
          <w:lang w:val="en-US"/>
        </w:rPr>
        <w:t>Handling missing values</w:t>
      </w:r>
    </w:p>
    <w:p w14:paraId="0A63E21C" w14:textId="77777777" w:rsidR="00D933D2" w:rsidRPr="00D933D2" w:rsidRDefault="00D933D2" w:rsidP="00D933D2">
      <w:pPr>
        <w:numPr>
          <w:ilvl w:val="1"/>
          <w:numId w:val="12"/>
        </w:numPr>
        <w:rPr>
          <w:lang w:val="en-US"/>
        </w:rPr>
      </w:pPr>
      <w:r w:rsidRPr="00D933D2">
        <w:rPr>
          <w:lang w:val="en-US"/>
        </w:rPr>
        <w:lastRenderedPageBreak/>
        <w:t>Missing fire counts or dimension counts → treated as zero.</w:t>
      </w:r>
    </w:p>
    <w:p w14:paraId="34E5F934" w14:textId="77777777" w:rsidR="00D933D2" w:rsidRPr="00D933D2" w:rsidRDefault="00D933D2" w:rsidP="00D933D2">
      <w:pPr>
        <w:numPr>
          <w:ilvl w:val="1"/>
          <w:numId w:val="12"/>
        </w:numPr>
        <w:rPr>
          <w:b/>
          <w:bCs/>
          <w:lang w:val="en-US"/>
        </w:rPr>
      </w:pPr>
      <w:r w:rsidRPr="00D933D2">
        <w:rPr>
          <w:lang w:val="en-US"/>
        </w:rPr>
        <w:t>Missing causes → labeled as “Unknown.”</w:t>
      </w:r>
    </w:p>
    <w:p w14:paraId="75962018" w14:textId="77777777" w:rsidR="00D933D2" w:rsidRPr="00607695" w:rsidRDefault="00D933D2" w:rsidP="00D933D2">
      <w:pPr>
        <w:numPr>
          <w:ilvl w:val="1"/>
          <w:numId w:val="12"/>
        </w:numPr>
        <w:rPr>
          <w:b/>
          <w:bCs/>
          <w:lang w:val="en-US"/>
        </w:rPr>
      </w:pPr>
      <w:r w:rsidRPr="00D933D2">
        <w:rPr>
          <w:lang w:val="en-US"/>
        </w:rPr>
        <w:t>Missing firefighters → labeled as “NULL.”</w:t>
      </w:r>
    </w:p>
    <w:p w14:paraId="2994F16D" w14:textId="7099837A" w:rsidR="00607695" w:rsidRPr="00607695" w:rsidRDefault="00607695" w:rsidP="00D933D2">
      <w:pPr>
        <w:numPr>
          <w:ilvl w:val="1"/>
          <w:numId w:val="12"/>
        </w:numPr>
        <w:rPr>
          <w:b/>
          <w:bCs/>
          <w:lang w:val="en-US"/>
        </w:rPr>
      </w:pPr>
      <w:r w:rsidRPr="00607695">
        <w:rPr>
          <w:rFonts w:ascii="Calibri" w:hAnsi="Calibri" w:cs="Calibri"/>
          <w:color w:val="000000"/>
          <w:shd w:val="clear" w:color="auto" w:fill="FFFF00"/>
          <w:lang w:val="en-US"/>
        </w:rPr>
        <w:t>Missing total area → labeled as “NULL.”</w:t>
      </w:r>
    </w:p>
    <w:p w14:paraId="1B5A419E" w14:textId="77777777" w:rsidR="00D933D2" w:rsidRPr="00D933D2" w:rsidRDefault="00D933D2" w:rsidP="00D933D2">
      <w:pPr>
        <w:numPr>
          <w:ilvl w:val="0"/>
          <w:numId w:val="12"/>
        </w:numPr>
        <w:rPr>
          <w:b/>
          <w:bCs/>
          <w:lang w:val="en-US"/>
        </w:rPr>
      </w:pPr>
      <w:r w:rsidRPr="00D933D2">
        <w:rPr>
          <w:b/>
          <w:bCs/>
          <w:lang w:val="en-US"/>
        </w:rPr>
        <w:t>Converting the CSV files into JSON files</w:t>
      </w:r>
    </w:p>
    <w:p w14:paraId="7093F87A" w14:textId="77777777" w:rsidR="00D933D2" w:rsidRPr="00D933D2" w:rsidRDefault="00D933D2" w:rsidP="00D933D2">
      <w:pPr>
        <w:numPr>
          <w:ilvl w:val="1"/>
          <w:numId w:val="12"/>
        </w:numPr>
        <w:rPr>
          <w:b/>
          <w:bCs/>
          <w:lang w:val="en-US"/>
        </w:rPr>
      </w:pPr>
      <w:r w:rsidRPr="00D933D2">
        <w:rPr>
          <w:lang w:val="en-US"/>
        </w:rPr>
        <w:t>Convert the CSV files for the causes, dimensions, burned area percentage and firefighters into JSON files.</w:t>
      </w:r>
    </w:p>
    <w:p w14:paraId="77B0555B" w14:textId="77777777" w:rsidR="00D933D2" w:rsidRPr="00D933D2" w:rsidRDefault="00D933D2" w:rsidP="00D933D2">
      <w:pPr>
        <w:numPr>
          <w:ilvl w:val="0"/>
          <w:numId w:val="12"/>
        </w:numPr>
        <w:rPr>
          <w:b/>
          <w:bCs/>
          <w:lang w:val="en-US"/>
        </w:rPr>
      </w:pPr>
      <w:r w:rsidRPr="00D933D2">
        <w:rPr>
          <w:b/>
          <w:bCs/>
          <w:lang w:val="en-US"/>
        </w:rPr>
        <w:t>Merging datasets</w:t>
      </w:r>
    </w:p>
    <w:p w14:paraId="42C779C5" w14:textId="70120F58" w:rsidR="00D933D2" w:rsidRPr="00D933D2" w:rsidRDefault="00D933D2" w:rsidP="00D933D2">
      <w:pPr>
        <w:numPr>
          <w:ilvl w:val="1"/>
          <w:numId w:val="12"/>
        </w:numPr>
        <w:rPr>
          <w:b/>
          <w:bCs/>
          <w:lang w:val="en-US"/>
        </w:rPr>
      </w:pPr>
      <w:r w:rsidRPr="00D933D2">
        <w:rPr>
          <w:lang w:val="en-US"/>
        </w:rPr>
        <w:t xml:space="preserve">Cause, dimension, burned area and </w:t>
      </w:r>
      <w:r w:rsidR="00C27FAE" w:rsidRPr="00122E52">
        <w:rPr>
          <w:lang w:val="en-US"/>
        </w:rPr>
        <w:t>firefighters’</w:t>
      </w:r>
      <w:r w:rsidRPr="00D933D2">
        <w:rPr>
          <w:lang w:val="en-US"/>
        </w:rPr>
        <w:t xml:space="preserve"> data merged by Year and Region into a single unified dataset.</w:t>
      </w:r>
    </w:p>
    <w:p w14:paraId="79976230" w14:textId="77777777" w:rsidR="00D933D2" w:rsidRPr="00D933D2" w:rsidRDefault="00D933D2" w:rsidP="00D933D2">
      <w:pPr>
        <w:numPr>
          <w:ilvl w:val="0"/>
          <w:numId w:val="12"/>
        </w:numPr>
        <w:rPr>
          <w:b/>
          <w:bCs/>
          <w:lang w:val="en-US"/>
        </w:rPr>
      </w:pPr>
      <w:r w:rsidRPr="00D933D2">
        <w:rPr>
          <w:b/>
          <w:bCs/>
          <w:lang w:val="en-US"/>
        </w:rPr>
        <w:t>Final export format</w:t>
      </w:r>
    </w:p>
    <w:p w14:paraId="5917550B" w14:textId="77D2D1E3" w:rsidR="002B7E41" w:rsidRPr="006362B1" w:rsidRDefault="00D933D2" w:rsidP="002B7E41">
      <w:pPr>
        <w:numPr>
          <w:ilvl w:val="1"/>
          <w:numId w:val="12"/>
        </w:numPr>
        <w:rPr>
          <w:lang w:val="en-US"/>
        </w:rPr>
      </w:pPr>
      <w:r w:rsidRPr="00D933D2">
        <w:rPr>
          <w:lang w:val="en-US"/>
        </w:rPr>
        <w:t xml:space="preserve">Single JSON </w:t>
      </w:r>
      <w:proofErr w:type="gramStart"/>
      <w:r w:rsidRPr="00D933D2">
        <w:rPr>
          <w:lang w:val="en-US"/>
        </w:rPr>
        <w:t>suitable</w:t>
      </w:r>
      <w:proofErr w:type="gramEnd"/>
      <w:r w:rsidRPr="00D933D2">
        <w:rPr>
          <w:lang w:val="en-US"/>
        </w:rPr>
        <w:t xml:space="preserve"> for D3.js to power all dashboard components.</w:t>
      </w:r>
    </w:p>
    <w:tbl>
      <w:tblPr>
        <w:tblStyle w:val="GridTable1Light"/>
        <w:tblW w:w="0" w:type="auto"/>
        <w:tblLook w:val="04A0" w:firstRow="1" w:lastRow="0" w:firstColumn="1" w:lastColumn="0" w:noHBand="0" w:noVBand="1"/>
      </w:tblPr>
      <w:tblGrid>
        <w:gridCol w:w="1812"/>
        <w:gridCol w:w="1812"/>
        <w:gridCol w:w="1812"/>
        <w:gridCol w:w="1813"/>
        <w:gridCol w:w="1813"/>
      </w:tblGrid>
      <w:tr w:rsidR="00C15D77" w:rsidRPr="00122E52" w14:paraId="46FBA739" w14:textId="77777777" w:rsidTr="00615D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5E7CBFB" w14:textId="5C3ECC94" w:rsidR="00C15D77" w:rsidRPr="00122E52" w:rsidRDefault="00615DD9" w:rsidP="006E39B6">
            <w:pPr>
              <w:jc w:val="center"/>
              <w:rPr>
                <w:lang w:val="en-US"/>
              </w:rPr>
            </w:pPr>
            <w:r w:rsidRPr="00122E52">
              <w:rPr>
                <w:lang w:val="en-US"/>
              </w:rPr>
              <w:t>Attribute</w:t>
            </w:r>
          </w:p>
        </w:tc>
        <w:tc>
          <w:tcPr>
            <w:tcW w:w="1812" w:type="dxa"/>
          </w:tcPr>
          <w:p w14:paraId="08893C3F" w14:textId="79B598DB" w:rsidR="00C15D77" w:rsidRPr="00122E52" w:rsidRDefault="00615DD9" w:rsidP="006E39B6">
            <w:pPr>
              <w:jc w:val="center"/>
              <w:cnfStyle w:val="100000000000" w:firstRow="1" w:lastRow="0" w:firstColumn="0" w:lastColumn="0" w:oddVBand="0" w:evenVBand="0" w:oddHBand="0" w:evenHBand="0" w:firstRowFirstColumn="0" w:firstRowLastColumn="0" w:lastRowFirstColumn="0" w:lastRowLastColumn="0"/>
              <w:rPr>
                <w:lang w:val="en-US"/>
              </w:rPr>
            </w:pPr>
            <w:r w:rsidRPr="00122E52">
              <w:rPr>
                <w:lang w:val="en-US"/>
              </w:rPr>
              <w:t>Type</w:t>
            </w:r>
          </w:p>
        </w:tc>
        <w:tc>
          <w:tcPr>
            <w:tcW w:w="1812" w:type="dxa"/>
          </w:tcPr>
          <w:p w14:paraId="13D8EB1F" w14:textId="74EA6556" w:rsidR="00C15D77" w:rsidRPr="00122E52" w:rsidRDefault="00615DD9" w:rsidP="006E39B6">
            <w:pPr>
              <w:jc w:val="center"/>
              <w:cnfStyle w:val="100000000000" w:firstRow="1" w:lastRow="0" w:firstColumn="0" w:lastColumn="0" w:oddVBand="0" w:evenVBand="0" w:oddHBand="0" w:evenHBand="0" w:firstRowFirstColumn="0" w:firstRowLastColumn="0" w:lastRowFirstColumn="0" w:lastRowLastColumn="0"/>
              <w:rPr>
                <w:lang w:val="en-US"/>
              </w:rPr>
            </w:pPr>
            <w:r w:rsidRPr="00122E52">
              <w:rPr>
                <w:lang w:val="en-US"/>
              </w:rPr>
              <w:t>Scale</w:t>
            </w:r>
          </w:p>
        </w:tc>
        <w:tc>
          <w:tcPr>
            <w:tcW w:w="1813" w:type="dxa"/>
          </w:tcPr>
          <w:p w14:paraId="03C0BA84" w14:textId="3A847732" w:rsidR="00C15D77" w:rsidRPr="00122E52" w:rsidRDefault="00615DD9" w:rsidP="006E39B6">
            <w:pPr>
              <w:jc w:val="center"/>
              <w:cnfStyle w:val="100000000000" w:firstRow="1" w:lastRow="0" w:firstColumn="0" w:lastColumn="0" w:oddVBand="0" w:evenVBand="0" w:oddHBand="0" w:evenHBand="0" w:firstRowFirstColumn="0" w:firstRowLastColumn="0" w:lastRowFirstColumn="0" w:lastRowLastColumn="0"/>
              <w:rPr>
                <w:lang w:val="en-US"/>
              </w:rPr>
            </w:pPr>
            <w:r w:rsidRPr="00122E52">
              <w:rPr>
                <w:lang w:val="en-US"/>
              </w:rPr>
              <w:t>Description</w:t>
            </w:r>
          </w:p>
        </w:tc>
        <w:tc>
          <w:tcPr>
            <w:tcW w:w="1813" w:type="dxa"/>
          </w:tcPr>
          <w:p w14:paraId="13BFFA8D" w14:textId="67A88E3C" w:rsidR="00C15D77" w:rsidRPr="00122E52" w:rsidRDefault="00615DD9" w:rsidP="006E39B6">
            <w:pPr>
              <w:jc w:val="center"/>
              <w:cnfStyle w:val="100000000000" w:firstRow="1" w:lastRow="0" w:firstColumn="0" w:lastColumn="0" w:oddVBand="0" w:evenVBand="0" w:oddHBand="0" w:evenHBand="0" w:firstRowFirstColumn="0" w:firstRowLastColumn="0" w:lastRowFirstColumn="0" w:lastRowLastColumn="0"/>
              <w:rPr>
                <w:lang w:val="en-US"/>
              </w:rPr>
            </w:pPr>
            <w:r w:rsidRPr="00122E52">
              <w:rPr>
                <w:lang w:val="en-US"/>
              </w:rPr>
              <w:t>Derived Measure?</w:t>
            </w:r>
          </w:p>
        </w:tc>
      </w:tr>
      <w:tr w:rsidR="00C15D77" w:rsidRPr="00122E52" w14:paraId="2E6800E2" w14:textId="77777777" w:rsidTr="00615DD9">
        <w:tc>
          <w:tcPr>
            <w:cnfStyle w:val="001000000000" w:firstRow="0" w:lastRow="0" w:firstColumn="1" w:lastColumn="0" w:oddVBand="0" w:evenVBand="0" w:oddHBand="0" w:evenHBand="0" w:firstRowFirstColumn="0" w:firstRowLastColumn="0" w:lastRowFirstColumn="0" w:lastRowLastColumn="0"/>
            <w:tcW w:w="1812" w:type="dxa"/>
          </w:tcPr>
          <w:p w14:paraId="3F4B11CB" w14:textId="25C58EDB" w:rsidR="00C15D77" w:rsidRPr="00122E52" w:rsidRDefault="00615DD9" w:rsidP="006E39B6">
            <w:pPr>
              <w:jc w:val="center"/>
              <w:rPr>
                <w:b w:val="0"/>
                <w:bCs w:val="0"/>
                <w:lang w:val="en-US"/>
              </w:rPr>
            </w:pPr>
            <w:r w:rsidRPr="00122E52">
              <w:rPr>
                <w:b w:val="0"/>
                <w:bCs w:val="0"/>
                <w:lang w:val="en-US"/>
              </w:rPr>
              <w:t>Ano</w:t>
            </w:r>
          </w:p>
        </w:tc>
        <w:tc>
          <w:tcPr>
            <w:tcW w:w="1812" w:type="dxa"/>
          </w:tcPr>
          <w:p w14:paraId="3DF67BA7" w14:textId="526AA8FD" w:rsidR="00C15D77" w:rsidRPr="00122E52" w:rsidRDefault="00615DD9"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Ordinal</w:t>
            </w:r>
          </w:p>
        </w:tc>
        <w:tc>
          <w:tcPr>
            <w:tcW w:w="1812" w:type="dxa"/>
          </w:tcPr>
          <w:p w14:paraId="33F28684" w14:textId="50BD8136" w:rsidR="00C15D77" w:rsidRPr="00122E52" w:rsidRDefault="00615DD9"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Linear</w:t>
            </w:r>
          </w:p>
        </w:tc>
        <w:tc>
          <w:tcPr>
            <w:tcW w:w="1813" w:type="dxa"/>
          </w:tcPr>
          <w:p w14:paraId="7A1F4F6A" w14:textId="18684478" w:rsidR="00C15D77" w:rsidRPr="00122E52" w:rsidRDefault="00615DD9"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 xml:space="preserve">Year of the fire </w:t>
            </w:r>
            <w:r w:rsidR="007514E2" w:rsidRPr="00122E52">
              <w:rPr>
                <w:lang w:val="en-US"/>
              </w:rPr>
              <w:t>occurrence</w:t>
            </w:r>
          </w:p>
        </w:tc>
        <w:tc>
          <w:tcPr>
            <w:tcW w:w="1813" w:type="dxa"/>
          </w:tcPr>
          <w:p w14:paraId="1E369111" w14:textId="057F967F" w:rsidR="00C15D77" w:rsidRPr="00122E52" w:rsidRDefault="006E39B6"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No</w:t>
            </w:r>
          </w:p>
        </w:tc>
      </w:tr>
      <w:tr w:rsidR="00C15D77" w:rsidRPr="00122E52" w14:paraId="7AE67E41" w14:textId="77777777" w:rsidTr="00615DD9">
        <w:tc>
          <w:tcPr>
            <w:cnfStyle w:val="001000000000" w:firstRow="0" w:lastRow="0" w:firstColumn="1" w:lastColumn="0" w:oddVBand="0" w:evenVBand="0" w:oddHBand="0" w:evenHBand="0" w:firstRowFirstColumn="0" w:firstRowLastColumn="0" w:lastRowFirstColumn="0" w:lastRowLastColumn="0"/>
            <w:tcW w:w="1812" w:type="dxa"/>
          </w:tcPr>
          <w:p w14:paraId="66F6B16B" w14:textId="2C4F512F" w:rsidR="00C15D77" w:rsidRPr="00122E52" w:rsidRDefault="00615DD9" w:rsidP="006E39B6">
            <w:pPr>
              <w:jc w:val="center"/>
              <w:rPr>
                <w:b w:val="0"/>
                <w:bCs w:val="0"/>
                <w:lang w:val="en-US"/>
              </w:rPr>
            </w:pPr>
            <w:proofErr w:type="spellStart"/>
            <w:r w:rsidRPr="00122E52">
              <w:rPr>
                <w:b w:val="0"/>
                <w:bCs w:val="0"/>
                <w:lang w:val="en-US"/>
              </w:rPr>
              <w:t>Região</w:t>
            </w:r>
            <w:proofErr w:type="spellEnd"/>
          </w:p>
        </w:tc>
        <w:tc>
          <w:tcPr>
            <w:tcW w:w="1812" w:type="dxa"/>
          </w:tcPr>
          <w:p w14:paraId="2101557A" w14:textId="27BEBD92" w:rsidR="00C15D77" w:rsidRPr="00122E52" w:rsidRDefault="00615DD9"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Nominal</w:t>
            </w:r>
          </w:p>
        </w:tc>
        <w:tc>
          <w:tcPr>
            <w:tcW w:w="1812" w:type="dxa"/>
          </w:tcPr>
          <w:p w14:paraId="4B38E99C" w14:textId="3C89A73C" w:rsidR="00C15D77" w:rsidRPr="00122E52" w:rsidRDefault="00615DD9"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Categorical</w:t>
            </w:r>
          </w:p>
        </w:tc>
        <w:tc>
          <w:tcPr>
            <w:tcW w:w="1813" w:type="dxa"/>
          </w:tcPr>
          <w:p w14:paraId="6166D9AA" w14:textId="76425F1C" w:rsidR="00C15D77" w:rsidRPr="00122E52" w:rsidRDefault="007514E2"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NUTS-2024 region of the fire</w:t>
            </w:r>
          </w:p>
        </w:tc>
        <w:tc>
          <w:tcPr>
            <w:tcW w:w="1813" w:type="dxa"/>
          </w:tcPr>
          <w:p w14:paraId="41B94059" w14:textId="2E97E1E0" w:rsidR="00C15D77" w:rsidRPr="00122E52" w:rsidRDefault="006E39B6"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No</w:t>
            </w:r>
          </w:p>
        </w:tc>
      </w:tr>
      <w:tr w:rsidR="00C15D77" w:rsidRPr="00122E52" w14:paraId="2065426A" w14:textId="77777777" w:rsidTr="00615DD9">
        <w:tc>
          <w:tcPr>
            <w:cnfStyle w:val="001000000000" w:firstRow="0" w:lastRow="0" w:firstColumn="1" w:lastColumn="0" w:oddVBand="0" w:evenVBand="0" w:oddHBand="0" w:evenHBand="0" w:firstRowFirstColumn="0" w:firstRowLastColumn="0" w:lastRowFirstColumn="0" w:lastRowLastColumn="0"/>
            <w:tcW w:w="1812" w:type="dxa"/>
          </w:tcPr>
          <w:p w14:paraId="77868157" w14:textId="0F39A57E" w:rsidR="00C15D77" w:rsidRPr="00122E52" w:rsidRDefault="00615DD9" w:rsidP="006E39B6">
            <w:pPr>
              <w:jc w:val="center"/>
              <w:rPr>
                <w:b w:val="0"/>
                <w:bCs w:val="0"/>
                <w:lang w:val="en-US"/>
              </w:rPr>
            </w:pPr>
            <w:proofErr w:type="spellStart"/>
            <w:r w:rsidRPr="00122E52">
              <w:rPr>
                <w:b w:val="0"/>
                <w:bCs w:val="0"/>
                <w:lang w:val="en-US"/>
              </w:rPr>
              <w:t>Percentagem</w:t>
            </w:r>
            <w:proofErr w:type="spellEnd"/>
          </w:p>
        </w:tc>
        <w:tc>
          <w:tcPr>
            <w:tcW w:w="1812" w:type="dxa"/>
          </w:tcPr>
          <w:p w14:paraId="7E1CDF03" w14:textId="6FB3743B" w:rsidR="00C15D77" w:rsidRPr="00122E52" w:rsidRDefault="00615DD9"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Quantitative</w:t>
            </w:r>
          </w:p>
        </w:tc>
        <w:tc>
          <w:tcPr>
            <w:tcW w:w="1812" w:type="dxa"/>
          </w:tcPr>
          <w:p w14:paraId="34A47266" w14:textId="28CCD971" w:rsidR="00C15D77" w:rsidRPr="00122E52" w:rsidRDefault="00615DD9"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Ratio</w:t>
            </w:r>
          </w:p>
        </w:tc>
        <w:tc>
          <w:tcPr>
            <w:tcW w:w="1813" w:type="dxa"/>
          </w:tcPr>
          <w:p w14:paraId="23C573B8" w14:textId="66C9F662" w:rsidR="00C15D77" w:rsidRPr="00122E52" w:rsidRDefault="000E6EB3"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 xml:space="preserve">Percentage of burned </w:t>
            </w:r>
            <w:proofErr w:type="gramStart"/>
            <w:r w:rsidRPr="00122E52">
              <w:rPr>
                <w:lang w:val="en-US"/>
              </w:rPr>
              <w:t>area</w:t>
            </w:r>
            <w:proofErr w:type="gramEnd"/>
            <w:r w:rsidRPr="00122E52">
              <w:rPr>
                <w:lang w:val="en-US"/>
              </w:rPr>
              <w:t xml:space="preserve"> in the region</w:t>
            </w:r>
          </w:p>
        </w:tc>
        <w:tc>
          <w:tcPr>
            <w:tcW w:w="1813" w:type="dxa"/>
          </w:tcPr>
          <w:p w14:paraId="68F52A51" w14:textId="13C121A0" w:rsidR="00C15D77" w:rsidRPr="00122E52" w:rsidRDefault="006E39B6"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No</w:t>
            </w:r>
          </w:p>
        </w:tc>
      </w:tr>
      <w:tr w:rsidR="00C15D77" w:rsidRPr="00122E52" w14:paraId="58DBDC3E" w14:textId="77777777" w:rsidTr="00615DD9">
        <w:tc>
          <w:tcPr>
            <w:cnfStyle w:val="001000000000" w:firstRow="0" w:lastRow="0" w:firstColumn="1" w:lastColumn="0" w:oddVBand="0" w:evenVBand="0" w:oddHBand="0" w:evenHBand="0" w:firstRowFirstColumn="0" w:firstRowLastColumn="0" w:lastRowFirstColumn="0" w:lastRowLastColumn="0"/>
            <w:tcW w:w="1812" w:type="dxa"/>
          </w:tcPr>
          <w:p w14:paraId="67B19FF1" w14:textId="445B2A56" w:rsidR="00C15D77" w:rsidRPr="00122E52" w:rsidRDefault="00615DD9" w:rsidP="006E39B6">
            <w:pPr>
              <w:jc w:val="center"/>
              <w:rPr>
                <w:b w:val="0"/>
                <w:bCs w:val="0"/>
                <w:lang w:val="en-US"/>
              </w:rPr>
            </w:pPr>
            <w:proofErr w:type="spellStart"/>
            <w:r w:rsidRPr="00122E52">
              <w:rPr>
                <w:b w:val="0"/>
                <w:bCs w:val="0"/>
                <w:lang w:val="en-US"/>
              </w:rPr>
              <w:t>Sapadores</w:t>
            </w:r>
            <w:proofErr w:type="spellEnd"/>
          </w:p>
        </w:tc>
        <w:tc>
          <w:tcPr>
            <w:tcW w:w="1812" w:type="dxa"/>
          </w:tcPr>
          <w:p w14:paraId="2451CCAD" w14:textId="68AE7A3E" w:rsidR="00C15D77" w:rsidRPr="00122E52" w:rsidRDefault="00615DD9"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Quantitative</w:t>
            </w:r>
          </w:p>
        </w:tc>
        <w:tc>
          <w:tcPr>
            <w:tcW w:w="1812" w:type="dxa"/>
          </w:tcPr>
          <w:p w14:paraId="7125C071" w14:textId="0979A56E" w:rsidR="00C15D77" w:rsidRPr="00122E52" w:rsidRDefault="00615DD9"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Ratio</w:t>
            </w:r>
          </w:p>
        </w:tc>
        <w:tc>
          <w:tcPr>
            <w:tcW w:w="1813" w:type="dxa"/>
          </w:tcPr>
          <w:p w14:paraId="5054A6B6" w14:textId="375B46B9" w:rsidR="00C15D77" w:rsidRPr="00122E52" w:rsidRDefault="000E6EB3"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Number of firefighters in the region for the year</w:t>
            </w:r>
          </w:p>
        </w:tc>
        <w:tc>
          <w:tcPr>
            <w:tcW w:w="1813" w:type="dxa"/>
          </w:tcPr>
          <w:p w14:paraId="5A8C711A" w14:textId="7333A308" w:rsidR="00C15D77" w:rsidRPr="00122E52" w:rsidRDefault="006E39B6"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No</w:t>
            </w:r>
          </w:p>
        </w:tc>
      </w:tr>
      <w:tr w:rsidR="00C15D77" w:rsidRPr="00122E52" w14:paraId="13BC962B" w14:textId="77777777" w:rsidTr="00615DD9">
        <w:tc>
          <w:tcPr>
            <w:cnfStyle w:val="001000000000" w:firstRow="0" w:lastRow="0" w:firstColumn="1" w:lastColumn="0" w:oddVBand="0" w:evenVBand="0" w:oddHBand="0" w:evenHBand="0" w:firstRowFirstColumn="0" w:firstRowLastColumn="0" w:lastRowFirstColumn="0" w:lastRowLastColumn="0"/>
            <w:tcW w:w="1812" w:type="dxa"/>
          </w:tcPr>
          <w:p w14:paraId="059D22A6" w14:textId="2BDED17B" w:rsidR="00C15D77" w:rsidRPr="00122E52" w:rsidRDefault="00615DD9" w:rsidP="006E39B6">
            <w:pPr>
              <w:jc w:val="center"/>
              <w:rPr>
                <w:b w:val="0"/>
                <w:bCs w:val="0"/>
                <w:lang w:val="en-US"/>
              </w:rPr>
            </w:pPr>
            <w:r w:rsidRPr="00122E52">
              <w:rPr>
                <w:b w:val="0"/>
                <w:bCs w:val="0"/>
                <w:lang w:val="en-US"/>
              </w:rPr>
              <w:t>Total</w:t>
            </w:r>
          </w:p>
        </w:tc>
        <w:tc>
          <w:tcPr>
            <w:tcW w:w="1812" w:type="dxa"/>
          </w:tcPr>
          <w:p w14:paraId="7846F1E6" w14:textId="0894965C" w:rsidR="00C15D77" w:rsidRPr="00122E52" w:rsidRDefault="00615DD9"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Quantitative</w:t>
            </w:r>
          </w:p>
        </w:tc>
        <w:tc>
          <w:tcPr>
            <w:tcW w:w="1812" w:type="dxa"/>
          </w:tcPr>
          <w:p w14:paraId="54BAFC37" w14:textId="23AF6C75" w:rsidR="00C15D77" w:rsidRPr="00122E52" w:rsidRDefault="00615DD9"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Ratio</w:t>
            </w:r>
          </w:p>
        </w:tc>
        <w:tc>
          <w:tcPr>
            <w:tcW w:w="1813" w:type="dxa"/>
          </w:tcPr>
          <w:p w14:paraId="246AA6F8" w14:textId="5837FE0C" w:rsidR="00C15D77" w:rsidRPr="00122E52" w:rsidRDefault="000E6EB3"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Total number of fires in a region and year</w:t>
            </w:r>
          </w:p>
        </w:tc>
        <w:tc>
          <w:tcPr>
            <w:tcW w:w="1813" w:type="dxa"/>
          </w:tcPr>
          <w:p w14:paraId="2A943B88" w14:textId="1F0254AE" w:rsidR="00C15D77" w:rsidRPr="00122E52" w:rsidRDefault="006E39B6"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No</w:t>
            </w:r>
          </w:p>
        </w:tc>
      </w:tr>
      <w:tr w:rsidR="00C15D77" w:rsidRPr="00122E52" w14:paraId="30978EE0" w14:textId="77777777" w:rsidTr="00615DD9">
        <w:tc>
          <w:tcPr>
            <w:cnfStyle w:val="001000000000" w:firstRow="0" w:lastRow="0" w:firstColumn="1" w:lastColumn="0" w:oddVBand="0" w:evenVBand="0" w:oddHBand="0" w:evenHBand="0" w:firstRowFirstColumn="0" w:firstRowLastColumn="0" w:lastRowFirstColumn="0" w:lastRowLastColumn="0"/>
            <w:tcW w:w="1812" w:type="dxa"/>
          </w:tcPr>
          <w:p w14:paraId="44D9A738" w14:textId="51D22402" w:rsidR="00C15D77" w:rsidRPr="00122E52" w:rsidRDefault="00615DD9" w:rsidP="006E39B6">
            <w:pPr>
              <w:jc w:val="center"/>
              <w:rPr>
                <w:b w:val="0"/>
                <w:bCs w:val="0"/>
                <w:lang w:val="en-US"/>
              </w:rPr>
            </w:pPr>
            <w:proofErr w:type="spellStart"/>
            <w:r w:rsidRPr="00122E52">
              <w:rPr>
                <w:b w:val="0"/>
                <w:bCs w:val="0"/>
                <w:lang w:val="en-US"/>
              </w:rPr>
              <w:t>Causas</w:t>
            </w:r>
            <w:proofErr w:type="spellEnd"/>
          </w:p>
        </w:tc>
        <w:tc>
          <w:tcPr>
            <w:tcW w:w="1812" w:type="dxa"/>
          </w:tcPr>
          <w:p w14:paraId="6CF0E0A3" w14:textId="65406716" w:rsidR="00C15D77" w:rsidRPr="00122E52" w:rsidRDefault="00615DD9"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Nominal</w:t>
            </w:r>
          </w:p>
        </w:tc>
        <w:tc>
          <w:tcPr>
            <w:tcW w:w="1812" w:type="dxa"/>
          </w:tcPr>
          <w:p w14:paraId="6FE6D07D" w14:textId="7BA61604" w:rsidR="00C15D77" w:rsidRPr="00122E52" w:rsidRDefault="00615DD9"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Categorical</w:t>
            </w:r>
          </w:p>
        </w:tc>
        <w:tc>
          <w:tcPr>
            <w:tcW w:w="1813" w:type="dxa"/>
          </w:tcPr>
          <w:p w14:paraId="04D92E3F" w14:textId="7F2359E9" w:rsidR="00C15D77" w:rsidRPr="00122E52" w:rsidRDefault="000E6EB3"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List of causes of the fires</w:t>
            </w:r>
          </w:p>
        </w:tc>
        <w:tc>
          <w:tcPr>
            <w:tcW w:w="1813" w:type="dxa"/>
          </w:tcPr>
          <w:p w14:paraId="1ACFCA7B" w14:textId="37776AE8" w:rsidR="00C15D77" w:rsidRPr="00122E52" w:rsidRDefault="006E39B6"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No</w:t>
            </w:r>
          </w:p>
        </w:tc>
      </w:tr>
      <w:tr w:rsidR="00C15D77" w:rsidRPr="00122E52" w14:paraId="1BE49657" w14:textId="77777777" w:rsidTr="00615DD9">
        <w:tc>
          <w:tcPr>
            <w:cnfStyle w:val="001000000000" w:firstRow="0" w:lastRow="0" w:firstColumn="1" w:lastColumn="0" w:oddVBand="0" w:evenVBand="0" w:oddHBand="0" w:evenHBand="0" w:firstRowFirstColumn="0" w:firstRowLastColumn="0" w:lastRowFirstColumn="0" w:lastRowLastColumn="0"/>
            <w:tcW w:w="1812" w:type="dxa"/>
          </w:tcPr>
          <w:p w14:paraId="4150F813" w14:textId="1155FFD2" w:rsidR="00C15D77" w:rsidRPr="00122E52" w:rsidRDefault="00615DD9" w:rsidP="006E39B6">
            <w:pPr>
              <w:jc w:val="center"/>
              <w:rPr>
                <w:b w:val="0"/>
                <w:bCs w:val="0"/>
                <w:lang w:val="en-US"/>
              </w:rPr>
            </w:pPr>
            <w:proofErr w:type="spellStart"/>
            <w:r w:rsidRPr="00122E52">
              <w:rPr>
                <w:b w:val="0"/>
                <w:bCs w:val="0"/>
                <w:lang w:val="en-US"/>
              </w:rPr>
              <w:t>Dimensões</w:t>
            </w:r>
            <w:proofErr w:type="spellEnd"/>
          </w:p>
        </w:tc>
        <w:tc>
          <w:tcPr>
            <w:tcW w:w="1812" w:type="dxa"/>
          </w:tcPr>
          <w:p w14:paraId="5A49BC6E" w14:textId="6047890E" w:rsidR="00C15D77" w:rsidRPr="00122E52" w:rsidRDefault="00615DD9"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Ordinal</w:t>
            </w:r>
          </w:p>
        </w:tc>
        <w:tc>
          <w:tcPr>
            <w:tcW w:w="1812" w:type="dxa"/>
          </w:tcPr>
          <w:p w14:paraId="59CEA565" w14:textId="4B0101E5" w:rsidR="00C15D77" w:rsidRPr="00122E52" w:rsidRDefault="00615DD9"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Categorical</w:t>
            </w:r>
          </w:p>
        </w:tc>
        <w:tc>
          <w:tcPr>
            <w:tcW w:w="1813" w:type="dxa"/>
          </w:tcPr>
          <w:p w14:paraId="67AC00EF" w14:textId="4A6BAC29" w:rsidR="00C15D77" w:rsidRPr="00122E52" w:rsidRDefault="000E6EB3"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 xml:space="preserve">List of the numbers of fires in each size </w:t>
            </w:r>
            <w:r w:rsidR="006E39B6" w:rsidRPr="00122E52">
              <w:rPr>
                <w:lang w:val="en-US"/>
              </w:rPr>
              <w:t>class (&lt;1 ha -&gt; &gt;= 1000 ha)</w:t>
            </w:r>
          </w:p>
        </w:tc>
        <w:tc>
          <w:tcPr>
            <w:tcW w:w="1813" w:type="dxa"/>
          </w:tcPr>
          <w:p w14:paraId="4CACCA95" w14:textId="7B4D1BFF" w:rsidR="00C15D77" w:rsidRPr="00122E52" w:rsidRDefault="006E39B6" w:rsidP="006E39B6">
            <w:pPr>
              <w:jc w:val="center"/>
              <w:cnfStyle w:val="000000000000" w:firstRow="0" w:lastRow="0" w:firstColumn="0" w:lastColumn="0" w:oddVBand="0" w:evenVBand="0" w:oddHBand="0" w:evenHBand="0" w:firstRowFirstColumn="0" w:firstRowLastColumn="0" w:lastRowFirstColumn="0" w:lastRowLastColumn="0"/>
              <w:rPr>
                <w:lang w:val="en-US"/>
              </w:rPr>
            </w:pPr>
            <w:r w:rsidRPr="00122E52">
              <w:rPr>
                <w:lang w:val="en-US"/>
              </w:rPr>
              <w:t>No</w:t>
            </w:r>
          </w:p>
        </w:tc>
      </w:tr>
      <w:tr w:rsidR="00607695" w:rsidRPr="00607695" w14:paraId="18169C31" w14:textId="77777777" w:rsidTr="00615DD9">
        <w:tc>
          <w:tcPr>
            <w:cnfStyle w:val="001000000000" w:firstRow="0" w:lastRow="0" w:firstColumn="1" w:lastColumn="0" w:oddVBand="0" w:evenVBand="0" w:oddHBand="0" w:evenHBand="0" w:firstRowFirstColumn="0" w:firstRowLastColumn="0" w:lastRowFirstColumn="0" w:lastRowLastColumn="0"/>
            <w:tcW w:w="1812" w:type="dxa"/>
          </w:tcPr>
          <w:p w14:paraId="0875E6FF" w14:textId="43DF8B35" w:rsidR="00607695" w:rsidRPr="00607695" w:rsidRDefault="00607695" w:rsidP="006E39B6">
            <w:pPr>
              <w:jc w:val="center"/>
              <w:rPr>
                <w:b w:val="0"/>
                <w:bCs w:val="0"/>
                <w:highlight w:val="yellow"/>
                <w:lang w:val="en-US"/>
              </w:rPr>
            </w:pPr>
            <w:r w:rsidRPr="00607695">
              <w:rPr>
                <w:b w:val="0"/>
                <w:bCs w:val="0"/>
                <w:highlight w:val="yellow"/>
                <w:lang w:val="en-US"/>
              </w:rPr>
              <w:t>Area</w:t>
            </w:r>
          </w:p>
        </w:tc>
        <w:tc>
          <w:tcPr>
            <w:tcW w:w="1812" w:type="dxa"/>
          </w:tcPr>
          <w:p w14:paraId="2E2B823B" w14:textId="4C61151E" w:rsidR="00607695" w:rsidRPr="00607695" w:rsidRDefault="00607695" w:rsidP="006E39B6">
            <w:pPr>
              <w:jc w:val="center"/>
              <w:cnfStyle w:val="000000000000" w:firstRow="0" w:lastRow="0" w:firstColumn="0" w:lastColumn="0" w:oddVBand="0" w:evenVBand="0" w:oddHBand="0" w:evenHBand="0" w:firstRowFirstColumn="0" w:firstRowLastColumn="0" w:lastRowFirstColumn="0" w:lastRowLastColumn="0"/>
              <w:rPr>
                <w:highlight w:val="yellow"/>
                <w:lang w:val="en-US"/>
              </w:rPr>
            </w:pPr>
            <w:r w:rsidRPr="00607695">
              <w:rPr>
                <w:highlight w:val="yellow"/>
                <w:lang w:val="en-US"/>
              </w:rPr>
              <w:t>Quantitative</w:t>
            </w:r>
          </w:p>
        </w:tc>
        <w:tc>
          <w:tcPr>
            <w:tcW w:w="1812" w:type="dxa"/>
          </w:tcPr>
          <w:p w14:paraId="562FD0BF" w14:textId="2C8FD7CB" w:rsidR="00607695" w:rsidRPr="00607695" w:rsidRDefault="00607695" w:rsidP="006E39B6">
            <w:pPr>
              <w:jc w:val="center"/>
              <w:cnfStyle w:val="000000000000" w:firstRow="0" w:lastRow="0" w:firstColumn="0" w:lastColumn="0" w:oddVBand="0" w:evenVBand="0" w:oddHBand="0" w:evenHBand="0" w:firstRowFirstColumn="0" w:firstRowLastColumn="0" w:lastRowFirstColumn="0" w:lastRowLastColumn="0"/>
              <w:rPr>
                <w:highlight w:val="yellow"/>
                <w:lang w:val="en-US"/>
              </w:rPr>
            </w:pPr>
            <w:r>
              <w:rPr>
                <w:highlight w:val="yellow"/>
                <w:lang w:val="en-US"/>
              </w:rPr>
              <w:t>Ratio</w:t>
            </w:r>
          </w:p>
        </w:tc>
        <w:tc>
          <w:tcPr>
            <w:tcW w:w="1813" w:type="dxa"/>
          </w:tcPr>
          <w:p w14:paraId="03681BE3" w14:textId="63832042" w:rsidR="00607695" w:rsidRPr="00607695" w:rsidRDefault="00607695" w:rsidP="006E39B6">
            <w:pPr>
              <w:jc w:val="center"/>
              <w:cnfStyle w:val="000000000000" w:firstRow="0" w:lastRow="0" w:firstColumn="0" w:lastColumn="0" w:oddVBand="0" w:evenVBand="0" w:oddHBand="0" w:evenHBand="0" w:firstRowFirstColumn="0" w:firstRowLastColumn="0" w:lastRowFirstColumn="0" w:lastRowLastColumn="0"/>
              <w:rPr>
                <w:highlight w:val="yellow"/>
                <w:lang w:val="en-US"/>
              </w:rPr>
            </w:pPr>
            <w:r>
              <w:rPr>
                <w:highlight w:val="yellow"/>
                <w:lang w:val="en-US"/>
              </w:rPr>
              <w:t>Total area of sub regions</w:t>
            </w:r>
          </w:p>
        </w:tc>
        <w:tc>
          <w:tcPr>
            <w:tcW w:w="1813" w:type="dxa"/>
          </w:tcPr>
          <w:p w14:paraId="4C02878A" w14:textId="279D1839" w:rsidR="00607695" w:rsidRPr="00607695" w:rsidRDefault="00607695" w:rsidP="006E39B6">
            <w:pPr>
              <w:jc w:val="center"/>
              <w:cnfStyle w:val="000000000000" w:firstRow="0" w:lastRow="0" w:firstColumn="0" w:lastColumn="0" w:oddVBand="0" w:evenVBand="0" w:oddHBand="0" w:evenHBand="0" w:firstRowFirstColumn="0" w:firstRowLastColumn="0" w:lastRowFirstColumn="0" w:lastRowLastColumn="0"/>
              <w:rPr>
                <w:highlight w:val="yellow"/>
                <w:lang w:val="en-US"/>
              </w:rPr>
            </w:pPr>
            <w:r>
              <w:rPr>
                <w:highlight w:val="yellow"/>
                <w:lang w:val="en-US"/>
              </w:rPr>
              <w:t>No</w:t>
            </w:r>
          </w:p>
        </w:tc>
      </w:tr>
      <w:tr w:rsidR="00607695" w:rsidRPr="00607695" w14:paraId="440DCE5D" w14:textId="77777777" w:rsidTr="00615DD9">
        <w:tc>
          <w:tcPr>
            <w:cnfStyle w:val="001000000000" w:firstRow="0" w:lastRow="0" w:firstColumn="1" w:lastColumn="0" w:oddVBand="0" w:evenVBand="0" w:oddHBand="0" w:evenHBand="0" w:firstRowFirstColumn="0" w:firstRowLastColumn="0" w:lastRowFirstColumn="0" w:lastRowLastColumn="0"/>
            <w:tcW w:w="1812" w:type="dxa"/>
          </w:tcPr>
          <w:p w14:paraId="47C7058F" w14:textId="496B8063" w:rsidR="00607695" w:rsidRPr="00607695" w:rsidRDefault="00607695" w:rsidP="006E39B6">
            <w:pPr>
              <w:jc w:val="center"/>
              <w:rPr>
                <w:b w:val="0"/>
                <w:bCs w:val="0"/>
                <w:highlight w:val="yellow"/>
                <w:lang w:val="en-US"/>
              </w:rPr>
            </w:pPr>
            <w:proofErr w:type="spellStart"/>
            <w:r>
              <w:rPr>
                <w:b w:val="0"/>
                <w:bCs w:val="0"/>
                <w:highlight w:val="yellow"/>
                <w:lang w:val="en-US"/>
              </w:rPr>
              <w:t>Eficacia_Index</w:t>
            </w:r>
            <w:proofErr w:type="spellEnd"/>
          </w:p>
        </w:tc>
        <w:tc>
          <w:tcPr>
            <w:tcW w:w="1812" w:type="dxa"/>
          </w:tcPr>
          <w:p w14:paraId="392D2860" w14:textId="142B5E11" w:rsidR="00607695" w:rsidRPr="00607695" w:rsidRDefault="00607695" w:rsidP="006E39B6">
            <w:pPr>
              <w:jc w:val="center"/>
              <w:cnfStyle w:val="000000000000" w:firstRow="0" w:lastRow="0" w:firstColumn="0" w:lastColumn="0" w:oddVBand="0" w:evenVBand="0" w:oddHBand="0" w:evenHBand="0" w:firstRowFirstColumn="0" w:firstRowLastColumn="0" w:lastRowFirstColumn="0" w:lastRowLastColumn="0"/>
              <w:rPr>
                <w:highlight w:val="yellow"/>
                <w:lang w:val="en-US"/>
              </w:rPr>
            </w:pPr>
            <w:r>
              <w:rPr>
                <w:highlight w:val="yellow"/>
                <w:lang w:val="en-US"/>
              </w:rPr>
              <w:t>Quantitative</w:t>
            </w:r>
          </w:p>
        </w:tc>
        <w:tc>
          <w:tcPr>
            <w:tcW w:w="1812" w:type="dxa"/>
          </w:tcPr>
          <w:p w14:paraId="1472B428" w14:textId="5959AEE1" w:rsidR="00607695" w:rsidRPr="00607695" w:rsidRDefault="00607695" w:rsidP="006E39B6">
            <w:pPr>
              <w:jc w:val="center"/>
              <w:cnfStyle w:val="000000000000" w:firstRow="0" w:lastRow="0" w:firstColumn="0" w:lastColumn="0" w:oddVBand="0" w:evenVBand="0" w:oddHBand="0" w:evenHBand="0" w:firstRowFirstColumn="0" w:firstRowLastColumn="0" w:lastRowFirstColumn="0" w:lastRowLastColumn="0"/>
              <w:rPr>
                <w:highlight w:val="yellow"/>
                <w:lang w:val="en-US"/>
              </w:rPr>
            </w:pPr>
            <w:r>
              <w:rPr>
                <w:highlight w:val="yellow"/>
                <w:lang w:val="en-US"/>
              </w:rPr>
              <w:t>Ratio</w:t>
            </w:r>
          </w:p>
        </w:tc>
        <w:tc>
          <w:tcPr>
            <w:tcW w:w="1813" w:type="dxa"/>
          </w:tcPr>
          <w:p w14:paraId="0F762EBD" w14:textId="7A56EAE9" w:rsidR="00607695" w:rsidRPr="00607695" w:rsidRDefault="00607695" w:rsidP="00607695">
            <w:pPr>
              <w:jc w:val="center"/>
              <w:cnfStyle w:val="000000000000" w:firstRow="0" w:lastRow="0" w:firstColumn="0" w:lastColumn="0" w:oddVBand="0" w:evenVBand="0" w:oddHBand="0" w:evenHBand="0" w:firstRowFirstColumn="0" w:firstRowLastColumn="0" w:lastRowFirstColumn="0" w:lastRowLastColumn="0"/>
              <w:rPr>
                <w:highlight w:val="yellow"/>
                <w:lang w:val="en-US"/>
              </w:rPr>
            </w:pPr>
            <w:r w:rsidRPr="00607695">
              <w:rPr>
                <w:highlight w:val="yellow"/>
                <w:lang w:val="en-US"/>
              </w:rPr>
              <w:t>Efficiency index per region and year (</w:t>
            </w:r>
            <w:proofErr w:type="spellStart"/>
            <w:r w:rsidRPr="00607695">
              <w:rPr>
                <w:highlight w:val="yellow"/>
                <w:lang w:val="en-US"/>
              </w:rPr>
              <w:t>sapadores</w:t>
            </w:r>
            <w:proofErr w:type="spellEnd"/>
            <w:r w:rsidRPr="00607695">
              <w:rPr>
                <w:highlight w:val="yellow"/>
                <w:lang w:val="en-US"/>
              </w:rPr>
              <w:t xml:space="preserve"> ÷ total fires). Higher values = better efficiency.</w:t>
            </w:r>
          </w:p>
        </w:tc>
        <w:tc>
          <w:tcPr>
            <w:tcW w:w="1813" w:type="dxa"/>
          </w:tcPr>
          <w:p w14:paraId="43EBB1B9" w14:textId="473DB5C5" w:rsidR="00607695" w:rsidRPr="00607695" w:rsidRDefault="00607695" w:rsidP="006E39B6">
            <w:pPr>
              <w:jc w:val="center"/>
              <w:cnfStyle w:val="000000000000" w:firstRow="0" w:lastRow="0" w:firstColumn="0" w:lastColumn="0" w:oddVBand="0" w:evenVBand="0" w:oddHBand="0" w:evenHBand="0" w:firstRowFirstColumn="0" w:firstRowLastColumn="0" w:lastRowFirstColumn="0" w:lastRowLastColumn="0"/>
              <w:rPr>
                <w:highlight w:val="yellow"/>
                <w:lang w:val="en-US"/>
              </w:rPr>
            </w:pPr>
            <w:r>
              <w:rPr>
                <w:highlight w:val="yellow"/>
                <w:lang w:val="en-US"/>
              </w:rPr>
              <w:t>Yes</w:t>
            </w:r>
          </w:p>
        </w:tc>
      </w:tr>
      <w:tr w:rsidR="00607695" w:rsidRPr="00607695" w14:paraId="6178CC40" w14:textId="77777777" w:rsidTr="00615DD9">
        <w:tc>
          <w:tcPr>
            <w:cnfStyle w:val="001000000000" w:firstRow="0" w:lastRow="0" w:firstColumn="1" w:lastColumn="0" w:oddVBand="0" w:evenVBand="0" w:oddHBand="0" w:evenHBand="0" w:firstRowFirstColumn="0" w:firstRowLastColumn="0" w:lastRowFirstColumn="0" w:lastRowLastColumn="0"/>
            <w:tcW w:w="1812" w:type="dxa"/>
          </w:tcPr>
          <w:p w14:paraId="165284F8" w14:textId="48B6C2DC" w:rsidR="00607695" w:rsidRPr="00607695" w:rsidRDefault="00607695" w:rsidP="006E39B6">
            <w:pPr>
              <w:jc w:val="center"/>
              <w:rPr>
                <w:b w:val="0"/>
                <w:bCs w:val="0"/>
                <w:highlight w:val="yellow"/>
                <w:lang w:val="en-US"/>
              </w:rPr>
            </w:pPr>
            <w:proofErr w:type="spellStart"/>
            <w:r>
              <w:rPr>
                <w:b w:val="0"/>
                <w:bCs w:val="0"/>
                <w:highlight w:val="yellow"/>
                <w:lang w:val="en-US"/>
              </w:rPr>
              <w:t>Prevencao_Index</w:t>
            </w:r>
            <w:proofErr w:type="spellEnd"/>
          </w:p>
        </w:tc>
        <w:tc>
          <w:tcPr>
            <w:tcW w:w="1812" w:type="dxa"/>
          </w:tcPr>
          <w:p w14:paraId="76C3D889" w14:textId="676045C5" w:rsidR="00607695" w:rsidRPr="00607695" w:rsidRDefault="00607695" w:rsidP="006E39B6">
            <w:pPr>
              <w:jc w:val="center"/>
              <w:cnfStyle w:val="000000000000" w:firstRow="0" w:lastRow="0" w:firstColumn="0" w:lastColumn="0" w:oddVBand="0" w:evenVBand="0" w:oddHBand="0" w:evenHBand="0" w:firstRowFirstColumn="0" w:firstRowLastColumn="0" w:lastRowFirstColumn="0" w:lastRowLastColumn="0"/>
              <w:rPr>
                <w:highlight w:val="yellow"/>
                <w:lang w:val="en-US"/>
              </w:rPr>
            </w:pPr>
            <w:r>
              <w:rPr>
                <w:highlight w:val="yellow"/>
                <w:lang w:val="en-US"/>
              </w:rPr>
              <w:t>Quantitative</w:t>
            </w:r>
          </w:p>
        </w:tc>
        <w:tc>
          <w:tcPr>
            <w:tcW w:w="1812" w:type="dxa"/>
          </w:tcPr>
          <w:p w14:paraId="5256F3AF" w14:textId="7B86F4D5" w:rsidR="00607695" w:rsidRPr="00607695" w:rsidRDefault="00607695" w:rsidP="006E39B6">
            <w:pPr>
              <w:jc w:val="center"/>
              <w:cnfStyle w:val="000000000000" w:firstRow="0" w:lastRow="0" w:firstColumn="0" w:lastColumn="0" w:oddVBand="0" w:evenVBand="0" w:oddHBand="0" w:evenHBand="0" w:firstRowFirstColumn="0" w:firstRowLastColumn="0" w:lastRowFirstColumn="0" w:lastRowLastColumn="0"/>
              <w:rPr>
                <w:highlight w:val="yellow"/>
                <w:lang w:val="en-US"/>
              </w:rPr>
            </w:pPr>
            <w:r>
              <w:rPr>
                <w:highlight w:val="yellow"/>
                <w:lang w:val="en-US"/>
              </w:rPr>
              <w:t>Ratio</w:t>
            </w:r>
          </w:p>
        </w:tc>
        <w:tc>
          <w:tcPr>
            <w:tcW w:w="1813" w:type="dxa"/>
          </w:tcPr>
          <w:p w14:paraId="6CCF5A69" w14:textId="0EA8A5BC" w:rsidR="00607695" w:rsidRPr="00607695" w:rsidRDefault="006362B1" w:rsidP="006E39B6">
            <w:pPr>
              <w:jc w:val="center"/>
              <w:cnfStyle w:val="000000000000" w:firstRow="0" w:lastRow="0" w:firstColumn="0" w:lastColumn="0" w:oddVBand="0" w:evenVBand="0" w:oddHBand="0" w:evenHBand="0" w:firstRowFirstColumn="0" w:firstRowLastColumn="0" w:lastRowFirstColumn="0" w:lastRowLastColumn="0"/>
              <w:rPr>
                <w:highlight w:val="yellow"/>
                <w:lang w:val="en-US"/>
              </w:rPr>
            </w:pPr>
            <w:r w:rsidRPr="006362B1">
              <w:rPr>
                <w:highlight w:val="yellow"/>
                <w:lang w:val="en-US"/>
              </w:rPr>
              <w:t xml:space="preserve">Preparedness index per region and year </w:t>
            </w:r>
            <w:r w:rsidRPr="006362B1">
              <w:rPr>
                <w:highlight w:val="yellow"/>
                <w:lang w:val="en-US"/>
              </w:rPr>
              <w:lastRenderedPageBreak/>
              <w:t>(</w:t>
            </w:r>
            <w:proofErr w:type="spellStart"/>
            <w:r w:rsidRPr="006362B1">
              <w:rPr>
                <w:highlight w:val="yellow"/>
                <w:lang w:val="en-US"/>
              </w:rPr>
              <w:t>sapadores</w:t>
            </w:r>
            <w:proofErr w:type="spellEnd"/>
            <w:r w:rsidRPr="006362B1">
              <w:rPr>
                <w:highlight w:val="yellow"/>
                <w:lang w:val="en-US"/>
              </w:rPr>
              <w:t xml:space="preserve"> ÷ area). Higher values = better preparedness.</w:t>
            </w:r>
          </w:p>
        </w:tc>
        <w:tc>
          <w:tcPr>
            <w:tcW w:w="1813" w:type="dxa"/>
          </w:tcPr>
          <w:p w14:paraId="69CC662D" w14:textId="1124F069" w:rsidR="00607695" w:rsidRPr="00607695" w:rsidRDefault="00607695" w:rsidP="006E39B6">
            <w:pPr>
              <w:jc w:val="center"/>
              <w:cnfStyle w:val="000000000000" w:firstRow="0" w:lastRow="0" w:firstColumn="0" w:lastColumn="0" w:oddVBand="0" w:evenVBand="0" w:oddHBand="0" w:evenHBand="0" w:firstRowFirstColumn="0" w:firstRowLastColumn="0" w:lastRowFirstColumn="0" w:lastRowLastColumn="0"/>
              <w:rPr>
                <w:highlight w:val="yellow"/>
                <w:lang w:val="en-US"/>
              </w:rPr>
            </w:pPr>
            <w:r>
              <w:rPr>
                <w:highlight w:val="yellow"/>
                <w:lang w:val="en-US"/>
              </w:rPr>
              <w:lastRenderedPageBreak/>
              <w:t>Yes</w:t>
            </w:r>
          </w:p>
        </w:tc>
      </w:tr>
    </w:tbl>
    <w:p w14:paraId="0703FC76" w14:textId="1BBD8F35" w:rsidR="00695068" w:rsidRPr="00122E52" w:rsidRDefault="00695068" w:rsidP="00E93727">
      <w:pPr>
        <w:rPr>
          <w:lang w:val="en-US"/>
        </w:rPr>
      </w:pPr>
    </w:p>
    <w:p w14:paraId="1E29CDCA" w14:textId="3980EF0A" w:rsidR="00892219" w:rsidRPr="00122E52" w:rsidRDefault="00892219" w:rsidP="00892219">
      <w:pPr>
        <w:pStyle w:val="Heading1"/>
        <w:rPr>
          <w:lang w:val="en-US"/>
        </w:rPr>
      </w:pPr>
      <w:r w:rsidRPr="00122E52">
        <w:rPr>
          <w:lang w:val="en-US"/>
        </w:rPr>
        <w:t>Mapping</w:t>
      </w:r>
    </w:p>
    <w:p w14:paraId="3360A86B" w14:textId="7FC37DE9" w:rsidR="00892219" w:rsidRDefault="00455729" w:rsidP="00C404F3">
      <w:pPr>
        <w:pStyle w:val="ListParagraph"/>
        <w:numPr>
          <w:ilvl w:val="0"/>
          <w:numId w:val="13"/>
        </w:numPr>
        <w:rPr>
          <w:b/>
          <w:bCs/>
          <w:lang w:val="en-US"/>
        </w:rPr>
      </w:pPr>
      <w:r w:rsidRPr="00122E52">
        <w:rPr>
          <w:b/>
          <w:bCs/>
          <w:lang w:val="en-US"/>
        </w:rPr>
        <w:t>How has the total number of fires in Alentejo Central evolved over the past fourteen years?</w:t>
      </w:r>
    </w:p>
    <w:p w14:paraId="1791F04B" w14:textId="1294A650" w:rsidR="006362B1" w:rsidRPr="00122E52" w:rsidRDefault="006362B1" w:rsidP="006362B1">
      <w:pPr>
        <w:pStyle w:val="ListParagraph"/>
        <w:numPr>
          <w:ilvl w:val="1"/>
          <w:numId w:val="13"/>
        </w:numPr>
        <w:rPr>
          <w:b/>
          <w:bCs/>
          <w:lang w:val="en-US"/>
        </w:rPr>
      </w:pPr>
      <w:r w:rsidRPr="006362B1">
        <w:rPr>
          <w:b/>
          <w:bCs/>
          <w:highlight w:val="yellow"/>
          <w:lang w:val="en-US"/>
        </w:rPr>
        <w:t>A</w:t>
      </w:r>
      <w:r w:rsidR="007C2BC4">
        <w:rPr>
          <w:b/>
          <w:bCs/>
          <w:highlight w:val="yellow"/>
          <w:lang w:val="en-US"/>
        </w:rPr>
        <w:t>t</w:t>
      </w:r>
      <w:r w:rsidRPr="006362B1">
        <w:rPr>
          <w:b/>
          <w:bCs/>
          <w:highlight w:val="yellow"/>
          <w:lang w:val="en-US"/>
        </w:rPr>
        <w:t xml:space="preserve">tributes: </w:t>
      </w:r>
      <w:proofErr w:type="spellStart"/>
      <w:r w:rsidRPr="006362B1">
        <w:rPr>
          <w:highlight w:val="yellow"/>
          <w:lang w:val="en-US"/>
        </w:rPr>
        <w:t>Região</w:t>
      </w:r>
      <w:proofErr w:type="spellEnd"/>
      <w:r w:rsidRPr="006362B1">
        <w:rPr>
          <w:highlight w:val="yellow"/>
          <w:lang w:val="en-US"/>
        </w:rPr>
        <w:t>, Total</w:t>
      </w:r>
    </w:p>
    <w:p w14:paraId="350755FC" w14:textId="54961B6F" w:rsidR="00455729" w:rsidRPr="00122E52" w:rsidRDefault="00455729" w:rsidP="00455729">
      <w:pPr>
        <w:pStyle w:val="ListParagraph"/>
        <w:numPr>
          <w:ilvl w:val="1"/>
          <w:numId w:val="13"/>
        </w:numPr>
        <w:rPr>
          <w:lang w:val="en-US"/>
        </w:rPr>
      </w:pPr>
      <w:r w:rsidRPr="00122E52">
        <w:rPr>
          <w:lang w:val="en-US"/>
        </w:rPr>
        <w:t>Varied between 142 and 369 annual occurrences. Peaks in 2012 (369) and 2019 (312); minimums in 2023 (142) and 2018 (159). We can see a slight downward trend overall.</w:t>
      </w:r>
    </w:p>
    <w:p w14:paraId="359F6012" w14:textId="03EE8477" w:rsidR="00455729" w:rsidRPr="006362B1" w:rsidRDefault="00B57523" w:rsidP="00E76366">
      <w:pPr>
        <w:pStyle w:val="ListParagraph"/>
        <w:numPr>
          <w:ilvl w:val="0"/>
          <w:numId w:val="13"/>
        </w:numPr>
        <w:rPr>
          <w:lang w:val="en-US"/>
        </w:rPr>
      </w:pPr>
      <w:r w:rsidRPr="00122E52">
        <w:rPr>
          <w:b/>
          <w:bCs/>
          <w:lang w:val="en-US"/>
        </w:rPr>
        <w:t>Which regions have the highest number of fires in 2024, and how does this compare with the number of firefighters in each region?</w:t>
      </w:r>
    </w:p>
    <w:p w14:paraId="109A9AE7" w14:textId="6BBD080D" w:rsidR="006362B1" w:rsidRPr="00122E52" w:rsidRDefault="006362B1" w:rsidP="006362B1">
      <w:pPr>
        <w:pStyle w:val="ListParagraph"/>
        <w:numPr>
          <w:ilvl w:val="1"/>
          <w:numId w:val="13"/>
        </w:numPr>
        <w:rPr>
          <w:lang w:val="en-US"/>
        </w:rPr>
      </w:pPr>
      <w:r w:rsidRPr="006362B1">
        <w:rPr>
          <w:b/>
          <w:bCs/>
          <w:highlight w:val="yellow"/>
          <w:lang w:val="en-US"/>
        </w:rPr>
        <w:t>At</w:t>
      </w:r>
      <w:r w:rsidR="007C2BC4">
        <w:rPr>
          <w:b/>
          <w:bCs/>
          <w:highlight w:val="yellow"/>
          <w:lang w:val="en-US"/>
        </w:rPr>
        <w:t>t</w:t>
      </w:r>
      <w:r w:rsidRPr="006362B1">
        <w:rPr>
          <w:b/>
          <w:bCs/>
          <w:highlight w:val="yellow"/>
          <w:lang w:val="en-US"/>
        </w:rPr>
        <w:t xml:space="preserve">ributes: </w:t>
      </w:r>
      <w:proofErr w:type="spellStart"/>
      <w:r w:rsidRPr="006362B1">
        <w:rPr>
          <w:highlight w:val="yellow"/>
          <w:lang w:val="en-US"/>
        </w:rPr>
        <w:t>Eficacia_Index</w:t>
      </w:r>
      <w:proofErr w:type="spellEnd"/>
    </w:p>
    <w:p w14:paraId="07595A65" w14:textId="4C87A065" w:rsidR="00B57523" w:rsidRPr="006362B1" w:rsidRDefault="00B57523" w:rsidP="00B57523">
      <w:pPr>
        <w:pStyle w:val="ListParagraph"/>
        <w:numPr>
          <w:ilvl w:val="1"/>
          <w:numId w:val="13"/>
        </w:numPr>
      </w:pPr>
      <w:proofErr w:type="spellStart"/>
      <w:r w:rsidRPr="006362B1">
        <w:t>Highest</w:t>
      </w:r>
      <w:proofErr w:type="spellEnd"/>
      <w:r w:rsidR="006362B1">
        <w:t xml:space="preserve"> </w:t>
      </w:r>
      <w:proofErr w:type="spellStart"/>
      <w:r w:rsidR="006362B1" w:rsidRPr="006362B1">
        <w:rPr>
          <w:highlight w:val="yellow"/>
        </w:rPr>
        <w:t>number</w:t>
      </w:r>
      <w:proofErr w:type="spellEnd"/>
      <w:r w:rsidR="006362B1" w:rsidRPr="006362B1">
        <w:rPr>
          <w:highlight w:val="yellow"/>
        </w:rPr>
        <w:t xml:space="preserve"> of </w:t>
      </w:r>
      <w:proofErr w:type="spellStart"/>
      <w:r w:rsidR="006362B1" w:rsidRPr="006362B1">
        <w:rPr>
          <w:highlight w:val="yellow"/>
        </w:rPr>
        <w:t>fires</w:t>
      </w:r>
      <w:proofErr w:type="spellEnd"/>
      <w:r w:rsidRPr="006362B1">
        <w:t>: Alto Minho (</w:t>
      </w:r>
      <w:r w:rsidR="006362B1" w:rsidRPr="006362B1">
        <w:rPr>
          <w:highlight w:val="yellow"/>
        </w:rPr>
        <w:t>0.230</w:t>
      </w:r>
      <w:r w:rsidRPr="006362B1">
        <w:t>), Alto Tâmega e Barroso (</w:t>
      </w:r>
      <w:r w:rsidR="006362B1" w:rsidRPr="006362B1">
        <w:rPr>
          <w:highlight w:val="yellow"/>
        </w:rPr>
        <w:t>0.640</w:t>
      </w:r>
      <w:r w:rsidRPr="006362B1">
        <w:t>), Região de Coimbra (</w:t>
      </w:r>
      <w:r w:rsidR="006362B1" w:rsidRPr="006362B1">
        <w:rPr>
          <w:highlight w:val="yellow"/>
        </w:rPr>
        <w:t>1.190</w:t>
      </w:r>
      <w:r w:rsidRPr="006362B1">
        <w:t>).</w:t>
      </w:r>
    </w:p>
    <w:p w14:paraId="5E97F787" w14:textId="6805567D" w:rsidR="00B57523" w:rsidRPr="00122E52" w:rsidRDefault="00B57523" w:rsidP="00B57523">
      <w:pPr>
        <w:pStyle w:val="ListParagraph"/>
        <w:numPr>
          <w:ilvl w:val="1"/>
          <w:numId w:val="13"/>
        </w:numPr>
        <w:rPr>
          <w:lang w:val="en-US"/>
        </w:rPr>
      </w:pPr>
      <w:r w:rsidRPr="00122E52">
        <w:rPr>
          <w:lang w:val="en-US"/>
        </w:rPr>
        <w:t>Relation: The most affected regions don’t always have the most firefighters (e.g., Alto Minho has far more fires than Coimbra but fewer firefighters).</w:t>
      </w:r>
    </w:p>
    <w:p w14:paraId="23303419" w14:textId="620EFF52" w:rsidR="00B57523" w:rsidRPr="006362B1" w:rsidRDefault="00B57523" w:rsidP="00B57523">
      <w:pPr>
        <w:pStyle w:val="ListParagraph"/>
        <w:numPr>
          <w:ilvl w:val="0"/>
          <w:numId w:val="13"/>
        </w:numPr>
        <w:rPr>
          <w:lang w:val="en-US"/>
        </w:rPr>
      </w:pPr>
      <w:r w:rsidRPr="00122E52">
        <w:rPr>
          <w:b/>
          <w:bCs/>
          <w:lang w:val="en-US"/>
        </w:rPr>
        <w:t xml:space="preserve">What is the distribution of fire causes within Algarve in 2024, and does it </w:t>
      </w:r>
      <w:r w:rsidRPr="006362B1">
        <w:rPr>
          <w:b/>
          <w:bCs/>
          <w:highlight w:val="yellow"/>
          <w:lang w:val="en-US"/>
        </w:rPr>
        <w:t>relate</w:t>
      </w:r>
      <w:r w:rsidRPr="00122E52">
        <w:rPr>
          <w:b/>
          <w:bCs/>
          <w:lang w:val="en-US"/>
        </w:rPr>
        <w:t xml:space="preserve"> with the number of firefighters available?</w:t>
      </w:r>
    </w:p>
    <w:p w14:paraId="358F4537" w14:textId="4DEAD561" w:rsidR="006362B1" w:rsidRPr="00122E52" w:rsidRDefault="006362B1" w:rsidP="006362B1">
      <w:pPr>
        <w:pStyle w:val="ListParagraph"/>
        <w:numPr>
          <w:ilvl w:val="1"/>
          <w:numId w:val="13"/>
        </w:numPr>
        <w:rPr>
          <w:lang w:val="en-US"/>
        </w:rPr>
      </w:pPr>
      <w:r w:rsidRPr="006362B1">
        <w:rPr>
          <w:b/>
          <w:bCs/>
          <w:highlight w:val="yellow"/>
          <w:lang w:val="en-US"/>
        </w:rPr>
        <w:t>At</w:t>
      </w:r>
      <w:r w:rsidR="007C2BC4">
        <w:rPr>
          <w:b/>
          <w:bCs/>
          <w:highlight w:val="yellow"/>
          <w:lang w:val="en-US"/>
        </w:rPr>
        <w:t>t</w:t>
      </w:r>
      <w:r w:rsidRPr="006362B1">
        <w:rPr>
          <w:b/>
          <w:bCs/>
          <w:highlight w:val="yellow"/>
          <w:lang w:val="en-US"/>
        </w:rPr>
        <w:t xml:space="preserve">ributes: </w:t>
      </w:r>
      <w:proofErr w:type="spellStart"/>
      <w:r w:rsidRPr="006362B1">
        <w:rPr>
          <w:highlight w:val="yellow"/>
          <w:lang w:val="en-US"/>
        </w:rPr>
        <w:t>Causas</w:t>
      </w:r>
      <w:proofErr w:type="spellEnd"/>
    </w:p>
    <w:p w14:paraId="78445D66" w14:textId="67B18DBD" w:rsidR="00B57523" w:rsidRPr="007C2BC4" w:rsidRDefault="00B57523" w:rsidP="007C2BC4">
      <w:pPr>
        <w:pStyle w:val="ListParagraph"/>
        <w:numPr>
          <w:ilvl w:val="1"/>
          <w:numId w:val="13"/>
        </w:numPr>
        <w:rPr>
          <w:lang w:val="en-US"/>
        </w:rPr>
      </w:pPr>
      <w:r w:rsidRPr="00122E52">
        <w:rPr>
          <w:lang w:val="en-US"/>
        </w:rPr>
        <w:t>345 fires; 209 negligence, 14 intentional, 115 undetermined</w:t>
      </w:r>
      <w:r w:rsidR="007C2BC4">
        <w:rPr>
          <w:lang w:val="en-US"/>
        </w:rPr>
        <w:t xml:space="preserve"> </w:t>
      </w:r>
      <w:r w:rsidR="007C2BC4" w:rsidRPr="007C2BC4">
        <w:rPr>
          <w:highlight w:val="yellow"/>
          <w:lang w:val="en-US"/>
        </w:rPr>
        <w:t>and 40 Firefighters</w:t>
      </w:r>
      <w:r w:rsidRPr="00122E52">
        <w:rPr>
          <w:lang w:val="en-US"/>
        </w:rPr>
        <w:t>.</w:t>
      </w:r>
    </w:p>
    <w:p w14:paraId="53F81F04" w14:textId="0FABA6CB" w:rsidR="00B57523" w:rsidRPr="00122E52" w:rsidRDefault="00B57523" w:rsidP="00B57523">
      <w:pPr>
        <w:pStyle w:val="ListParagraph"/>
        <w:numPr>
          <w:ilvl w:val="1"/>
          <w:numId w:val="13"/>
        </w:numPr>
        <w:rPr>
          <w:lang w:val="en-US"/>
        </w:rPr>
      </w:pPr>
      <w:r w:rsidRPr="00122E52">
        <w:rPr>
          <w:lang w:val="en-US"/>
        </w:rPr>
        <w:t xml:space="preserve">Conclusion: fires mostly due to negligence, no clear </w:t>
      </w:r>
      <w:r w:rsidR="007C2BC4" w:rsidRPr="007C2BC4">
        <w:rPr>
          <w:highlight w:val="yellow"/>
          <w:lang w:val="en-US"/>
        </w:rPr>
        <w:t>relation</w:t>
      </w:r>
      <w:r w:rsidRPr="00122E52">
        <w:rPr>
          <w:lang w:val="en-US"/>
        </w:rPr>
        <w:t xml:space="preserve"> with the relatively low number of firefighters.</w:t>
      </w:r>
    </w:p>
    <w:p w14:paraId="41263A55" w14:textId="7465DA55" w:rsidR="00B57523" w:rsidRPr="006362B1" w:rsidRDefault="00B57523" w:rsidP="00B57523">
      <w:pPr>
        <w:pStyle w:val="ListParagraph"/>
        <w:numPr>
          <w:ilvl w:val="0"/>
          <w:numId w:val="13"/>
        </w:numPr>
        <w:rPr>
          <w:lang w:val="en-US"/>
        </w:rPr>
      </w:pPr>
      <w:r w:rsidRPr="00122E52">
        <w:rPr>
          <w:b/>
          <w:bCs/>
          <w:lang w:val="en-US"/>
        </w:rPr>
        <w:t xml:space="preserve">How </w:t>
      </w:r>
      <w:proofErr w:type="gramStart"/>
      <w:r w:rsidRPr="00122E52">
        <w:rPr>
          <w:b/>
          <w:bCs/>
          <w:lang w:val="en-US"/>
        </w:rPr>
        <w:t>do</w:t>
      </w:r>
      <w:proofErr w:type="gramEnd"/>
      <w:r w:rsidRPr="00122E52">
        <w:rPr>
          <w:b/>
          <w:bCs/>
          <w:lang w:val="en-US"/>
        </w:rPr>
        <w:t xml:space="preserve"> fire causes and dimensions </w:t>
      </w:r>
      <w:r w:rsidRPr="006362B1">
        <w:rPr>
          <w:b/>
          <w:bCs/>
          <w:highlight w:val="yellow"/>
          <w:lang w:val="en-US"/>
        </w:rPr>
        <w:t>relate</w:t>
      </w:r>
      <w:r w:rsidRPr="00122E52">
        <w:rPr>
          <w:b/>
          <w:bCs/>
          <w:lang w:val="en-US"/>
        </w:rPr>
        <w:t xml:space="preserve"> with the number of firefighters in Alto Minho in 2023?</w:t>
      </w:r>
    </w:p>
    <w:p w14:paraId="7ED8279A" w14:textId="4508D16A" w:rsidR="006362B1" w:rsidRPr="007C2BC4" w:rsidRDefault="007C2BC4" w:rsidP="006362B1">
      <w:pPr>
        <w:pStyle w:val="ListParagraph"/>
        <w:numPr>
          <w:ilvl w:val="1"/>
          <w:numId w:val="13"/>
        </w:numPr>
      </w:pPr>
      <w:proofErr w:type="spellStart"/>
      <w:r w:rsidRPr="007C2BC4">
        <w:rPr>
          <w:b/>
          <w:bCs/>
          <w:highlight w:val="yellow"/>
        </w:rPr>
        <w:t>At</w:t>
      </w:r>
      <w:r>
        <w:rPr>
          <w:b/>
          <w:bCs/>
          <w:highlight w:val="yellow"/>
        </w:rPr>
        <w:t>t</w:t>
      </w:r>
      <w:r w:rsidRPr="007C2BC4">
        <w:rPr>
          <w:b/>
          <w:bCs/>
          <w:highlight w:val="yellow"/>
        </w:rPr>
        <w:t>ributes</w:t>
      </w:r>
      <w:proofErr w:type="spellEnd"/>
      <w:r w:rsidR="006362B1" w:rsidRPr="007C2BC4">
        <w:rPr>
          <w:b/>
          <w:bCs/>
          <w:highlight w:val="yellow"/>
        </w:rPr>
        <w:t xml:space="preserve">: </w:t>
      </w:r>
      <w:r w:rsidR="006362B1" w:rsidRPr="007C2BC4">
        <w:rPr>
          <w:highlight w:val="yellow"/>
        </w:rPr>
        <w:t>Causas</w:t>
      </w:r>
      <w:r w:rsidRPr="007C2BC4">
        <w:rPr>
          <w:highlight w:val="yellow"/>
        </w:rPr>
        <w:t xml:space="preserve">, </w:t>
      </w:r>
      <w:r w:rsidR="006362B1" w:rsidRPr="007C2BC4">
        <w:rPr>
          <w:highlight w:val="yellow"/>
        </w:rPr>
        <w:t>Dimensões</w:t>
      </w:r>
      <w:r w:rsidRPr="007C2BC4">
        <w:rPr>
          <w:highlight w:val="yellow"/>
        </w:rPr>
        <w:t xml:space="preserve"> and Sapadores</w:t>
      </w:r>
    </w:p>
    <w:p w14:paraId="07C8B67D" w14:textId="21660C93" w:rsidR="00B57523" w:rsidRPr="007C2BC4" w:rsidRDefault="00B57523" w:rsidP="007C2BC4">
      <w:pPr>
        <w:pStyle w:val="ListParagraph"/>
        <w:numPr>
          <w:ilvl w:val="1"/>
          <w:numId w:val="13"/>
        </w:numPr>
        <w:rPr>
          <w:lang w:val="en-US"/>
        </w:rPr>
      </w:pPr>
      <w:r w:rsidRPr="00122E52">
        <w:rPr>
          <w:lang w:val="en-US"/>
        </w:rPr>
        <w:t>1163 fires. Causes: 441 negligence, 481 intentional, 214 re-ignitions</w:t>
      </w:r>
      <w:r w:rsidR="007C2BC4">
        <w:rPr>
          <w:lang w:val="en-US"/>
        </w:rPr>
        <w:t xml:space="preserve"> </w:t>
      </w:r>
      <w:r w:rsidR="007C2BC4" w:rsidRPr="007C2BC4">
        <w:rPr>
          <w:highlight w:val="yellow"/>
          <w:lang w:val="en-US"/>
        </w:rPr>
        <w:t xml:space="preserve">and 120 </w:t>
      </w:r>
      <w:r w:rsidR="007C2BC4" w:rsidRPr="007C2BC4">
        <w:rPr>
          <w:highlight w:val="yellow"/>
          <w:lang w:val="en-US"/>
        </w:rPr>
        <w:t>Firefighters</w:t>
      </w:r>
      <w:r w:rsidR="007C2BC4">
        <w:rPr>
          <w:lang w:val="en-US"/>
        </w:rPr>
        <w:t>.</w:t>
      </w:r>
    </w:p>
    <w:p w14:paraId="3A0D9CEC" w14:textId="77777777" w:rsidR="00B57523" w:rsidRPr="00122E52" w:rsidRDefault="00B57523" w:rsidP="00B57523">
      <w:pPr>
        <w:pStyle w:val="ListParagraph"/>
        <w:numPr>
          <w:ilvl w:val="1"/>
          <w:numId w:val="13"/>
        </w:numPr>
        <w:rPr>
          <w:lang w:val="en-US"/>
        </w:rPr>
      </w:pPr>
      <w:r w:rsidRPr="00122E52">
        <w:rPr>
          <w:lang w:val="en-US"/>
        </w:rPr>
        <w:t>Dimensions: 857 &lt;1ha, 234 between 1–10ha, very few large fires.</w:t>
      </w:r>
    </w:p>
    <w:p w14:paraId="36F0E005" w14:textId="3D69D4B8" w:rsidR="00B57523" w:rsidRPr="00122E52" w:rsidRDefault="00B57523" w:rsidP="00B57523">
      <w:pPr>
        <w:pStyle w:val="ListParagraph"/>
        <w:numPr>
          <w:ilvl w:val="1"/>
          <w:numId w:val="13"/>
        </w:numPr>
        <w:rPr>
          <w:lang w:val="en-US"/>
        </w:rPr>
      </w:pPr>
      <w:r w:rsidRPr="00122E52">
        <w:rPr>
          <w:lang w:val="en-US"/>
        </w:rPr>
        <w:t xml:space="preserve">Conclusion: despite many firefighters, most fires are human-caused and </w:t>
      </w:r>
      <w:r w:rsidR="00E7212F" w:rsidRPr="00122E52">
        <w:rPr>
          <w:lang w:val="en-US"/>
        </w:rPr>
        <w:t>small</w:t>
      </w:r>
      <w:r w:rsidRPr="00122E52">
        <w:rPr>
          <w:lang w:val="en-US"/>
        </w:rPr>
        <w:t>.</w:t>
      </w:r>
    </w:p>
    <w:p w14:paraId="3A995D3B" w14:textId="4FE33328" w:rsidR="00B57523" w:rsidRPr="006362B1" w:rsidRDefault="001A7874" w:rsidP="001A7874">
      <w:pPr>
        <w:pStyle w:val="ListParagraph"/>
        <w:numPr>
          <w:ilvl w:val="0"/>
          <w:numId w:val="13"/>
        </w:numPr>
        <w:rPr>
          <w:lang w:val="en-US"/>
        </w:rPr>
      </w:pPr>
      <w:r w:rsidRPr="00122E52">
        <w:rPr>
          <w:b/>
          <w:bCs/>
          <w:lang w:val="en-US"/>
        </w:rPr>
        <w:t>Which regions have the most or fewest firefighters relative to the number of fires, and does this reveal patterns of high fire risk?</w:t>
      </w:r>
    </w:p>
    <w:p w14:paraId="09D7D570" w14:textId="7E56ADEA" w:rsidR="006362B1" w:rsidRPr="00122E52" w:rsidRDefault="006362B1" w:rsidP="006362B1">
      <w:pPr>
        <w:pStyle w:val="ListParagraph"/>
        <w:numPr>
          <w:ilvl w:val="1"/>
          <w:numId w:val="13"/>
        </w:numPr>
        <w:rPr>
          <w:lang w:val="en-US"/>
        </w:rPr>
      </w:pPr>
      <w:r w:rsidRPr="006362B1">
        <w:rPr>
          <w:b/>
          <w:bCs/>
          <w:highlight w:val="yellow"/>
          <w:lang w:val="en-US"/>
        </w:rPr>
        <w:t>At</w:t>
      </w:r>
      <w:r w:rsidR="007C2BC4">
        <w:rPr>
          <w:b/>
          <w:bCs/>
          <w:highlight w:val="yellow"/>
          <w:lang w:val="en-US"/>
        </w:rPr>
        <w:t>t</w:t>
      </w:r>
      <w:r w:rsidRPr="006362B1">
        <w:rPr>
          <w:b/>
          <w:bCs/>
          <w:highlight w:val="yellow"/>
          <w:lang w:val="en-US"/>
        </w:rPr>
        <w:t xml:space="preserve">ributes: </w:t>
      </w:r>
      <w:proofErr w:type="spellStart"/>
      <w:r w:rsidRPr="006362B1">
        <w:rPr>
          <w:highlight w:val="yellow"/>
          <w:lang w:val="en-US"/>
        </w:rPr>
        <w:t>Eficacia_Index</w:t>
      </w:r>
      <w:proofErr w:type="spellEnd"/>
    </w:p>
    <w:p w14:paraId="71A24931" w14:textId="1A547BE3" w:rsidR="001A7874" w:rsidRPr="00122E52" w:rsidRDefault="001A7874" w:rsidP="001A7874">
      <w:pPr>
        <w:pStyle w:val="ListParagraph"/>
        <w:numPr>
          <w:ilvl w:val="1"/>
          <w:numId w:val="13"/>
        </w:numPr>
        <w:rPr>
          <w:lang w:val="en-US"/>
        </w:rPr>
      </w:pPr>
      <w:r w:rsidRPr="00122E52">
        <w:rPr>
          <w:lang w:val="en-US"/>
        </w:rPr>
        <w:t xml:space="preserve">Most </w:t>
      </w:r>
      <w:r w:rsidR="00122E52" w:rsidRPr="00122E52">
        <w:rPr>
          <w:lang w:val="en-US"/>
        </w:rPr>
        <w:t xml:space="preserve">firefighters </w:t>
      </w:r>
      <w:r w:rsidRPr="00122E52">
        <w:rPr>
          <w:lang w:val="en-US"/>
        </w:rPr>
        <w:t xml:space="preserve">/fire: </w:t>
      </w:r>
      <w:r w:rsidR="006362B1" w:rsidRPr="006362B1">
        <w:rPr>
          <w:highlight w:val="yellow"/>
          <w:lang w:val="en-US"/>
        </w:rPr>
        <w:t>In 2024,</w:t>
      </w:r>
      <w:r w:rsidR="006362B1" w:rsidRPr="006362B1">
        <w:rPr>
          <w:lang w:val="en-US"/>
        </w:rPr>
        <w:t xml:space="preserve"> </w:t>
      </w:r>
      <w:proofErr w:type="spellStart"/>
      <w:r w:rsidR="006362B1" w:rsidRPr="006362B1">
        <w:rPr>
          <w:lang w:val="en-US"/>
        </w:rPr>
        <w:t>Região</w:t>
      </w:r>
      <w:proofErr w:type="spellEnd"/>
      <w:r w:rsidR="006362B1" w:rsidRPr="006362B1">
        <w:rPr>
          <w:lang w:val="en-US"/>
        </w:rPr>
        <w:t xml:space="preserve"> de Coimbra (</w:t>
      </w:r>
      <w:r w:rsidR="006362B1" w:rsidRPr="006362B1">
        <w:rPr>
          <w:highlight w:val="yellow"/>
          <w:lang w:val="en-US"/>
        </w:rPr>
        <w:t xml:space="preserve">194 </w:t>
      </w:r>
      <w:proofErr w:type="spellStart"/>
      <w:r w:rsidR="006362B1" w:rsidRPr="006362B1">
        <w:rPr>
          <w:highlight w:val="yellow"/>
          <w:lang w:val="en-US"/>
        </w:rPr>
        <w:t>sapadores</w:t>
      </w:r>
      <w:proofErr w:type="spellEnd"/>
      <w:r w:rsidR="006362B1" w:rsidRPr="006362B1">
        <w:rPr>
          <w:highlight w:val="yellow"/>
          <w:lang w:val="en-US"/>
        </w:rPr>
        <w:t>/163 fires ≈ 1.19</w:t>
      </w:r>
      <w:r w:rsidR="006362B1" w:rsidRPr="006362B1">
        <w:rPr>
          <w:lang w:val="en-US"/>
        </w:rPr>
        <w:t>).</w:t>
      </w:r>
    </w:p>
    <w:p w14:paraId="79DED74E" w14:textId="30FEDD88" w:rsidR="001A7874" w:rsidRPr="00122E52" w:rsidRDefault="001A7874" w:rsidP="001A7874">
      <w:pPr>
        <w:pStyle w:val="ListParagraph"/>
        <w:numPr>
          <w:ilvl w:val="1"/>
          <w:numId w:val="13"/>
        </w:numPr>
        <w:rPr>
          <w:lang w:val="en-US"/>
        </w:rPr>
      </w:pPr>
      <w:r w:rsidRPr="00122E52">
        <w:rPr>
          <w:lang w:val="en-US"/>
        </w:rPr>
        <w:t xml:space="preserve">Fewest </w:t>
      </w:r>
      <w:r w:rsidR="00122E52" w:rsidRPr="00122E52">
        <w:rPr>
          <w:lang w:val="en-US"/>
        </w:rPr>
        <w:t xml:space="preserve">firefighters </w:t>
      </w:r>
      <w:r w:rsidRPr="00122E52">
        <w:rPr>
          <w:lang w:val="en-US"/>
        </w:rPr>
        <w:t xml:space="preserve">/fire: </w:t>
      </w:r>
      <w:r w:rsidR="006362B1" w:rsidRPr="006362B1">
        <w:rPr>
          <w:highlight w:val="yellow"/>
          <w:lang w:val="en-US"/>
        </w:rPr>
        <w:t xml:space="preserve">In 2024, </w:t>
      </w:r>
      <w:proofErr w:type="spellStart"/>
      <w:r w:rsidR="006362B1" w:rsidRPr="006362B1">
        <w:rPr>
          <w:highlight w:val="yellow"/>
          <w:lang w:val="en-US"/>
        </w:rPr>
        <w:t>Área</w:t>
      </w:r>
      <w:proofErr w:type="spellEnd"/>
      <w:r w:rsidR="006362B1" w:rsidRPr="006362B1">
        <w:rPr>
          <w:highlight w:val="yellow"/>
          <w:lang w:val="en-US"/>
        </w:rPr>
        <w:t xml:space="preserve"> </w:t>
      </w:r>
      <w:proofErr w:type="spellStart"/>
      <w:r w:rsidR="006362B1" w:rsidRPr="006362B1">
        <w:rPr>
          <w:highlight w:val="yellow"/>
          <w:lang w:val="en-US"/>
        </w:rPr>
        <w:t>Metropolitana</w:t>
      </w:r>
      <w:proofErr w:type="spellEnd"/>
      <w:r w:rsidR="006362B1" w:rsidRPr="006362B1">
        <w:rPr>
          <w:highlight w:val="yellow"/>
          <w:lang w:val="en-US"/>
        </w:rPr>
        <w:t xml:space="preserve"> do Porto (63 </w:t>
      </w:r>
      <w:proofErr w:type="spellStart"/>
      <w:r w:rsidR="006362B1" w:rsidRPr="006362B1">
        <w:rPr>
          <w:highlight w:val="yellow"/>
          <w:lang w:val="en-US"/>
        </w:rPr>
        <w:t>sapadores</w:t>
      </w:r>
      <w:proofErr w:type="spellEnd"/>
      <w:r w:rsidR="006362B1" w:rsidRPr="006362B1">
        <w:rPr>
          <w:highlight w:val="yellow"/>
          <w:lang w:val="en-US"/>
        </w:rPr>
        <w:t xml:space="preserve"> / 814 </w:t>
      </w:r>
      <w:proofErr w:type="gramStart"/>
      <w:r w:rsidR="006362B1" w:rsidRPr="006362B1">
        <w:rPr>
          <w:highlight w:val="yellow"/>
          <w:lang w:val="en-US"/>
        </w:rPr>
        <w:t>fires  ≈</w:t>
      </w:r>
      <w:proofErr w:type="gramEnd"/>
      <w:r w:rsidR="006362B1" w:rsidRPr="006362B1">
        <w:rPr>
          <w:highlight w:val="yellow"/>
          <w:lang w:val="en-US"/>
        </w:rPr>
        <w:t xml:space="preserve"> 0.07).</w:t>
      </w:r>
    </w:p>
    <w:p w14:paraId="39706EEA" w14:textId="709F044E" w:rsidR="001A7874" w:rsidRPr="00122E52" w:rsidRDefault="001A7874" w:rsidP="001A7874">
      <w:pPr>
        <w:pStyle w:val="ListParagraph"/>
        <w:numPr>
          <w:ilvl w:val="1"/>
          <w:numId w:val="13"/>
        </w:numPr>
        <w:rPr>
          <w:lang w:val="en-US"/>
        </w:rPr>
      </w:pPr>
      <w:r w:rsidRPr="00122E52">
        <w:rPr>
          <w:lang w:val="en-US"/>
        </w:rPr>
        <w:t xml:space="preserve"> Pattern: </w:t>
      </w:r>
      <w:r w:rsidR="00E7212F" w:rsidRPr="00122E52">
        <w:rPr>
          <w:lang w:val="en-US"/>
        </w:rPr>
        <w:t>Northern</w:t>
      </w:r>
      <w:r w:rsidRPr="00122E52">
        <w:rPr>
          <w:lang w:val="en-US"/>
        </w:rPr>
        <w:t xml:space="preserve"> regions face more fires but proportionally fewer firefighters → higher risk.</w:t>
      </w:r>
    </w:p>
    <w:p w14:paraId="511F3066" w14:textId="54220548" w:rsidR="001A7874" w:rsidRPr="006362B1" w:rsidRDefault="001A7874" w:rsidP="001A7874">
      <w:pPr>
        <w:pStyle w:val="ListParagraph"/>
        <w:numPr>
          <w:ilvl w:val="0"/>
          <w:numId w:val="13"/>
        </w:numPr>
        <w:rPr>
          <w:lang w:val="en-US"/>
        </w:rPr>
      </w:pPr>
      <w:r w:rsidRPr="00122E52">
        <w:rPr>
          <w:b/>
          <w:bCs/>
          <w:lang w:val="en-US"/>
        </w:rPr>
        <w:t xml:space="preserve">Is there a relationship between the number of fires and the number of </w:t>
      </w:r>
      <w:r w:rsidR="00122E52" w:rsidRPr="00122E52">
        <w:rPr>
          <w:b/>
          <w:bCs/>
          <w:lang w:val="en-US"/>
        </w:rPr>
        <w:t xml:space="preserve">firefighters </w:t>
      </w:r>
      <w:r w:rsidRPr="00122E52">
        <w:rPr>
          <w:b/>
          <w:bCs/>
          <w:lang w:val="en-US"/>
        </w:rPr>
        <w:t>in each region in 2020?</w:t>
      </w:r>
    </w:p>
    <w:p w14:paraId="3A09C223" w14:textId="5E5AE51D" w:rsidR="006362B1" w:rsidRPr="00122E52" w:rsidRDefault="006362B1" w:rsidP="006362B1">
      <w:pPr>
        <w:pStyle w:val="ListParagraph"/>
        <w:numPr>
          <w:ilvl w:val="1"/>
          <w:numId w:val="13"/>
        </w:numPr>
        <w:rPr>
          <w:lang w:val="en-US"/>
        </w:rPr>
      </w:pPr>
      <w:r w:rsidRPr="006362B1">
        <w:rPr>
          <w:b/>
          <w:bCs/>
          <w:highlight w:val="yellow"/>
          <w:lang w:val="en-US"/>
        </w:rPr>
        <w:t>At</w:t>
      </w:r>
      <w:r w:rsidR="007C2BC4">
        <w:rPr>
          <w:b/>
          <w:bCs/>
          <w:highlight w:val="yellow"/>
          <w:lang w:val="en-US"/>
        </w:rPr>
        <w:t>t</w:t>
      </w:r>
      <w:r w:rsidRPr="006362B1">
        <w:rPr>
          <w:b/>
          <w:bCs/>
          <w:highlight w:val="yellow"/>
          <w:lang w:val="en-US"/>
        </w:rPr>
        <w:t xml:space="preserve">ributes: </w:t>
      </w:r>
      <w:proofErr w:type="spellStart"/>
      <w:r w:rsidRPr="006362B1">
        <w:rPr>
          <w:highlight w:val="yellow"/>
          <w:lang w:val="en-US"/>
        </w:rPr>
        <w:t>Prevenção_Index</w:t>
      </w:r>
      <w:proofErr w:type="spellEnd"/>
    </w:p>
    <w:p w14:paraId="448852C5" w14:textId="3F238A40" w:rsidR="001A7874" w:rsidRPr="00122E52" w:rsidRDefault="007C2BC4" w:rsidP="001A7874">
      <w:pPr>
        <w:pStyle w:val="ListParagraph"/>
        <w:numPr>
          <w:ilvl w:val="1"/>
          <w:numId w:val="13"/>
        </w:numPr>
        <w:rPr>
          <w:lang w:val="en-US"/>
        </w:rPr>
      </w:pPr>
      <w:r w:rsidRPr="007C2BC4">
        <w:rPr>
          <w:highlight w:val="yellow"/>
          <w:lang w:val="en-US"/>
        </w:rPr>
        <w:t xml:space="preserve">Overall, there is a linear relationship: regions with more fires tend to have more firefighters, reflected in high </w:t>
      </w:r>
      <w:proofErr w:type="spellStart"/>
      <w:r w:rsidRPr="007C2BC4">
        <w:rPr>
          <w:highlight w:val="yellow"/>
          <w:lang w:val="en-US"/>
        </w:rPr>
        <w:t>Eficacia_Index</w:t>
      </w:r>
      <w:proofErr w:type="spellEnd"/>
      <w:r w:rsidRPr="007C2BC4">
        <w:rPr>
          <w:highlight w:val="yellow"/>
          <w:lang w:val="en-US"/>
        </w:rPr>
        <w:t xml:space="preserve"> values.</w:t>
      </w:r>
    </w:p>
    <w:p w14:paraId="1C4F0886" w14:textId="11BAE753" w:rsidR="00255B3D" w:rsidRPr="0004742F" w:rsidRDefault="006362B1" w:rsidP="00255B3D">
      <w:pPr>
        <w:pStyle w:val="ListParagraph"/>
        <w:numPr>
          <w:ilvl w:val="0"/>
          <w:numId w:val="13"/>
        </w:numPr>
        <w:rPr>
          <w:lang w:val="en-US"/>
        </w:rPr>
      </w:pPr>
      <w:r w:rsidRPr="006362B1">
        <w:rPr>
          <w:b/>
          <w:bCs/>
          <w:highlight w:val="yellow"/>
          <w:lang w:val="en-US"/>
        </w:rPr>
        <w:t xml:space="preserve">How does the amount of burned </w:t>
      </w:r>
      <w:proofErr w:type="gramStart"/>
      <w:r w:rsidRPr="006362B1">
        <w:rPr>
          <w:b/>
          <w:bCs/>
          <w:highlight w:val="yellow"/>
          <w:lang w:val="en-US"/>
        </w:rPr>
        <w:t>area</w:t>
      </w:r>
      <w:proofErr w:type="gramEnd"/>
      <w:r w:rsidRPr="006362B1">
        <w:rPr>
          <w:b/>
          <w:bCs/>
          <w:highlight w:val="yellow"/>
          <w:lang w:val="en-US"/>
        </w:rPr>
        <w:t xml:space="preserve"> per firefighter vary across regions, and what does this suggest about prevention and response capacity?</w:t>
      </w:r>
    </w:p>
    <w:p w14:paraId="534D32C4" w14:textId="76513566" w:rsidR="0004742F" w:rsidRPr="00122E52" w:rsidRDefault="0004742F" w:rsidP="0004742F">
      <w:pPr>
        <w:pStyle w:val="ListParagraph"/>
        <w:numPr>
          <w:ilvl w:val="1"/>
          <w:numId w:val="13"/>
        </w:numPr>
        <w:rPr>
          <w:lang w:val="en-US"/>
        </w:rPr>
      </w:pPr>
      <w:proofErr w:type="spellStart"/>
      <w:r w:rsidRPr="0004742F">
        <w:rPr>
          <w:b/>
          <w:bCs/>
          <w:highlight w:val="yellow"/>
          <w:lang w:val="en-US"/>
        </w:rPr>
        <w:t>Atributes</w:t>
      </w:r>
      <w:proofErr w:type="spellEnd"/>
      <w:r w:rsidRPr="0004742F">
        <w:rPr>
          <w:b/>
          <w:bCs/>
          <w:highlight w:val="yellow"/>
          <w:lang w:val="en-US"/>
        </w:rPr>
        <w:t xml:space="preserve">: </w:t>
      </w:r>
      <w:proofErr w:type="spellStart"/>
      <w:r w:rsidRPr="0004742F">
        <w:rPr>
          <w:highlight w:val="yellow"/>
          <w:lang w:val="en-US"/>
        </w:rPr>
        <w:t>Prevenção_Index</w:t>
      </w:r>
      <w:proofErr w:type="spellEnd"/>
    </w:p>
    <w:p w14:paraId="68260F9F" w14:textId="69434882" w:rsidR="007C2BC4" w:rsidRPr="007C2BC4" w:rsidRDefault="007C2BC4" w:rsidP="007C2BC4">
      <w:pPr>
        <w:pStyle w:val="ListParagraph"/>
        <w:numPr>
          <w:ilvl w:val="1"/>
          <w:numId w:val="13"/>
        </w:numPr>
        <w:rPr>
          <w:lang w:val="en-US"/>
        </w:rPr>
      </w:pPr>
      <w:r w:rsidRPr="007C2BC4">
        <w:rPr>
          <w:highlight w:val="yellow"/>
          <w:lang w:val="en-US"/>
        </w:rPr>
        <w:t xml:space="preserve">In Alentejo Central, there are only 16 </w:t>
      </w:r>
      <w:proofErr w:type="spellStart"/>
      <w:r w:rsidRPr="007C2BC4">
        <w:rPr>
          <w:highlight w:val="yellow"/>
          <w:lang w:val="en-US"/>
        </w:rPr>
        <w:t>sapadores</w:t>
      </w:r>
      <w:proofErr w:type="spellEnd"/>
      <w:r w:rsidRPr="007C2BC4">
        <w:rPr>
          <w:highlight w:val="yellow"/>
          <w:lang w:val="en-US"/>
        </w:rPr>
        <w:t xml:space="preserve"> for 7,393 km² (≈0.02 per km²). Large territories per firefighter are common across Portugal, highlighting coverage challenges and their impact on fire prevention.</w:t>
      </w:r>
    </w:p>
    <w:sectPr w:rsidR="007C2BC4" w:rsidRPr="007C2BC4" w:rsidSect="00260830">
      <w:pgSz w:w="11906" w:h="16838"/>
      <w:pgMar w:top="1135" w:right="1416"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C75B8"/>
    <w:multiLevelType w:val="multilevel"/>
    <w:tmpl w:val="B506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A2404"/>
    <w:multiLevelType w:val="hybridMultilevel"/>
    <w:tmpl w:val="E30CCE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CF17A59"/>
    <w:multiLevelType w:val="multilevel"/>
    <w:tmpl w:val="F1D8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B70FD"/>
    <w:multiLevelType w:val="multilevel"/>
    <w:tmpl w:val="F906E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395EDB"/>
    <w:multiLevelType w:val="multilevel"/>
    <w:tmpl w:val="9DCC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C1A4D"/>
    <w:multiLevelType w:val="multilevel"/>
    <w:tmpl w:val="5408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3733E"/>
    <w:multiLevelType w:val="multilevel"/>
    <w:tmpl w:val="A47E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D6D51"/>
    <w:multiLevelType w:val="hybridMultilevel"/>
    <w:tmpl w:val="F7DA10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5B3E2BC6"/>
    <w:multiLevelType w:val="hybridMultilevel"/>
    <w:tmpl w:val="2DB24E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6E2264CF"/>
    <w:multiLevelType w:val="hybridMultilevel"/>
    <w:tmpl w:val="36E67B3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10" w15:restartNumberingAfterBreak="0">
    <w:nsid w:val="76D22770"/>
    <w:multiLevelType w:val="multilevel"/>
    <w:tmpl w:val="60E6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3563A5"/>
    <w:multiLevelType w:val="multilevel"/>
    <w:tmpl w:val="19BC8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F703B5"/>
    <w:multiLevelType w:val="multilevel"/>
    <w:tmpl w:val="A9FE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771183">
    <w:abstractNumId w:val="7"/>
  </w:num>
  <w:num w:numId="2" w16cid:durableId="1578779543">
    <w:abstractNumId w:val="8"/>
  </w:num>
  <w:num w:numId="3" w16cid:durableId="1470321004">
    <w:abstractNumId w:val="1"/>
  </w:num>
  <w:num w:numId="4" w16cid:durableId="69279735">
    <w:abstractNumId w:val="5"/>
  </w:num>
  <w:num w:numId="5" w16cid:durableId="1104106001">
    <w:abstractNumId w:val="0"/>
  </w:num>
  <w:num w:numId="6" w16cid:durableId="1340111595">
    <w:abstractNumId w:val="2"/>
  </w:num>
  <w:num w:numId="7" w16cid:durableId="903613014">
    <w:abstractNumId w:val="6"/>
  </w:num>
  <w:num w:numId="8" w16cid:durableId="1255093938">
    <w:abstractNumId w:val="4"/>
  </w:num>
  <w:num w:numId="9" w16cid:durableId="277570035">
    <w:abstractNumId w:val="12"/>
  </w:num>
  <w:num w:numId="10" w16cid:durableId="161118242">
    <w:abstractNumId w:val="10"/>
  </w:num>
  <w:num w:numId="11" w16cid:durableId="109400772">
    <w:abstractNumId w:val="3"/>
  </w:num>
  <w:num w:numId="12" w16cid:durableId="238253074">
    <w:abstractNumId w:val="11"/>
  </w:num>
  <w:num w:numId="13" w16cid:durableId="13693345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A3"/>
    <w:rsid w:val="0004742F"/>
    <w:rsid w:val="000E6EB3"/>
    <w:rsid w:val="00122E52"/>
    <w:rsid w:val="00140ED0"/>
    <w:rsid w:val="00142AC3"/>
    <w:rsid w:val="00176EBE"/>
    <w:rsid w:val="001A351E"/>
    <w:rsid w:val="001A7874"/>
    <w:rsid w:val="001C5FBE"/>
    <w:rsid w:val="001D6D02"/>
    <w:rsid w:val="00202E92"/>
    <w:rsid w:val="00255B3D"/>
    <w:rsid w:val="00260830"/>
    <w:rsid w:val="0027082F"/>
    <w:rsid w:val="00272A5B"/>
    <w:rsid w:val="002B203B"/>
    <w:rsid w:val="002B7E41"/>
    <w:rsid w:val="002E767C"/>
    <w:rsid w:val="00301558"/>
    <w:rsid w:val="00362B65"/>
    <w:rsid w:val="00383BA1"/>
    <w:rsid w:val="003D5812"/>
    <w:rsid w:val="0043565B"/>
    <w:rsid w:val="00455729"/>
    <w:rsid w:val="004C7F34"/>
    <w:rsid w:val="00566A95"/>
    <w:rsid w:val="005D20A3"/>
    <w:rsid w:val="005D32E5"/>
    <w:rsid w:val="005D7D4B"/>
    <w:rsid w:val="00607695"/>
    <w:rsid w:val="00615DD9"/>
    <w:rsid w:val="006362B1"/>
    <w:rsid w:val="00682B0B"/>
    <w:rsid w:val="00695068"/>
    <w:rsid w:val="006E39B6"/>
    <w:rsid w:val="00712E96"/>
    <w:rsid w:val="007514E2"/>
    <w:rsid w:val="007A26D4"/>
    <w:rsid w:val="007C1108"/>
    <w:rsid w:val="007C2BC4"/>
    <w:rsid w:val="00832A71"/>
    <w:rsid w:val="00884D8B"/>
    <w:rsid w:val="00892219"/>
    <w:rsid w:val="008D0B22"/>
    <w:rsid w:val="00961EDA"/>
    <w:rsid w:val="00A141FF"/>
    <w:rsid w:val="00A24654"/>
    <w:rsid w:val="00A62CEF"/>
    <w:rsid w:val="00B57523"/>
    <w:rsid w:val="00B83B42"/>
    <w:rsid w:val="00C121E0"/>
    <w:rsid w:val="00C15D77"/>
    <w:rsid w:val="00C27FAE"/>
    <w:rsid w:val="00C404F3"/>
    <w:rsid w:val="00C60C12"/>
    <w:rsid w:val="00C75939"/>
    <w:rsid w:val="00D933D2"/>
    <w:rsid w:val="00E11317"/>
    <w:rsid w:val="00E15BA9"/>
    <w:rsid w:val="00E259C2"/>
    <w:rsid w:val="00E7212F"/>
    <w:rsid w:val="00E76366"/>
    <w:rsid w:val="00E93727"/>
    <w:rsid w:val="00EB5907"/>
    <w:rsid w:val="00EF7FD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2E0D"/>
  <w15:chartTrackingRefBased/>
  <w15:docId w15:val="{AB6B44F6-2F65-45E4-B122-3636F718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51E"/>
    <w:pPr>
      <w:jc w:val="both"/>
    </w:pPr>
  </w:style>
  <w:style w:type="paragraph" w:styleId="Heading1">
    <w:name w:val="heading 1"/>
    <w:basedOn w:val="Normal"/>
    <w:next w:val="Normal"/>
    <w:link w:val="Heading1Char"/>
    <w:uiPriority w:val="9"/>
    <w:qFormat/>
    <w:rsid w:val="00E259C2"/>
    <w:pPr>
      <w:keepNext/>
      <w:keepLines/>
      <w:spacing w:before="240" w:after="0"/>
      <w:outlineLvl w:val="0"/>
    </w:pPr>
    <w:rPr>
      <w:rFonts w:ascii="Franklin Gothic Demi" w:eastAsiaTheme="majorEastAsia" w:hAnsi="Franklin Gothic Dem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2A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1C5FB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9C2"/>
    <w:rPr>
      <w:rFonts w:ascii="Franklin Gothic Demi" w:eastAsiaTheme="majorEastAsia" w:hAnsi="Franklin Gothic Demi" w:cstheme="majorBidi"/>
      <w:color w:val="2F5496" w:themeColor="accent1" w:themeShade="BF"/>
      <w:sz w:val="32"/>
      <w:szCs w:val="32"/>
    </w:rPr>
  </w:style>
  <w:style w:type="paragraph" w:styleId="ListParagraph">
    <w:name w:val="List Paragraph"/>
    <w:basedOn w:val="Normal"/>
    <w:uiPriority w:val="34"/>
    <w:qFormat/>
    <w:rsid w:val="00C121E0"/>
    <w:pPr>
      <w:ind w:left="720"/>
      <w:contextualSpacing/>
    </w:pPr>
  </w:style>
  <w:style w:type="character" w:styleId="Hyperlink">
    <w:name w:val="Hyperlink"/>
    <w:basedOn w:val="DefaultParagraphFont"/>
    <w:uiPriority w:val="99"/>
    <w:unhideWhenUsed/>
    <w:rsid w:val="00884D8B"/>
    <w:rPr>
      <w:color w:val="0563C1" w:themeColor="hyperlink"/>
      <w:u w:val="single"/>
    </w:rPr>
  </w:style>
  <w:style w:type="character" w:styleId="UnresolvedMention">
    <w:name w:val="Unresolved Mention"/>
    <w:basedOn w:val="DefaultParagraphFont"/>
    <w:uiPriority w:val="99"/>
    <w:semiHidden/>
    <w:unhideWhenUsed/>
    <w:rsid w:val="00884D8B"/>
    <w:rPr>
      <w:color w:val="605E5C"/>
      <w:shd w:val="clear" w:color="auto" w:fill="E1DFDD"/>
    </w:rPr>
  </w:style>
  <w:style w:type="table" w:styleId="TableGrid">
    <w:name w:val="Table Grid"/>
    <w:basedOn w:val="TableNormal"/>
    <w:uiPriority w:val="39"/>
    <w:rsid w:val="001D6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72A5B"/>
    <w:rPr>
      <w:rFonts w:asciiTheme="majorHAnsi" w:eastAsiaTheme="majorEastAsia" w:hAnsiTheme="majorHAnsi" w:cstheme="majorBidi"/>
      <w:color w:val="2F5496" w:themeColor="accent1" w:themeShade="BF"/>
      <w:sz w:val="26"/>
      <w:szCs w:val="26"/>
    </w:rPr>
  </w:style>
  <w:style w:type="table" w:styleId="GridTable1Light">
    <w:name w:val="Grid Table 1 Light"/>
    <w:basedOn w:val="TableNormal"/>
    <w:uiPriority w:val="46"/>
    <w:rsid w:val="0026083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260830"/>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1C5FBE"/>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04742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60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e.pt/xportal/xmain?xpid=INE&amp;xpgid=ine_indicadores&amp;indOcorrCod=0013512&amp;contexto=bd&amp;selTab=tab2&amp;xlang=P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ee.gov.pt/pt/lista-publicacoes/estatisticas-regionais/nut-ii-nut-iii" TargetMode="External"/><Relationship Id="rId5" Type="http://schemas.openxmlformats.org/officeDocument/2006/relationships/webSettings" Target="webSettings.xml"/><Relationship Id="rId10" Type="http://schemas.openxmlformats.org/officeDocument/2006/relationships/hyperlink" Target="https://www.ine.pt/xportal/xmain?xpid=INE&amp;xpgid=ine_indicadores&amp;indOcorrCod=0013536&amp;contexto=bd&amp;selTab=tab2" TargetMode="External"/><Relationship Id="rId4" Type="http://schemas.openxmlformats.org/officeDocument/2006/relationships/settings" Target="settings.xml"/><Relationship Id="rId9" Type="http://schemas.openxmlformats.org/officeDocument/2006/relationships/hyperlink" Target="https://www.ine.pt/xportal/xmain?xpid=INE&amp;xpgid=ine_indicadores&amp;indOcorrCod=0013514&amp;contexto=bd&amp;selTab=tab2&amp;xlang=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22D4C-19D0-4D41-B6F4-F5F9430A5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4</Pages>
  <Words>1359</Words>
  <Characters>7343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Gonçalves</dc:creator>
  <cp:keywords/>
  <dc:description/>
  <cp:lastModifiedBy>Miguel Agostinho</cp:lastModifiedBy>
  <cp:revision>39</cp:revision>
  <cp:lastPrinted>2025-09-17T15:38:00Z</cp:lastPrinted>
  <dcterms:created xsi:type="dcterms:W3CDTF">2020-09-25T14:53:00Z</dcterms:created>
  <dcterms:modified xsi:type="dcterms:W3CDTF">2025-09-17T15:39:00Z</dcterms:modified>
</cp:coreProperties>
</file>