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43" w:rsidRPr="002F64E2" w:rsidRDefault="00591C43" w:rsidP="00591C43">
      <w:pPr>
        <w:jc w:val="center"/>
        <w:rPr>
          <w:rFonts w:ascii="Times New Roman" w:hAnsi="Times New Roman" w:cs="Times New Roman"/>
          <w:b/>
          <w:szCs w:val="24"/>
        </w:rPr>
      </w:pPr>
      <w:r>
        <w:rPr>
          <w:rFonts w:ascii="Times New Roman" w:hAnsi="Times New Roman" w:cs="Times New Roman"/>
          <w:b/>
          <w:szCs w:val="24"/>
        </w:rPr>
        <w:t>Universidad de La Punta</w:t>
      </w:r>
    </w:p>
    <w:p w:rsidR="00591C43" w:rsidRDefault="00591C43" w:rsidP="00591C43">
      <w:pPr>
        <w:jc w:val="center"/>
        <w:rPr>
          <w:rFonts w:ascii="Times New Roman" w:hAnsi="Times New Roman" w:cs="Times New Roman"/>
          <w:b/>
          <w:szCs w:val="24"/>
        </w:rPr>
      </w:pPr>
    </w:p>
    <w:p w:rsidR="00591C43" w:rsidRPr="002F64E2" w:rsidRDefault="00591C43" w:rsidP="00591C43">
      <w:pPr>
        <w:jc w:val="center"/>
        <w:rPr>
          <w:rFonts w:ascii="Times New Roman" w:hAnsi="Times New Roman" w:cs="Times New Roman"/>
          <w:b/>
          <w:szCs w:val="24"/>
        </w:rPr>
      </w:pPr>
    </w:p>
    <w:p w:rsidR="00591C43" w:rsidRPr="000B6F09" w:rsidRDefault="00591C43" w:rsidP="00591C43">
      <w:pPr>
        <w:jc w:val="center"/>
        <w:rPr>
          <w:rFonts w:ascii="Times New Roman" w:hAnsi="Times New Roman" w:cs="Times New Roman"/>
          <w:sz w:val="96"/>
          <w:szCs w:val="24"/>
        </w:rPr>
      </w:pPr>
      <w:r>
        <w:rPr>
          <w:rFonts w:ascii="Times New Roman" w:hAnsi="Times New Roman" w:cs="Times New Roman"/>
          <w:b/>
          <w:noProof/>
          <w:sz w:val="96"/>
          <w:szCs w:val="24"/>
        </w:rPr>
        <w:t>U.L.P</w:t>
      </w:r>
    </w:p>
    <w:p w:rsidR="00591C43" w:rsidRPr="002F64E2" w:rsidRDefault="00591C43" w:rsidP="00591C43">
      <w:pPr>
        <w:jc w:val="center"/>
        <w:rPr>
          <w:rFonts w:ascii="Times New Roman" w:hAnsi="Times New Roman" w:cs="Times New Roman"/>
          <w:b/>
          <w:szCs w:val="24"/>
        </w:rPr>
      </w:pPr>
    </w:p>
    <w:p w:rsidR="00591C43" w:rsidRPr="002F64E2" w:rsidRDefault="00591C43" w:rsidP="00591C43">
      <w:pPr>
        <w:jc w:val="center"/>
        <w:rPr>
          <w:rFonts w:ascii="Times New Roman" w:hAnsi="Times New Roman" w:cs="Times New Roman"/>
          <w:b/>
          <w:szCs w:val="24"/>
        </w:rPr>
      </w:pPr>
    </w:p>
    <w:p w:rsidR="00591C43" w:rsidRDefault="00591C43" w:rsidP="00591C43">
      <w:pPr>
        <w:jc w:val="center"/>
        <w:rPr>
          <w:rFonts w:ascii="Times New Roman" w:hAnsi="Times New Roman" w:cs="Times New Roman"/>
          <w:b/>
          <w:szCs w:val="24"/>
        </w:rPr>
      </w:pPr>
    </w:p>
    <w:p w:rsidR="00591C43" w:rsidRPr="002F64E2" w:rsidRDefault="00591C43" w:rsidP="00591C43">
      <w:pPr>
        <w:jc w:val="center"/>
        <w:rPr>
          <w:rFonts w:ascii="Times New Roman" w:hAnsi="Times New Roman" w:cs="Times New Roman"/>
          <w:b/>
          <w:szCs w:val="24"/>
        </w:rPr>
      </w:pPr>
      <w:r>
        <w:rPr>
          <w:rFonts w:ascii="Times New Roman" w:hAnsi="Times New Roman" w:cs="Times New Roman"/>
          <w:b/>
          <w:szCs w:val="24"/>
        </w:rPr>
        <w:t>Laboratorio 3</w:t>
      </w:r>
    </w:p>
    <w:p w:rsidR="00591C43" w:rsidRDefault="00591C43" w:rsidP="00591C43">
      <w:pPr>
        <w:spacing w:after="100"/>
        <w:jc w:val="center"/>
        <w:rPr>
          <w:rFonts w:ascii="Verdana" w:hAnsi="Verdana"/>
          <w:b/>
          <w:color w:val="008080"/>
        </w:rPr>
      </w:pPr>
      <w:r>
        <w:rPr>
          <w:rFonts w:ascii="Verdana" w:hAnsi="Verdana"/>
          <w:b/>
          <w:color w:val="008080"/>
        </w:rPr>
        <w:t>[</w:t>
      </w:r>
      <w:r w:rsidR="00853109">
        <w:rPr>
          <w:rFonts w:ascii="Verdana" w:hAnsi="Verdana"/>
          <w:b/>
          <w:color w:val="008080"/>
        </w:rPr>
        <w:t>VENTAS CON DELIVERY</w:t>
      </w:r>
      <w:r>
        <w:rPr>
          <w:rFonts w:ascii="Verdana" w:hAnsi="Verdana"/>
          <w:b/>
          <w:color w:val="008080"/>
        </w:rPr>
        <w:t>]</w:t>
      </w:r>
    </w:p>
    <w:p w:rsidR="00591C43" w:rsidRPr="002F64E2" w:rsidRDefault="00591C43" w:rsidP="00591C43">
      <w:pPr>
        <w:jc w:val="center"/>
        <w:rPr>
          <w:rFonts w:ascii="Times New Roman" w:hAnsi="Times New Roman" w:cs="Times New Roman"/>
          <w:szCs w:val="24"/>
        </w:rPr>
      </w:pPr>
    </w:p>
    <w:p w:rsidR="00591C43" w:rsidRPr="002F64E2" w:rsidRDefault="00591C43" w:rsidP="00591C43">
      <w:pPr>
        <w:jc w:val="center"/>
        <w:rPr>
          <w:rFonts w:ascii="Times New Roman" w:hAnsi="Times New Roman" w:cs="Times New Roman"/>
          <w:szCs w:val="24"/>
        </w:rPr>
      </w:pPr>
    </w:p>
    <w:p w:rsidR="00591C43" w:rsidRPr="002F64E2" w:rsidRDefault="00591C43" w:rsidP="00591C43">
      <w:pPr>
        <w:jc w:val="center"/>
        <w:rPr>
          <w:rFonts w:ascii="Times New Roman" w:hAnsi="Times New Roman" w:cs="Times New Roman"/>
          <w:szCs w:val="24"/>
        </w:rPr>
      </w:pPr>
    </w:p>
    <w:p w:rsidR="00591C43" w:rsidRDefault="00591C43" w:rsidP="00591C43">
      <w:pPr>
        <w:jc w:val="center"/>
        <w:rPr>
          <w:rFonts w:ascii="Times New Roman" w:hAnsi="Times New Roman" w:cs="Times New Roman"/>
          <w:szCs w:val="24"/>
        </w:rPr>
      </w:pPr>
    </w:p>
    <w:p w:rsidR="00591C43" w:rsidRDefault="00591C43" w:rsidP="00591C43">
      <w:pPr>
        <w:jc w:val="center"/>
        <w:rPr>
          <w:rFonts w:ascii="Times New Roman" w:hAnsi="Times New Roman" w:cs="Times New Roman"/>
          <w:szCs w:val="24"/>
        </w:rPr>
      </w:pPr>
    </w:p>
    <w:p w:rsidR="00591C43" w:rsidRPr="002F64E2" w:rsidRDefault="003123D1" w:rsidP="00591C43">
      <w:pPr>
        <w:jc w:val="center"/>
        <w:rPr>
          <w:rFonts w:ascii="Times New Roman" w:hAnsi="Times New Roman" w:cs="Times New Roman"/>
          <w:szCs w:val="24"/>
        </w:rPr>
      </w:pPr>
      <w:r w:rsidRPr="003123D1">
        <w:rPr>
          <w:rFonts w:ascii="Times New Roman" w:hAnsi="Times New Roman" w:cs="Times New Roman"/>
          <w:noProof/>
          <w:szCs w:val="24"/>
        </w:rPr>
        <w:pict>
          <v:rect id="_x0000_s1034" style="position:absolute;left:0;text-align:left;margin-left:32.55pt;margin-top:439.95pt;width:357.2pt;height:108.8pt;z-index:251677696;mso-position-horizontal-relative:margin;mso-position-vertical-relative:margin" o:allowincell="f" stroked="f">
            <v:textbox style="mso-next-textbox:#_x0000_s1034">
              <w:txbxContent>
                <w:p w:rsidR="00AD44B4" w:rsidRDefault="00AD44B4" w:rsidP="00591C43">
                  <w:pPr>
                    <w:spacing w:after="100"/>
                    <w:rPr>
                      <w:rFonts w:ascii="Verdana" w:hAnsi="Verdana"/>
                      <w:b/>
                      <w:color w:val="008080"/>
                    </w:rPr>
                  </w:pPr>
                  <w:r>
                    <w:rPr>
                      <w:rFonts w:ascii="Verdana" w:hAnsi="Verdana"/>
                      <w:b/>
                      <w:color w:val="008080"/>
                    </w:rPr>
                    <w:t>[AGUERO, Miguel Alfredo]</w:t>
                  </w:r>
                </w:p>
                <w:p w:rsidR="00AD44B4" w:rsidRDefault="00AD44B4" w:rsidP="00591C43">
                  <w:pPr>
                    <w:spacing w:after="100"/>
                    <w:rPr>
                      <w:rFonts w:ascii="Verdana" w:hAnsi="Verdana"/>
                      <w:b/>
                      <w:color w:val="008080"/>
                    </w:rPr>
                  </w:pPr>
                  <w:r>
                    <w:rPr>
                      <w:rFonts w:ascii="Verdana" w:hAnsi="Verdana"/>
                      <w:b/>
                      <w:color w:val="008080"/>
                    </w:rPr>
                    <w:t>[Legajo]</w:t>
                  </w:r>
                </w:p>
                <w:p w:rsidR="00AD44B4" w:rsidRDefault="00AD44B4" w:rsidP="00591C43">
                  <w:pPr>
                    <w:spacing w:after="100"/>
                    <w:rPr>
                      <w:rFonts w:ascii="Verdana" w:hAnsi="Verdana"/>
                      <w:b/>
                      <w:color w:val="008080"/>
                    </w:rPr>
                  </w:pPr>
                  <w:r>
                    <w:rPr>
                      <w:rFonts w:ascii="Verdana" w:hAnsi="Verdana"/>
                      <w:b/>
                      <w:color w:val="008080"/>
                    </w:rPr>
                    <w:t>Fecha: [10/05/2021]</w:t>
                  </w:r>
                </w:p>
                <w:p w:rsidR="00AD44B4" w:rsidRPr="002E4685" w:rsidRDefault="00AD44B4" w:rsidP="00591C43">
                  <w:pPr>
                    <w:spacing w:after="100"/>
                    <w:rPr>
                      <w:rFonts w:ascii="Verdana" w:hAnsi="Verdana"/>
                      <w:b/>
                      <w:color w:val="008080"/>
                    </w:rPr>
                  </w:pPr>
                  <w:r>
                    <w:rPr>
                      <w:rFonts w:ascii="Verdana" w:hAnsi="Verdana"/>
                      <w:b/>
                      <w:color w:val="008080"/>
                    </w:rPr>
                    <w:t>Docente/Tutor: [Luis MERCADO, Mariano LUZZA]</w:t>
                  </w:r>
                </w:p>
              </w:txbxContent>
            </v:textbox>
            <w10:wrap anchorx="margin" anchory="margin"/>
          </v:rect>
        </w:pict>
      </w:r>
    </w:p>
    <w:p w:rsidR="00591C43" w:rsidRPr="002F64E2" w:rsidRDefault="00591C43" w:rsidP="00591C43">
      <w:pPr>
        <w:rPr>
          <w:rFonts w:ascii="Times New Roman" w:hAnsi="Times New Roman" w:cs="Times New Roman"/>
          <w:szCs w:val="24"/>
        </w:rPr>
      </w:pPr>
    </w:p>
    <w:p w:rsidR="00591C43" w:rsidRDefault="00591C43" w:rsidP="00591C43">
      <w:pPr>
        <w:jc w:val="center"/>
        <w:rPr>
          <w:rFonts w:ascii="Times New Roman" w:hAnsi="Times New Roman" w:cs="Times New Roman"/>
          <w:b/>
          <w:szCs w:val="24"/>
        </w:rPr>
      </w:pPr>
    </w:p>
    <w:p w:rsidR="008B4E74" w:rsidRDefault="00591C43" w:rsidP="00591C43">
      <w:pPr>
        <w:jc w:val="center"/>
        <w:rPr>
          <w:rFonts w:ascii="Times New Roman" w:hAnsi="Times New Roman" w:cs="Times New Roman"/>
          <w:b/>
          <w:szCs w:val="24"/>
        </w:rPr>
      </w:pPr>
      <w:r>
        <w:rPr>
          <w:rFonts w:ascii="Times New Roman" w:hAnsi="Times New Roman" w:cs="Times New Roman"/>
          <w:b/>
          <w:szCs w:val="24"/>
        </w:rPr>
        <w:br w:type="page"/>
      </w:r>
    </w:p>
    <w:sdt>
      <w:sdtPr>
        <w:rPr>
          <w:rFonts w:asciiTheme="minorHAnsi" w:eastAsiaTheme="minorEastAsia" w:hAnsiTheme="minorHAnsi" w:cstheme="minorBidi"/>
          <w:b w:val="0"/>
          <w:bCs w:val="0"/>
          <w:sz w:val="24"/>
          <w:szCs w:val="22"/>
          <w:lang w:val="es-AR" w:eastAsia="es-AR"/>
        </w:rPr>
        <w:id w:val="1252554284"/>
        <w:docPartObj>
          <w:docPartGallery w:val="Table of Contents"/>
          <w:docPartUnique/>
        </w:docPartObj>
      </w:sdtPr>
      <w:sdtContent>
        <w:p w:rsidR="006C741F" w:rsidRDefault="006C741F">
          <w:pPr>
            <w:pStyle w:val="TtulodeTDC"/>
          </w:pPr>
          <w:r>
            <w:t>Tabla de contenido</w:t>
          </w:r>
        </w:p>
        <w:p w:rsidR="00F34616" w:rsidRDefault="003123D1">
          <w:pPr>
            <w:pStyle w:val="TDC1"/>
            <w:tabs>
              <w:tab w:val="right" w:leader="dot" w:pos="8828"/>
            </w:tabs>
            <w:rPr>
              <w:noProof/>
              <w:sz w:val="22"/>
            </w:rPr>
          </w:pPr>
          <w:r w:rsidRPr="003123D1">
            <w:fldChar w:fldCharType="begin"/>
          </w:r>
          <w:r w:rsidR="00594D8D">
            <w:instrText xml:space="preserve"> TOC \o "1-3" \h \z \u </w:instrText>
          </w:r>
          <w:r w:rsidRPr="003123D1">
            <w:fldChar w:fldCharType="separate"/>
          </w:r>
          <w:hyperlink w:anchor="_Toc71304709" w:history="1">
            <w:r w:rsidR="00F34616" w:rsidRPr="001B4C60">
              <w:rPr>
                <w:rStyle w:val="Hipervnculo"/>
                <w:noProof/>
              </w:rPr>
              <w:t>Introducción:</w:t>
            </w:r>
            <w:r w:rsidR="00F34616">
              <w:rPr>
                <w:noProof/>
                <w:webHidden/>
              </w:rPr>
              <w:tab/>
            </w:r>
            <w:r>
              <w:rPr>
                <w:noProof/>
                <w:webHidden/>
              </w:rPr>
              <w:fldChar w:fldCharType="begin"/>
            </w:r>
            <w:r w:rsidR="00F34616">
              <w:rPr>
                <w:noProof/>
                <w:webHidden/>
              </w:rPr>
              <w:instrText xml:space="preserve"> PAGEREF _Toc71304709 \h </w:instrText>
            </w:r>
            <w:r>
              <w:rPr>
                <w:noProof/>
                <w:webHidden/>
              </w:rPr>
            </w:r>
            <w:r>
              <w:rPr>
                <w:noProof/>
                <w:webHidden/>
              </w:rPr>
              <w:fldChar w:fldCharType="separate"/>
            </w:r>
            <w:r w:rsidR="00F34616">
              <w:rPr>
                <w:noProof/>
                <w:webHidden/>
              </w:rPr>
              <w:t>3</w:t>
            </w:r>
            <w:r>
              <w:rPr>
                <w:noProof/>
                <w:webHidden/>
              </w:rPr>
              <w:fldChar w:fldCharType="end"/>
            </w:r>
          </w:hyperlink>
        </w:p>
        <w:p w:rsidR="00F34616" w:rsidRDefault="003123D1">
          <w:pPr>
            <w:pStyle w:val="TDC1"/>
            <w:tabs>
              <w:tab w:val="right" w:leader="dot" w:pos="8828"/>
            </w:tabs>
            <w:rPr>
              <w:noProof/>
              <w:sz w:val="22"/>
            </w:rPr>
          </w:pPr>
          <w:hyperlink w:anchor="_Toc71304710" w:history="1">
            <w:r w:rsidR="00F34616" w:rsidRPr="001B4C60">
              <w:rPr>
                <w:rStyle w:val="Hipervnculo"/>
                <w:noProof/>
              </w:rPr>
              <w:t>Justificación</w:t>
            </w:r>
            <w:r w:rsidR="00F34616">
              <w:rPr>
                <w:noProof/>
                <w:webHidden/>
              </w:rPr>
              <w:tab/>
            </w:r>
            <w:r>
              <w:rPr>
                <w:noProof/>
                <w:webHidden/>
              </w:rPr>
              <w:fldChar w:fldCharType="begin"/>
            </w:r>
            <w:r w:rsidR="00F34616">
              <w:rPr>
                <w:noProof/>
                <w:webHidden/>
              </w:rPr>
              <w:instrText xml:space="preserve"> PAGEREF _Toc71304710 \h </w:instrText>
            </w:r>
            <w:r>
              <w:rPr>
                <w:noProof/>
                <w:webHidden/>
              </w:rPr>
            </w:r>
            <w:r>
              <w:rPr>
                <w:noProof/>
                <w:webHidden/>
              </w:rPr>
              <w:fldChar w:fldCharType="separate"/>
            </w:r>
            <w:r w:rsidR="00F34616">
              <w:rPr>
                <w:noProof/>
                <w:webHidden/>
              </w:rPr>
              <w:t>3</w:t>
            </w:r>
            <w:r>
              <w:rPr>
                <w:noProof/>
                <w:webHidden/>
              </w:rPr>
              <w:fldChar w:fldCharType="end"/>
            </w:r>
          </w:hyperlink>
        </w:p>
        <w:p w:rsidR="00F34616" w:rsidRDefault="003123D1">
          <w:pPr>
            <w:pStyle w:val="TDC1"/>
            <w:tabs>
              <w:tab w:val="right" w:leader="dot" w:pos="8828"/>
            </w:tabs>
            <w:rPr>
              <w:noProof/>
              <w:sz w:val="22"/>
            </w:rPr>
          </w:pPr>
          <w:hyperlink w:anchor="_Toc71304711" w:history="1">
            <w:r w:rsidR="00F34616" w:rsidRPr="001B4C60">
              <w:rPr>
                <w:rStyle w:val="Hipervnculo"/>
                <w:noProof/>
              </w:rPr>
              <w:t>Objetivo general del proyecto</w:t>
            </w:r>
            <w:r w:rsidR="00F34616">
              <w:rPr>
                <w:noProof/>
                <w:webHidden/>
              </w:rPr>
              <w:tab/>
            </w:r>
            <w:r>
              <w:rPr>
                <w:noProof/>
                <w:webHidden/>
              </w:rPr>
              <w:fldChar w:fldCharType="begin"/>
            </w:r>
            <w:r w:rsidR="00F34616">
              <w:rPr>
                <w:noProof/>
                <w:webHidden/>
              </w:rPr>
              <w:instrText xml:space="preserve"> PAGEREF _Toc71304711 \h </w:instrText>
            </w:r>
            <w:r>
              <w:rPr>
                <w:noProof/>
                <w:webHidden/>
              </w:rPr>
            </w:r>
            <w:r>
              <w:rPr>
                <w:noProof/>
                <w:webHidden/>
              </w:rPr>
              <w:fldChar w:fldCharType="separate"/>
            </w:r>
            <w:r w:rsidR="00F34616">
              <w:rPr>
                <w:noProof/>
                <w:webHidden/>
              </w:rPr>
              <w:t>3</w:t>
            </w:r>
            <w:r>
              <w:rPr>
                <w:noProof/>
                <w:webHidden/>
              </w:rPr>
              <w:fldChar w:fldCharType="end"/>
            </w:r>
          </w:hyperlink>
        </w:p>
        <w:p w:rsidR="00F34616" w:rsidRDefault="003123D1">
          <w:pPr>
            <w:pStyle w:val="TDC1"/>
            <w:tabs>
              <w:tab w:val="right" w:leader="dot" w:pos="8828"/>
            </w:tabs>
            <w:rPr>
              <w:noProof/>
              <w:sz w:val="22"/>
            </w:rPr>
          </w:pPr>
          <w:hyperlink w:anchor="_Toc71304712" w:history="1">
            <w:r w:rsidR="00F34616" w:rsidRPr="001B4C60">
              <w:rPr>
                <w:rStyle w:val="Hipervnculo"/>
                <w:noProof/>
              </w:rPr>
              <w:t>Objetivos específicos del proyecto</w:t>
            </w:r>
            <w:r w:rsidR="00F34616">
              <w:rPr>
                <w:noProof/>
                <w:webHidden/>
              </w:rPr>
              <w:tab/>
            </w:r>
            <w:r>
              <w:rPr>
                <w:noProof/>
                <w:webHidden/>
              </w:rPr>
              <w:fldChar w:fldCharType="begin"/>
            </w:r>
            <w:r w:rsidR="00F34616">
              <w:rPr>
                <w:noProof/>
                <w:webHidden/>
              </w:rPr>
              <w:instrText xml:space="preserve"> PAGEREF _Toc71304712 \h </w:instrText>
            </w:r>
            <w:r>
              <w:rPr>
                <w:noProof/>
                <w:webHidden/>
              </w:rPr>
            </w:r>
            <w:r>
              <w:rPr>
                <w:noProof/>
                <w:webHidden/>
              </w:rPr>
              <w:fldChar w:fldCharType="separate"/>
            </w:r>
            <w:r w:rsidR="00F34616">
              <w:rPr>
                <w:noProof/>
                <w:webHidden/>
              </w:rPr>
              <w:t>4</w:t>
            </w:r>
            <w:r>
              <w:rPr>
                <w:noProof/>
                <w:webHidden/>
              </w:rPr>
              <w:fldChar w:fldCharType="end"/>
            </w:r>
          </w:hyperlink>
        </w:p>
        <w:p w:rsidR="00F34616" w:rsidRDefault="003123D1">
          <w:pPr>
            <w:pStyle w:val="TDC1"/>
            <w:tabs>
              <w:tab w:val="right" w:leader="dot" w:pos="8828"/>
            </w:tabs>
            <w:rPr>
              <w:noProof/>
              <w:sz w:val="22"/>
            </w:rPr>
          </w:pPr>
          <w:hyperlink w:anchor="_Toc71304713" w:history="1">
            <w:r w:rsidR="00F34616" w:rsidRPr="001B4C60">
              <w:rPr>
                <w:rStyle w:val="Hipervnculo"/>
                <w:noProof/>
              </w:rPr>
              <w:t>Objetivo general del sistema</w:t>
            </w:r>
            <w:r w:rsidR="00F34616">
              <w:rPr>
                <w:noProof/>
                <w:webHidden/>
              </w:rPr>
              <w:tab/>
            </w:r>
            <w:r>
              <w:rPr>
                <w:noProof/>
                <w:webHidden/>
              </w:rPr>
              <w:fldChar w:fldCharType="begin"/>
            </w:r>
            <w:r w:rsidR="00F34616">
              <w:rPr>
                <w:noProof/>
                <w:webHidden/>
              </w:rPr>
              <w:instrText xml:space="preserve"> PAGEREF _Toc71304713 \h </w:instrText>
            </w:r>
            <w:r>
              <w:rPr>
                <w:noProof/>
                <w:webHidden/>
              </w:rPr>
            </w:r>
            <w:r>
              <w:rPr>
                <w:noProof/>
                <w:webHidden/>
              </w:rPr>
              <w:fldChar w:fldCharType="separate"/>
            </w:r>
            <w:r w:rsidR="00F34616">
              <w:rPr>
                <w:noProof/>
                <w:webHidden/>
              </w:rPr>
              <w:t>4</w:t>
            </w:r>
            <w:r>
              <w:rPr>
                <w:noProof/>
                <w:webHidden/>
              </w:rPr>
              <w:fldChar w:fldCharType="end"/>
            </w:r>
          </w:hyperlink>
        </w:p>
        <w:p w:rsidR="00F34616" w:rsidRDefault="003123D1">
          <w:pPr>
            <w:pStyle w:val="TDC1"/>
            <w:tabs>
              <w:tab w:val="right" w:leader="dot" w:pos="8828"/>
            </w:tabs>
            <w:rPr>
              <w:noProof/>
              <w:sz w:val="22"/>
            </w:rPr>
          </w:pPr>
          <w:hyperlink w:anchor="_Toc71304714" w:history="1">
            <w:r w:rsidR="00F34616" w:rsidRPr="001B4C60">
              <w:rPr>
                <w:rStyle w:val="Hipervnculo"/>
                <w:noProof/>
              </w:rPr>
              <w:t>Límite</w:t>
            </w:r>
            <w:r w:rsidR="00F34616">
              <w:rPr>
                <w:noProof/>
                <w:webHidden/>
              </w:rPr>
              <w:tab/>
            </w:r>
            <w:r>
              <w:rPr>
                <w:noProof/>
                <w:webHidden/>
              </w:rPr>
              <w:fldChar w:fldCharType="begin"/>
            </w:r>
            <w:r w:rsidR="00F34616">
              <w:rPr>
                <w:noProof/>
                <w:webHidden/>
              </w:rPr>
              <w:instrText xml:space="preserve"> PAGEREF _Toc71304714 \h </w:instrText>
            </w:r>
            <w:r>
              <w:rPr>
                <w:noProof/>
                <w:webHidden/>
              </w:rPr>
            </w:r>
            <w:r>
              <w:rPr>
                <w:noProof/>
                <w:webHidden/>
              </w:rPr>
              <w:fldChar w:fldCharType="separate"/>
            </w:r>
            <w:r w:rsidR="00F34616">
              <w:rPr>
                <w:noProof/>
                <w:webHidden/>
              </w:rPr>
              <w:t>4</w:t>
            </w:r>
            <w:r>
              <w:rPr>
                <w:noProof/>
                <w:webHidden/>
              </w:rPr>
              <w:fldChar w:fldCharType="end"/>
            </w:r>
          </w:hyperlink>
        </w:p>
        <w:p w:rsidR="00F34616" w:rsidRDefault="003123D1">
          <w:pPr>
            <w:pStyle w:val="TDC1"/>
            <w:tabs>
              <w:tab w:val="right" w:leader="dot" w:pos="8828"/>
            </w:tabs>
            <w:rPr>
              <w:noProof/>
              <w:sz w:val="22"/>
            </w:rPr>
          </w:pPr>
          <w:hyperlink w:anchor="_Toc71304715" w:history="1">
            <w:r w:rsidR="00F34616" w:rsidRPr="001B4C60">
              <w:rPr>
                <w:rStyle w:val="Hipervnculo"/>
                <w:noProof/>
              </w:rPr>
              <w:t>Alcance</w:t>
            </w:r>
            <w:r w:rsidR="00F34616">
              <w:rPr>
                <w:noProof/>
                <w:webHidden/>
              </w:rPr>
              <w:tab/>
            </w:r>
            <w:r>
              <w:rPr>
                <w:noProof/>
                <w:webHidden/>
              </w:rPr>
              <w:fldChar w:fldCharType="begin"/>
            </w:r>
            <w:r w:rsidR="00F34616">
              <w:rPr>
                <w:noProof/>
                <w:webHidden/>
              </w:rPr>
              <w:instrText xml:space="preserve"> PAGEREF _Toc71304715 \h </w:instrText>
            </w:r>
            <w:r>
              <w:rPr>
                <w:noProof/>
                <w:webHidden/>
              </w:rPr>
            </w:r>
            <w:r>
              <w:rPr>
                <w:noProof/>
                <w:webHidden/>
              </w:rPr>
              <w:fldChar w:fldCharType="separate"/>
            </w:r>
            <w:r w:rsidR="00F34616">
              <w:rPr>
                <w:noProof/>
                <w:webHidden/>
              </w:rPr>
              <w:t>4</w:t>
            </w:r>
            <w:r>
              <w:rPr>
                <w:noProof/>
                <w:webHidden/>
              </w:rPr>
              <w:fldChar w:fldCharType="end"/>
            </w:r>
          </w:hyperlink>
        </w:p>
        <w:p w:rsidR="00F34616" w:rsidRDefault="003123D1">
          <w:pPr>
            <w:pStyle w:val="TDC1"/>
            <w:tabs>
              <w:tab w:val="right" w:leader="dot" w:pos="8828"/>
            </w:tabs>
            <w:rPr>
              <w:noProof/>
              <w:sz w:val="22"/>
            </w:rPr>
          </w:pPr>
          <w:hyperlink w:anchor="_Toc71304716" w:history="1">
            <w:r w:rsidR="00F34616" w:rsidRPr="001B4C60">
              <w:rPr>
                <w:rStyle w:val="Hipervnculo"/>
                <w:noProof/>
              </w:rPr>
              <w:t>No Contempla</w:t>
            </w:r>
            <w:r w:rsidR="00F34616">
              <w:rPr>
                <w:noProof/>
                <w:webHidden/>
              </w:rPr>
              <w:tab/>
            </w:r>
            <w:r>
              <w:rPr>
                <w:noProof/>
                <w:webHidden/>
              </w:rPr>
              <w:fldChar w:fldCharType="begin"/>
            </w:r>
            <w:r w:rsidR="00F34616">
              <w:rPr>
                <w:noProof/>
                <w:webHidden/>
              </w:rPr>
              <w:instrText xml:space="preserve"> PAGEREF _Toc71304716 \h </w:instrText>
            </w:r>
            <w:r>
              <w:rPr>
                <w:noProof/>
                <w:webHidden/>
              </w:rPr>
            </w:r>
            <w:r>
              <w:rPr>
                <w:noProof/>
                <w:webHidden/>
              </w:rPr>
              <w:fldChar w:fldCharType="separate"/>
            </w:r>
            <w:r w:rsidR="00F34616">
              <w:rPr>
                <w:noProof/>
                <w:webHidden/>
              </w:rPr>
              <w:t>4</w:t>
            </w:r>
            <w:r>
              <w:rPr>
                <w:noProof/>
                <w:webHidden/>
              </w:rPr>
              <w:fldChar w:fldCharType="end"/>
            </w:r>
          </w:hyperlink>
        </w:p>
        <w:p w:rsidR="00F34616" w:rsidRDefault="003123D1">
          <w:pPr>
            <w:pStyle w:val="TDC2"/>
            <w:tabs>
              <w:tab w:val="right" w:leader="dot" w:pos="8828"/>
            </w:tabs>
            <w:rPr>
              <w:noProof/>
              <w:sz w:val="22"/>
            </w:rPr>
          </w:pPr>
          <w:hyperlink w:anchor="_Toc71304717" w:history="1">
            <w:r w:rsidR="00F34616" w:rsidRPr="001B4C60">
              <w:rPr>
                <w:rStyle w:val="Hipervnculo"/>
                <w:noProof/>
              </w:rPr>
              <w:t>T.I.C. (Tecnología de la Información y Comunicación):</w:t>
            </w:r>
            <w:r w:rsidR="00F34616">
              <w:rPr>
                <w:noProof/>
                <w:webHidden/>
              </w:rPr>
              <w:tab/>
            </w:r>
            <w:r>
              <w:rPr>
                <w:noProof/>
                <w:webHidden/>
              </w:rPr>
              <w:fldChar w:fldCharType="begin"/>
            </w:r>
            <w:r w:rsidR="00F34616">
              <w:rPr>
                <w:noProof/>
                <w:webHidden/>
              </w:rPr>
              <w:instrText xml:space="preserve"> PAGEREF _Toc71304717 \h </w:instrText>
            </w:r>
            <w:r>
              <w:rPr>
                <w:noProof/>
                <w:webHidden/>
              </w:rPr>
            </w:r>
            <w:r>
              <w:rPr>
                <w:noProof/>
                <w:webHidden/>
              </w:rPr>
              <w:fldChar w:fldCharType="separate"/>
            </w:r>
            <w:r w:rsidR="00F34616">
              <w:rPr>
                <w:noProof/>
                <w:webHidden/>
              </w:rPr>
              <w:t>5</w:t>
            </w:r>
            <w:r>
              <w:rPr>
                <w:noProof/>
                <w:webHidden/>
              </w:rPr>
              <w:fldChar w:fldCharType="end"/>
            </w:r>
          </w:hyperlink>
        </w:p>
        <w:p w:rsidR="00F34616" w:rsidRDefault="003123D1">
          <w:pPr>
            <w:pStyle w:val="TDC2"/>
            <w:tabs>
              <w:tab w:val="right" w:leader="dot" w:pos="8828"/>
            </w:tabs>
            <w:rPr>
              <w:noProof/>
              <w:sz w:val="22"/>
            </w:rPr>
          </w:pPr>
          <w:hyperlink w:anchor="_Toc71304718" w:history="1">
            <w:r w:rsidR="00F34616" w:rsidRPr="001B4C60">
              <w:rPr>
                <w:rStyle w:val="Hipervnculo"/>
                <w:noProof/>
              </w:rPr>
              <w:t>Competencia:</w:t>
            </w:r>
            <w:r w:rsidR="00F34616">
              <w:rPr>
                <w:noProof/>
                <w:webHidden/>
              </w:rPr>
              <w:tab/>
            </w:r>
            <w:r>
              <w:rPr>
                <w:noProof/>
                <w:webHidden/>
              </w:rPr>
              <w:fldChar w:fldCharType="begin"/>
            </w:r>
            <w:r w:rsidR="00F34616">
              <w:rPr>
                <w:noProof/>
                <w:webHidden/>
              </w:rPr>
              <w:instrText xml:space="preserve"> PAGEREF _Toc71304718 \h </w:instrText>
            </w:r>
            <w:r>
              <w:rPr>
                <w:noProof/>
                <w:webHidden/>
              </w:rPr>
            </w:r>
            <w:r>
              <w:rPr>
                <w:noProof/>
                <w:webHidden/>
              </w:rPr>
              <w:fldChar w:fldCharType="separate"/>
            </w:r>
            <w:r w:rsidR="00F34616">
              <w:rPr>
                <w:noProof/>
                <w:webHidden/>
              </w:rPr>
              <w:t>6</w:t>
            </w:r>
            <w:r>
              <w:rPr>
                <w:noProof/>
                <w:webHidden/>
              </w:rPr>
              <w:fldChar w:fldCharType="end"/>
            </w:r>
          </w:hyperlink>
        </w:p>
        <w:p w:rsidR="00F34616" w:rsidRDefault="003123D1">
          <w:pPr>
            <w:pStyle w:val="TDC2"/>
            <w:tabs>
              <w:tab w:val="right" w:leader="dot" w:pos="8828"/>
            </w:tabs>
            <w:rPr>
              <w:noProof/>
              <w:sz w:val="22"/>
            </w:rPr>
          </w:pPr>
          <w:hyperlink w:anchor="_Toc71304719" w:history="1">
            <w:r w:rsidR="00F34616" w:rsidRPr="001B4C60">
              <w:rPr>
                <w:rStyle w:val="Hipervnculo"/>
                <w:noProof/>
              </w:rPr>
              <w:t>Listado de requerimientos funcionales:</w:t>
            </w:r>
            <w:r w:rsidR="00F34616">
              <w:rPr>
                <w:noProof/>
                <w:webHidden/>
              </w:rPr>
              <w:tab/>
            </w:r>
            <w:r>
              <w:rPr>
                <w:noProof/>
                <w:webHidden/>
              </w:rPr>
              <w:fldChar w:fldCharType="begin"/>
            </w:r>
            <w:r w:rsidR="00F34616">
              <w:rPr>
                <w:noProof/>
                <w:webHidden/>
              </w:rPr>
              <w:instrText xml:space="preserve"> PAGEREF _Toc71304719 \h </w:instrText>
            </w:r>
            <w:r>
              <w:rPr>
                <w:noProof/>
                <w:webHidden/>
              </w:rPr>
            </w:r>
            <w:r>
              <w:rPr>
                <w:noProof/>
                <w:webHidden/>
              </w:rPr>
              <w:fldChar w:fldCharType="separate"/>
            </w:r>
            <w:r w:rsidR="00F34616">
              <w:rPr>
                <w:noProof/>
                <w:webHidden/>
              </w:rPr>
              <w:t>7</w:t>
            </w:r>
            <w:r>
              <w:rPr>
                <w:noProof/>
                <w:webHidden/>
              </w:rPr>
              <w:fldChar w:fldCharType="end"/>
            </w:r>
          </w:hyperlink>
        </w:p>
        <w:p w:rsidR="00F34616" w:rsidRDefault="003123D1">
          <w:pPr>
            <w:pStyle w:val="TDC2"/>
            <w:tabs>
              <w:tab w:val="right" w:leader="dot" w:pos="8828"/>
            </w:tabs>
            <w:rPr>
              <w:noProof/>
              <w:sz w:val="22"/>
            </w:rPr>
          </w:pPr>
          <w:hyperlink w:anchor="_Toc71304720" w:history="1">
            <w:r w:rsidR="00F34616" w:rsidRPr="001B4C60">
              <w:rPr>
                <w:rStyle w:val="Hipervnculo"/>
                <w:noProof/>
              </w:rPr>
              <w:t>Listado de requerimientos no funcionales:</w:t>
            </w:r>
            <w:r w:rsidR="00F34616">
              <w:rPr>
                <w:noProof/>
                <w:webHidden/>
              </w:rPr>
              <w:tab/>
            </w:r>
            <w:r>
              <w:rPr>
                <w:noProof/>
                <w:webHidden/>
              </w:rPr>
              <w:fldChar w:fldCharType="begin"/>
            </w:r>
            <w:r w:rsidR="00F34616">
              <w:rPr>
                <w:noProof/>
                <w:webHidden/>
              </w:rPr>
              <w:instrText xml:space="preserve"> PAGEREF _Toc71304720 \h </w:instrText>
            </w:r>
            <w:r>
              <w:rPr>
                <w:noProof/>
                <w:webHidden/>
              </w:rPr>
            </w:r>
            <w:r>
              <w:rPr>
                <w:noProof/>
                <w:webHidden/>
              </w:rPr>
              <w:fldChar w:fldCharType="separate"/>
            </w:r>
            <w:r w:rsidR="00F34616">
              <w:rPr>
                <w:noProof/>
                <w:webHidden/>
              </w:rPr>
              <w:t>7</w:t>
            </w:r>
            <w:r>
              <w:rPr>
                <w:noProof/>
                <w:webHidden/>
              </w:rPr>
              <w:fldChar w:fldCharType="end"/>
            </w:r>
          </w:hyperlink>
        </w:p>
        <w:p w:rsidR="00F34616" w:rsidRDefault="003123D1">
          <w:pPr>
            <w:pStyle w:val="TDC1"/>
            <w:tabs>
              <w:tab w:val="right" w:leader="dot" w:pos="8828"/>
            </w:tabs>
            <w:rPr>
              <w:noProof/>
              <w:sz w:val="22"/>
            </w:rPr>
          </w:pPr>
          <w:hyperlink w:anchor="_Toc71304721" w:history="1">
            <w:r w:rsidR="00F34616" w:rsidRPr="001B4C60">
              <w:rPr>
                <w:rStyle w:val="Hipervnculo"/>
                <w:noProof/>
              </w:rPr>
              <w:t>Desarrollo del Prototipo:</w:t>
            </w:r>
            <w:r w:rsidR="00F34616">
              <w:rPr>
                <w:noProof/>
                <w:webHidden/>
              </w:rPr>
              <w:tab/>
            </w:r>
            <w:r>
              <w:rPr>
                <w:noProof/>
                <w:webHidden/>
              </w:rPr>
              <w:fldChar w:fldCharType="begin"/>
            </w:r>
            <w:r w:rsidR="00F34616">
              <w:rPr>
                <w:noProof/>
                <w:webHidden/>
              </w:rPr>
              <w:instrText xml:space="preserve"> PAGEREF _Toc71304721 \h </w:instrText>
            </w:r>
            <w:r>
              <w:rPr>
                <w:noProof/>
                <w:webHidden/>
              </w:rPr>
            </w:r>
            <w:r>
              <w:rPr>
                <w:noProof/>
                <w:webHidden/>
              </w:rPr>
              <w:fldChar w:fldCharType="separate"/>
            </w:r>
            <w:r w:rsidR="00F34616">
              <w:rPr>
                <w:noProof/>
                <w:webHidden/>
              </w:rPr>
              <w:t>8</w:t>
            </w:r>
            <w:r>
              <w:rPr>
                <w:noProof/>
                <w:webHidden/>
              </w:rPr>
              <w:fldChar w:fldCharType="end"/>
            </w:r>
          </w:hyperlink>
        </w:p>
        <w:p w:rsidR="00F34616" w:rsidRDefault="003123D1">
          <w:pPr>
            <w:pStyle w:val="TDC2"/>
            <w:tabs>
              <w:tab w:val="right" w:leader="dot" w:pos="8828"/>
            </w:tabs>
            <w:rPr>
              <w:noProof/>
              <w:sz w:val="22"/>
            </w:rPr>
          </w:pPr>
          <w:hyperlink w:anchor="_Toc71304722" w:history="1">
            <w:r w:rsidR="00F34616" w:rsidRPr="001B4C60">
              <w:rPr>
                <w:rStyle w:val="Hipervnculo"/>
                <w:noProof/>
              </w:rPr>
              <w:t>Análisis y Diseño:</w:t>
            </w:r>
            <w:r w:rsidR="00F34616">
              <w:rPr>
                <w:noProof/>
                <w:webHidden/>
              </w:rPr>
              <w:tab/>
            </w:r>
            <w:r>
              <w:rPr>
                <w:noProof/>
                <w:webHidden/>
              </w:rPr>
              <w:fldChar w:fldCharType="begin"/>
            </w:r>
            <w:r w:rsidR="00F34616">
              <w:rPr>
                <w:noProof/>
                <w:webHidden/>
              </w:rPr>
              <w:instrText xml:space="preserve"> PAGEREF _Toc71304722 \h </w:instrText>
            </w:r>
            <w:r>
              <w:rPr>
                <w:noProof/>
                <w:webHidden/>
              </w:rPr>
            </w:r>
            <w:r>
              <w:rPr>
                <w:noProof/>
                <w:webHidden/>
              </w:rPr>
              <w:fldChar w:fldCharType="separate"/>
            </w:r>
            <w:r w:rsidR="00F34616">
              <w:rPr>
                <w:noProof/>
                <w:webHidden/>
              </w:rPr>
              <w:t>8</w:t>
            </w:r>
            <w:r>
              <w:rPr>
                <w:noProof/>
                <w:webHidden/>
              </w:rPr>
              <w:fldChar w:fldCharType="end"/>
            </w:r>
          </w:hyperlink>
        </w:p>
        <w:p w:rsidR="00F34616" w:rsidRDefault="003123D1">
          <w:pPr>
            <w:pStyle w:val="TDC2"/>
            <w:tabs>
              <w:tab w:val="right" w:leader="dot" w:pos="8828"/>
            </w:tabs>
            <w:rPr>
              <w:noProof/>
              <w:sz w:val="22"/>
            </w:rPr>
          </w:pPr>
          <w:hyperlink w:anchor="_Toc71304723" w:history="1">
            <w:r w:rsidR="00F34616" w:rsidRPr="001B4C60">
              <w:rPr>
                <w:rStyle w:val="Hipervnculo"/>
                <w:noProof/>
              </w:rPr>
              <w:t>Diagrama de Casos de Uso:</w:t>
            </w:r>
            <w:r w:rsidR="00F34616">
              <w:rPr>
                <w:noProof/>
                <w:webHidden/>
              </w:rPr>
              <w:tab/>
            </w:r>
            <w:r>
              <w:rPr>
                <w:noProof/>
                <w:webHidden/>
              </w:rPr>
              <w:fldChar w:fldCharType="begin"/>
            </w:r>
            <w:r w:rsidR="00F34616">
              <w:rPr>
                <w:noProof/>
                <w:webHidden/>
              </w:rPr>
              <w:instrText xml:space="preserve"> PAGEREF _Toc71304723 \h </w:instrText>
            </w:r>
            <w:r>
              <w:rPr>
                <w:noProof/>
                <w:webHidden/>
              </w:rPr>
            </w:r>
            <w:r>
              <w:rPr>
                <w:noProof/>
                <w:webHidden/>
              </w:rPr>
              <w:fldChar w:fldCharType="separate"/>
            </w:r>
            <w:r w:rsidR="00F34616">
              <w:rPr>
                <w:noProof/>
                <w:webHidden/>
              </w:rPr>
              <w:t>9</w:t>
            </w:r>
            <w:r>
              <w:rPr>
                <w:noProof/>
                <w:webHidden/>
              </w:rPr>
              <w:fldChar w:fldCharType="end"/>
            </w:r>
          </w:hyperlink>
        </w:p>
        <w:p w:rsidR="00F34616" w:rsidRDefault="003123D1">
          <w:pPr>
            <w:pStyle w:val="TDC2"/>
            <w:tabs>
              <w:tab w:val="right" w:leader="dot" w:pos="8828"/>
            </w:tabs>
            <w:rPr>
              <w:noProof/>
              <w:sz w:val="22"/>
            </w:rPr>
          </w:pPr>
          <w:hyperlink w:anchor="_Toc71304724" w:history="1">
            <w:r w:rsidR="00F34616" w:rsidRPr="001B4C60">
              <w:rPr>
                <w:rStyle w:val="Hipervnculo"/>
                <w:noProof/>
              </w:rPr>
              <w:t>Diagrama Entidad Relación:</w:t>
            </w:r>
            <w:r w:rsidR="00F34616">
              <w:rPr>
                <w:noProof/>
                <w:webHidden/>
              </w:rPr>
              <w:tab/>
            </w:r>
            <w:r>
              <w:rPr>
                <w:noProof/>
                <w:webHidden/>
              </w:rPr>
              <w:fldChar w:fldCharType="begin"/>
            </w:r>
            <w:r w:rsidR="00F34616">
              <w:rPr>
                <w:noProof/>
                <w:webHidden/>
              </w:rPr>
              <w:instrText xml:space="preserve"> PAGEREF _Toc71304724 \h </w:instrText>
            </w:r>
            <w:r>
              <w:rPr>
                <w:noProof/>
                <w:webHidden/>
              </w:rPr>
            </w:r>
            <w:r>
              <w:rPr>
                <w:noProof/>
                <w:webHidden/>
              </w:rPr>
              <w:fldChar w:fldCharType="separate"/>
            </w:r>
            <w:r w:rsidR="00F34616">
              <w:rPr>
                <w:noProof/>
                <w:webHidden/>
              </w:rPr>
              <w:t>12</w:t>
            </w:r>
            <w:r>
              <w:rPr>
                <w:noProof/>
                <w:webHidden/>
              </w:rPr>
              <w:fldChar w:fldCharType="end"/>
            </w:r>
          </w:hyperlink>
        </w:p>
        <w:p w:rsidR="00F34616" w:rsidRDefault="003123D1">
          <w:pPr>
            <w:pStyle w:val="TDC2"/>
            <w:tabs>
              <w:tab w:val="right" w:leader="dot" w:pos="8828"/>
            </w:tabs>
            <w:rPr>
              <w:noProof/>
              <w:sz w:val="22"/>
            </w:rPr>
          </w:pPr>
          <w:hyperlink w:anchor="_Toc71304725" w:history="1">
            <w:r w:rsidR="00F34616" w:rsidRPr="001B4C60">
              <w:rPr>
                <w:rStyle w:val="Hipervnculo"/>
                <w:noProof/>
              </w:rPr>
              <w:t>Interfaz Gráfica:</w:t>
            </w:r>
            <w:r w:rsidR="00F34616">
              <w:rPr>
                <w:noProof/>
                <w:webHidden/>
              </w:rPr>
              <w:tab/>
            </w:r>
            <w:r>
              <w:rPr>
                <w:noProof/>
                <w:webHidden/>
              </w:rPr>
              <w:fldChar w:fldCharType="begin"/>
            </w:r>
            <w:r w:rsidR="00F34616">
              <w:rPr>
                <w:noProof/>
                <w:webHidden/>
              </w:rPr>
              <w:instrText xml:space="preserve"> PAGEREF _Toc71304725 \h </w:instrText>
            </w:r>
            <w:r>
              <w:rPr>
                <w:noProof/>
                <w:webHidden/>
              </w:rPr>
            </w:r>
            <w:r>
              <w:rPr>
                <w:noProof/>
                <w:webHidden/>
              </w:rPr>
              <w:fldChar w:fldCharType="separate"/>
            </w:r>
            <w:r w:rsidR="00F34616">
              <w:rPr>
                <w:noProof/>
                <w:webHidden/>
              </w:rPr>
              <w:t>12</w:t>
            </w:r>
            <w:r>
              <w:rPr>
                <w:noProof/>
                <w:webHidden/>
              </w:rPr>
              <w:fldChar w:fldCharType="end"/>
            </w:r>
          </w:hyperlink>
        </w:p>
        <w:p w:rsidR="00F34616" w:rsidRDefault="003123D1">
          <w:pPr>
            <w:pStyle w:val="TDC1"/>
            <w:tabs>
              <w:tab w:val="right" w:leader="dot" w:pos="8828"/>
            </w:tabs>
            <w:rPr>
              <w:noProof/>
              <w:sz w:val="22"/>
            </w:rPr>
          </w:pPr>
          <w:hyperlink w:anchor="_Toc71304726" w:history="1">
            <w:r w:rsidR="00F34616" w:rsidRPr="001B4C60">
              <w:rPr>
                <w:rStyle w:val="Hipervnculo"/>
                <w:noProof/>
              </w:rPr>
              <w:t>BIBLIOGRAFIA:</w:t>
            </w:r>
            <w:r w:rsidR="00F34616">
              <w:rPr>
                <w:noProof/>
                <w:webHidden/>
              </w:rPr>
              <w:tab/>
            </w:r>
            <w:r>
              <w:rPr>
                <w:noProof/>
                <w:webHidden/>
              </w:rPr>
              <w:fldChar w:fldCharType="begin"/>
            </w:r>
            <w:r w:rsidR="00F34616">
              <w:rPr>
                <w:noProof/>
                <w:webHidden/>
              </w:rPr>
              <w:instrText xml:space="preserve"> PAGEREF _Toc71304726 \h </w:instrText>
            </w:r>
            <w:r>
              <w:rPr>
                <w:noProof/>
                <w:webHidden/>
              </w:rPr>
            </w:r>
            <w:r>
              <w:rPr>
                <w:noProof/>
                <w:webHidden/>
              </w:rPr>
              <w:fldChar w:fldCharType="separate"/>
            </w:r>
            <w:r w:rsidR="00F34616">
              <w:rPr>
                <w:noProof/>
                <w:webHidden/>
              </w:rPr>
              <w:t>15</w:t>
            </w:r>
            <w:r>
              <w:rPr>
                <w:noProof/>
                <w:webHidden/>
              </w:rPr>
              <w:fldChar w:fldCharType="end"/>
            </w:r>
          </w:hyperlink>
        </w:p>
        <w:p w:rsidR="00F34616" w:rsidRDefault="003123D1">
          <w:pPr>
            <w:pStyle w:val="TDC1"/>
            <w:tabs>
              <w:tab w:val="right" w:leader="dot" w:pos="8828"/>
            </w:tabs>
            <w:rPr>
              <w:noProof/>
              <w:sz w:val="22"/>
            </w:rPr>
          </w:pPr>
          <w:hyperlink w:anchor="_Toc71304727" w:history="1">
            <w:r w:rsidR="00F34616" w:rsidRPr="001B4C60">
              <w:rPr>
                <w:rStyle w:val="Hipervnculo"/>
                <w:noProof/>
              </w:rPr>
              <w:t>ANEXO I:</w:t>
            </w:r>
            <w:r w:rsidR="00F34616">
              <w:rPr>
                <w:noProof/>
                <w:webHidden/>
              </w:rPr>
              <w:tab/>
            </w:r>
            <w:r>
              <w:rPr>
                <w:noProof/>
                <w:webHidden/>
              </w:rPr>
              <w:fldChar w:fldCharType="begin"/>
            </w:r>
            <w:r w:rsidR="00F34616">
              <w:rPr>
                <w:noProof/>
                <w:webHidden/>
              </w:rPr>
              <w:instrText xml:space="preserve"> PAGEREF _Toc71304727 \h </w:instrText>
            </w:r>
            <w:r>
              <w:rPr>
                <w:noProof/>
                <w:webHidden/>
              </w:rPr>
            </w:r>
            <w:r>
              <w:rPr>
                <w:noProof/>
                <w:webHidden/>
              </w:rPr>
              <w:fldChar w:fldCharType="separate"/>
            </w:r>
            <w:r w:rsidR="00F34616">
              <w:rPr>
                <w:noProof/>
                <w:webHidden/>
              </w:rPr>
              <w:t>16</w:t>
            </w:r>
            <w:r>
              <w:rPr>
                <w:noProof/>
                <w:webHidden/>
              </w:rPr>
              <w:fldChar w:fldCharType="end"/>
            </w:r>
          </w:hyperlink>
        </w:p>
        <w:p w:rsidR="00F34616" w:rsidRDefault="003123D1">
          <w:pPr>
            <w:pStyle w:val="TDC2"/>
            <w:tabs>
              <w:tab w:val="right" w:leader="dot" w:pos="8828"/>
            </w:tabs>
            <w:rPr>
              <w:noProof/>
              <w:sz w:val="22"/>
            </w:rPr>
          </w:pPr>
          <w:hyperlink w:anchor="_Toc71304728" w:history="1">
            <w:r w:rsidR="00F34616" w:rsidRPr="001B4C60">
              <w:rPr>
                <w:rStyle w:val="Hipervnculo"/>
                <w:noProof/>
              </w:rPr>
              <w:t>Formularios en Soporte papel</w:t>
            </w:r>
            <w:r w:rsidR="00F34616">
              <w:rPr>
                <w:noProof/>
                <w:webHidden/>
              </w:rPr>
              <w:tab/>
            </w:r>
            <w:r>
              <w:rPr>
                <w:noProof/>
                <w:webHidden/>
              </w:rPr>
              <w:fldChar w:fldCharType="begin"/>
            </w:r>
            <w:r w:rsidR="00F34616">
              <w:rPr>
                <w:noProof/>
                <w:webHidden/>
              </w:rPr>
              <w:instrText xml:space="preserve"> PAGEREF _Toc71304728 \h </w:instrText>
            </w:r>
            <w:r>
              <w:rPr>
                <w:noProof/>
                <w:webHidden/>
              </w:rPr>
            </w:r>
            <w:r>
              <w:rPr>
                <w:noProof/>
                <w:webHidden/>
              </w:rPr>
              <w:fldChar w:fldCharType="separate"/>
            </w:r>
            <w:r w:rsidR="00F34616">
              <w:rPr>
                <w:noProof/>
                <w:webHidden/>
              </w:rPr>
              <w:t>16</w:t>
            </w:r>
            <w:r>
              <w:rPr>
                <w:noProof/>
                <w:webHidden/>
              </w:rPr>
              <w:fldChar w:fldCharType="end"/>
            </w:r>
          </w:hyperlink>
        </w:p>
        <w:p w:rsidR="006C741F" w:rsidRPr="00440A48" w:rsidRDefault="003123D1" w:rsidP="00594D8D">
          <w:pPr>
            <w:rPr>
              <w:b/>
              <w:bCs/>
              <w:lang w:val="es-ES"/>
            </w:rPr>
          </w:pPr>
          <w:r>
            <w:rPr>
              <w:b/>
              <w:bCs/>
              <w:lang w:val="es-ES"/>
            </w:rPr>
            <w:fldChar w:fldCharType="end"/>
          </w:r>
        </w:p>
      </w:sdtContent>
    </w:sdt>
    <w:p w:rsidR="005F1F64" w:rsidRDefault="005F1F64" w:rsidP="006C741F">
      <w:pPr>
        <w:pStyle w:val="Subttulo"/>
        <w:spacing w:line="240" w:lineRule="auto"/>
        <w:jc w:val="center"/>
        <w:rPr>
          <w:b/>
          <w:i w:val="0"/>
          <w:color w:val="auto"/>
          <w:u w:val="single"/>
        </w:rPr>
      </w:pPr>
    </w:p>
    <w:p w:rsidR="00440A48" w:rsidRDefault="00440A48" w:rsidP="00160C68">
      <w:pPr>
        <w:pStyle w:val="Ttulo1"/>
        <w:rPr>
          <w:rFonts w:ascii="Times New Roman" w:eastAsia="Century Schoolbook" w:hAnsi="Times New Roman" w:cs="Times New Roman"/>
          <w:webHidden/>
          <w:sz w:val="20"/>
          <w:szCs w:val="20"/>
        </w:rPr>
      </w:pPr>
    </w:p>
    <w:p w:rsidR="00006513" w:rsidRDefault="00006513" w:rsidP="00006513">
      <w:pPr>
        <w:tabs>
          <w:tab w:val="center" w:pos="4419"/>
        </w:tabs>
        <w:rPr>
          <w:rFonts w:eastAsia="Century Schoolbook"/>
          <w:webHidden/>
        </w:rPr>
      </w:pPr>
    </w:p>
    <w:p w:rsidR="00440A48" w:rsidRDefault="00440A48" w:rsidP="00006513">
      <w:pPr>
        <w:tabs>
          <w:tab w:val="center" w:pos="4419"/>
        </w:tabs>
        <w:rPr>
          <w:rFonts w:eastAsia="Century Schoolbook"/>
          <w:webHidden/>
        </w:rPr>
      </w:pPr>
      <w:r w:rsidRPr="00006513">
        <w:rPr>
          <w:rFonts w:eastAsia="Century Schoolbook"/>
          <w:webHidden/>
        </w:rPr>
        <w:br w:type="page"/>
      </w:r>
    </w:p>
    <w:p w:rsidR="002E4E08" w:rsidRDefault="002E4E08" w:rsidP="00160C68">
      <w:pPr>
        <w:pStyle w:val="Ttulo1"/>
      </w:pPr>
      <w:bookmarkStart w:id="0" w:name="_Toc9192841"/>
      <w:bookmarkStart w:id="1" w:name="_Toc71304709"/>
      <w:r w:rsidRPr="005770EB">
        <w:lastRenderedPageBreak/>
        <w:t>Introducción</w:t>
      </w:r>
      <w:r w:rsidR="00627E71">
        <w:t>:</w:t>
      </w:r>
      <w:bookmarkEnd w:id="0"/>
      <w:bookmarkEnd w:id="1"/>
    </w:p>
    <w:p w:rsidR="00627E71" w:rsidRPr="00627E71" w:rsidRDefault="00627E71" w:rsidP="00627E71">
      <w:pPr>
        <w:spacing w:after="0"/>
      </w:pPr>
    </w:p>
    <w:p w:rsidR="00295387" w:rsidRDefault="00295387" w:rsidP="007813B8">
      <w:pPr>
        <w:ind w:firstLine="708"/>
        <w:jc w:val="both"/>
      </w:pPr>
      <w:r>
        <w:t xml:space="preserve">Este proyecto propone una solución </w:t>
      </w:r>
      <w:r w:rsidR="006E175A">
        <w:t>que reúne a vendedores y clientes a través de una aplicación y un servicio de delivery</w:t>
      </w:r>
      <w:r>
        <w:t>.</w:t>
      </w:r>
    </w:p>
    <w:p w:rsidR="00295387" w:rsidRDefault="00950DB3" w:rsidP="007813B8">
      <w:pPr>
        <w:ind w:firstLine="708"/>
        <w:jc w:val="both"/>
      </w:pPr>
      <w:r>
        <w:t>Además,</w:t>
      </w:r>
      <w:r w:rsidR="00295387">
        <w:t xml:space="preserve"> pretende </w:t>
      </w:r>
      <w:r w:rsidR="006E175A">
        <w:t>abarcar un nicho de mercado desatendido por empresas como “</w:t>
      </w:r>
      <w:r w:rsidR="00534A73">
        <w:t>P</w:t>
      </w:r>
      <w:r w:rsidR="006E175A">
        <w:t xml:space="preserve">edidos </w:t>
      </w:r>
      <w:r w:rsidR="00534A73">
        <w:t>Y</w:t>
      </w:r>
      <w:r w:rsidR="006E175A">
        <w:t>a” y “mercado libre”</w:t>
      </w:r>
      <w:r w:rsidR="00295387">
        <w:t>.</w:t>
      </w:r>
    </w:p>
    <w:p w:rsidR="00313AE2" w:rsidRPr="00A31A91" w:rsidRDefault="00313AE2" w:rsidP="00A31A91">
      <w:pPr>
        <w:pStyle w:val="NormalWeb1"/>
        <w:spacing w:before="60" w:beforeAutospacing="0" w:after="60" w:afterAutospacing="0"/>
        <w:jc w:val="both"/>
        <w:rPr>
          <w:rFonts w:ascii="Arial" w:hAnsi="Arial" w:cs="Arial"/>
          <w:color w:val="7030A0"/>
          <w:sz w:val="20"/>
          <w:szCs w:val="20"/>
        </w:rPr>
      </w:pPr>
    </w:p>
    <w:p w:rsidR="00F97190" w:rsidRDefault="00F97190">
      <w:pPr>
        <w:rPr>
          <w:rFonts w:asciiTheme="majorHAnsi" w:eastAsiaTheme="majorEastAsia" w:hAnsiTheme="majorHAnsi" w:cstheme="majorBidi"/>
          <w:b/>
          <w:bCs/>
          <w:sz w:val="28"/>
          <w:szCs w:val="28"/>
        </w:rPr>
      </w:pPr>
    </w:p>
    <w:p w:rsidR="00FD7E6E" w:rsidRPr="008B7DDE" w:rsidRDefault="00D36024" w:rsidP="008B7DDE">
      <w:pPr>
        <w:pStyle w:val="Ttulo1"/>
        <w:spacing w:before="0"/>
      </w:pPr>
      <w:bookmarkStart w:id="2" w:name="_Toc9192845"/>
      <w:bookmarkStart w:id="3" w:name="_Toc71304710"/>
      <w:r w:rsidRPr="008B7DDE">
        <w:t>Justificación</w:t>
      </w:r>
      <w:bookmarkEnd w:id="2"/>
      <w:bookmarkEnd w:id="3"/>
    </w:p>
    <w:p w:rsidR="008B7DDE" w:rsidRDefault="00627E71" w:rsidP="00534A73">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r w:rsidRPr="00627E71">
        <w:rPr>
          <w:rFonts w:asciiTheme="minorHAnsi" w:eastAsiaTheme="minorEastAsia" w:hAnsiTheme="minorHAnsi" w:cstheme="minorBidi"/>
          <w:color w:val="auto"/>
          <w:szCs w:val="22"/>
          <w:lang w:val="es-AR" w:eastAsia="es-AR"/>
        </w:rPr>
        <w:t>La</w:t>
      </w:r>
      <w:r w:rsidR="00534A73">
        <w:rPr>
          <w:rFonts w:asciiTheme="minorHAnsi" w:eastAsiaTheme="minorEastAsia" w:hAnsiTheme="minorHAnsi" w:cstheme="minorBidi"/>
          <w:color w:val="auto"/>
          <w:szCs w:val="22"/>
          <w:lang w:val="es-AR" w:eastAsia="es-AR"/>
        </w:rPr>
        <w:t xml:space="preserve"> localidad pequeña en la que vivo no tiene el servicio de “Pedidos Ya”, que es el modelo que inspira este proyecto. Esta situación se ha evidenciado en el contexto de pandemia que nos toca.</w:t>
      </w:r>
    </w:p>
    <w:p w:rsidR="00534A73" w:rsidRDefault="00534A73" w:rsidP="00534A73">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r>
        <w:rPr>
          <w:rFonts w:asciiTheme="minorHAnsi" w:eastAsiaTheme="minorEastAsia" w:hAnsiTheme="minorHAnsi" w:cstheme="minorBidi"/>
          <w:color w:val="auto"/>
          <w:szCs w:val="22"/>
          <w:lang w:val="es-AR" w:eastAsia="es-AR"/>
        </w:rPr>
        <w:t>Han surgido muchos emprendimientos que venden sus productos y los entregan por medio de servicio de delivery</w:t>
      </w:r>
      <w:r w:rsidR="00C54042">
        <w:rPr>
          <w:rFonts w:asciiTheme="minorHAnsi" w:eastAsiaTheme="minorEastAsia" w:hAnsiTheme="minorHAnsi" w:cstheme="minorBidi"/>
          <w:color w:val="auto"/>
          <w:szCs w:val="22"/>
          <w:lang w:val="es-AR" w:eastAsia="es-AR"/>
        </w:rPr>
        <w:t>,</w:t>
      </w:r>
      <w:r>
        <w:rPr>
          <w:rFonts w:asciiTheme="minorHAnsi" w:eastAsiaTheme="minorEastAsia" w:hAnsiTheme="minorHAnsi" w:cstheme="minorBidi"/>
          <w:color w:val="auto"/>
          <w:szCs w:val="22"/>
          <w:lang w:val="es-AR" w:eastAsia="es-AR"/>
        </w:rPr>
        <w:t xml:space="preserve"> debido a las restricciones vigentes y al aislamiento/distanciamiento social.</w:t>
      </w:r>
    </w:p>
    <w:p w:rsidR="008A4051" w:rsidRPr="008B7DDE" w:rsidRDefault="008A4051" w:rsidP="00534A73">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r>
        <w:rPr>
          <w:rFonts w:asciiTheme="minorHAnsi" w:eastAsiaTheme="minorEastAsia" w:hAnsiTheme="minorHAnsi" w:cstheme="minorBidi"/>
          <w:color w:val="auto"/>
          <w:szCs w:val="22"/>
          <w:lang w:val="es-AR" w:eastAsia="es-AR"/>
        </w:rPr>
        <w:t>En este marco de situación, este proyecto pretender ser una herramienta que aporte organización al servicio de delivery generando una fuente de trabajo mas ordenada, mejore las ventas de los comercios y preste un servicio al cliente.</w:t>
      </w:r>
    </w:p>
    <w:p w:rsidR="00A31A91" w:rsidRPr="00A31A91" w:rsidRDefault="00A31A91" w:rsidP="00A31A91">
      <w:pPr>
        <w:rPr>
          <w:lang w:val="es-ES"/>
        </w:rPr>
      </w:pPr>
    </w:p>
    <w:p w:rsidR="005C71E4" w:rsidRDefault="005C71E4" w:rsidP="00160C68">
      <w:pPr>
        <w:pStyle w:val="Ttulo1"/>
      </w:pPr>
      <w:bookmarkStart w:id="4" w:name="_Toc9192846"/>
      <w:bookmarkStart w:id="5" w:name="_Toc71304711"/>
      <w:r w:rsidRPr="005770EB">
        <w:t>Objetivo general del proyecto</w:t>
      </w:r>
      <w:bookmarkEnd w:id="4"/>
      <w:bookmarkEnd w:id="5"/>
    </w:p>
    <w:p w:rsidR="00C64525" w:rsidRDefault="00887861" w:rsidP="00A31A91">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r w:rsidRPr="00887861">
        <w:rPr>
          <w:rFonts w:asciiTheme="minorHAnsi" w:eastAsiaTheme="minorEastAsia" w:hAnsiTheme="minorHAnsi" w:cstheme="minorBidi"/>
          <w:color w:val="auto"/>
          <w:szCs w:val="22"/>
          <w:lang w:val="es-AR" w:eastAsia="es-AR"/>
        </w:rPr>
        <w:t>Diseñar</w:t>
      </w:r>
      <w:r w:rsidR="002E1EE7">
        <w:rPr>
          <w:rFonts w:asciiTheme="minorHAnsi" w:eastAsiaTheme="minorEastAsia" w:hAnsiTheme="minorHAnsi" w:cstheme="minorBidi"/>
          <w:color w:val="auto"/>
          <w:szCs w:val="22"/>
          <w:lang w:val="es-AR" w:eastAsia="es-AR"/>
        </w:rPr>
        <w:t xml:space="preserve">, construir e implementar un sistema de información transaccional para </w:t>
      </w:r>
      <w:r w:rsidR="00C54042">
        <w:rPr>
          <w:rFonts w:asciiTheme="minorHAnsi" w:eastAsiaTheme="minorEastAsia" w:hAnsiTheme="minorHAnsi" w:cstheme="minorBidi"/>
          <w:color w:val="auto"/>
          <w:szCs w:val="22"/>
          <w:lang w:val="es-AR" w:eastAsia="es-AR"/>
        </w:rPr>
        <w:t xml:space="preserve">la venta de productos, que pueda ser utilizada </w:t>
      </w:r>
      <w:r w:rsidR="00754E1B">
        <w:rPr>
          <w:rFonts w:asciiTheme="minorHAnsi" w:eastAsiaTheme="minorEastAsia" w:hAnsiTheme="minorHAnsi" w:cstheme="minorBidi"/>
          <w:color w:val="auto"/>
          <w:szCs w:val="22"/>
          <w:lang w:val="es-AR" w:eastAsia="es-AR"/>
        </w:rPr>
        <w:t xml:space="preserve">por </w:t>
      </w:r>
      <w:r w:rsidR="00C54042">
        <w:rPr>
          <w:rFonts w:asciiTheme="minorHAnsi" w:eastAsiaTheme="minorEastAsia" w:hAnsiTheme="minorHAnsi" w:cstheme="minorBidi"/>
          <w:color w:val="auto"/>
          <w:szCs w:val="22"/>
          <w:lang w:val="es-AR" w:eastAsia="es-AR"/>
        </w:rPr>
        <w:t>vendedores, clientes y delivery’s</w:t>
      </w:r>
      <w:r w:rsidR="002E1EE7">
        <w:rPr>
          <w:rFonts w:asciiTheme="minorHAnsi" w:eastAsiaTheme="minorEastAsia" w:hAnsiTheme="minorHAnsi" w:cstheme="minorBidi"/>
          <w:color w:val="auto"/>
          <w:szCs w:val="22"/>
          <w:lang w:val="es-AR" w:eastAsia="es-AR"/>
        </w:rPr>
        <w:t xml:space="preserve">. </w:t>
      </w:r>
    </w:p>
    <w:p w:rsidR="002E1EE7" w:rsidRDefault="002E1EE7" w:rsidP="00A31A91">
      <w:pPr>
        <w:pStyle w:val="NormalWeb1"/>
        <w:spacing w:before="60" w:beforeAutospacing="0" w:after="60" w:afterAutospacing="0"/>
        <w:jc w:val="both"/>
        <w:rPr>
          <w:rFonts w:asciiTheme="minorHAnsi" w:eastAsiaTheme="minorEastAsia" w:hAnsiTheme="minorHAnsi" w:cstheme="minorBidi"/>
          <w:color w:val="auto"/>
          <w:szCs w:val="22"/>
          <w:lang w:val="es-AR" w:eastAsia="es-AR"/>
        </w:rPr>
      </w:pPr>
    </w:p>
    <w:p w:rsidR="00BE0DB8" w:rsidRDefault="00BE0DB8">
      <w:pPr>
        <w:rPr>
          <w:rFonts w:asciiTheme="majorHAnsi" w:eastAsiaTheme="majorEastAsia" w:hAnsiTheme="majorHAnsi" w:cstheme="majorBidi"/>
          <w:b/>
          <w:bCs/>
          <w:sz w:val="28"/>
          <w:szCs w:val="28"/>
        </w:rPr>
      </w:pPr>
      <w:bookmarkStart w:id="6" w:name="_Toc9192847"/>
      <w:r>
        <w:br w:type="page"/>
      </w:r>
    </w:p>
    <w:p w:rsidR="005C71E4" w:rsidRPr="005C71E4" w:rsidRDefault="005C71E4" w:rsidP="00160C68">
      <w:pPr>
        <w:pStyle w:val="Ttulo1"/>
      </w:pPr>
      <w:bookmarkStart w:id="7" w:name="_Toc71304712"/>
      <w:r w:rsidRPr="005C71E4">
        <w:lastRenderedPageBreak/>
        <w:t>Objetivo</w:t>
      </w:r>
      <w:r w:rsidR="00224792">
        <w:t>s</w:t>
      </w:r>
      <w:r w:rsidR="003F0E9E">
        <w:t xml:space="preserve"> </w:t>
      </w:r>
      <w:r w:rsidR="00224792" w:rsidRPr="005C71E4">
        <w:t>específico</w:t>
      </w:r>
      <w:r w:rsidR="00224792">
        <w:t>s</w:t>
      </w:r>
      <w:r w:rsidRPr="005C71E4">
        <w:t xml:space="preserve"> del proyecto</w:t>
      </w:r>
      <w:bookmarkEnd w:id="6"/>
      <w:bookmarkEnd w:id="7"/>
    </w:p>
    <w:p w:rsidR="00CB4F47" w:rsidRDefault="00CB4F47" w:rsidP="00F03371">
      <w:pPr>
        <w:pStyle w:val="Prrafodelista"/>
        <w:numPr>
          <w:ilvl w:val="0"/>
          <w:numId w:val="7"/>
        </w:numPr>
      </w:pPr>
      <w:r>
        <w:t xml:space="preserve">Diseñar e implementar una </w:t>
      </w:r>
      <w:r w:rsidR="00C54042">
        <w:t>base de datos relacional que de solución a los requerimientos del proyecto</w:t>
      </w:r>
      <w:r>
        <w:t>.</w:t>
      </w:r>
    </w:p>
    <w:p w:rsidR="00C54042" w:rsidRDefault="00C54042" w:rsidP="00F03371">
      <w:pPr>
        <w:pStyle w:val="Prrafodelista"/>
        <w:numPr>
          <w:ilvl w:val="0"/>
          <w:numId w:val="7"/>
        </w:numPr>
      </w:pPr>
      <w:r>
        <w:t xml:space="preserve">Diseñar e implementar una solución </w:t>
      </w:r>
      <w:r w:rsidRPr="00C54042">
        <w:t>backend</w:t>
      </w:r>
      <w:r>
        <w:t xml:space="preserve"> que provea los recursos para ser accedidos desde una aplicación web y desde una aplicación móvil.</w:t>
      </w:r>
    </w:p>
    <w:p w:rsidR="002E1EE7" w:rsidRDefault="00E248EE" w:rsidP="00F03371">
      <w:pPr>
        <w:pStyle w:val="Prrafodelista"/>
        <w:numPr>
          <w:ilvl w:val="0"/>
          <w:numId w:val="7"/>
        </w:numPr>
      </w:pPr>
      <w:bookmarkStart w:id="8" w:name="_Toc6051514"/>
      <w:bookmarkStart w:id="9" w:name="_Toc9192849"/>
      <w:bookmarkStart w:id="10" w:name="_Toc9193571"/>
      <w:r>
        <w:t>Diseñar e implementar una aplicación web para que los vendedores publiquen sus productos</w:t>
      </w:r>
      <w:r w:rsidR="00814CC5">
        <w:t>.</w:t>
      </w:r>
      <w:bookmarkEnd w:id="8"/>
      <w:bookmarkEnd w:id="9"/>
      <w:bookmarkEnd w:id="10"/>
    </w:p>
    <w:p w:rsidR="00814CC5" w:rsidRDefault="00814CC5" w:rsidP="00F03371">
      <w:pPr>
        <w:pStyle w:val="Prrafodelista"/>
        <w:numPr>
          <w:ilvl w:val="0"/>
          <w:numId w:val="7"/>
        </w:numPr>
      </w:pPr>
      <w:r>
        <w:t xml:space="preserve">Diseñar e implementar una aplicación móvil para que </w:t>
      </w:r>
      <w:r w:rsidR="00E248EE">
        <w:t>los clientes puedan buscar y comprar los productos, pagar la compra y calificar al vendedor y al delivery.</w:t>
      </w:r>
    </w:p>
    <w:p w:rsidR="00CB4F47" w:rsidRPr="00814CC5" w:rsidRDefault="00E248EE" w:rsidP="00F03371">
      <w:pPr>
        <w:pStyle w:val="Prrafodelista"/>
        <w:numPr>
          <w:ilvl w:val="0"/>
          <w:numId w:val="7"/>
        </w:numPr>
      </w:pPr>
      <w:r>
        <w:t xml:space="preserve">Diseñar e implementar una aplicación móvil para que los delivery’s se notifiquen de los pedidos a entregar y </w:t>
      </w:r>
      <w:r w:rsidR="00E62E0D">
        <w:t xml:space="preserve">puedan </w:t>
      </w:r>
      <w:r>
        <w:t>calificar al cliente.</w:t>
      </w:r>
    </w:p>
    <w:p w:rsidR="003F7BB6" w:rsidRDefault="003F7BB6" w:rsidP="00160C68">
      <w:pPr>
        <w:pStyle w:val="Ttulo1"/>
      </w:pPr>
      <w:bookmarkStart w:id="11" w:name="_Toc9192850"/>
      <w:bookmarkStart w:id="12" w:name="_Toc71304713"/>
      <w:r>
        <w:t>Objetivo general del sistema</w:t>
      </w:r>
      <w:bookmarkEnd w:id="11"/>
      <w:bookmarkEnd w:id="12"/>
    </w:p>
    <w:p w:rsidR="00CB4F47" w:rsidRDefault="00CB4F47" w:rsidP="00CB4F47">
      <w:pPr>
        <w:spacing w:after="0"/>
      </w:pPr>
    </w:p>
    <w:p w:rsidR="00CB4F47" w:rsidRPr="003B1C5B" w:rsidRDefault="00754E1B" w:rsidP="00CB4F47">
      <w:pPr>
        <w:spacing w:after="0"/>
      </w:pPr>
      <w:r>
        <w:t>Gestionar la publicación, la compra y la entrega de productos entre vendedores, clientes y delivery’s respectivamente.</w:t>
      </w:r>
    </w:p>
    <w:p w:rsidR="006454DD" w:rsidRDefault="006454DD" w:rsidP="00160C68">
      <w:pPr>
        <w:pStyle w:val="Ttulo1"/>
      </w:pPr>
      <w:bookmarkStart w:id="13" w:name="_Toc335961181"/>
      <w:bookmarkStart w:id="14" w:name="_Toc9192851"/>
      <w:bookmarkStart w:id="15" w:name="_Toc71304714"/>
      <w:r w:rsidRPr="00A677F6">
        <w:t>L</w:t>
      </w:r>
      <w:r w:rsidR="004A3A05">
        <w:t>í</w:t>
      </w:r>
      <w:r w:rsidRPr="00A677F6">
        <w:t>mite</w:t>
      </w:r>
      <w:bookmarkEnd w:id="13"/>
      <w:bookmarkEnd w:id="14"/>
      <w:bookmarkEnd w:id="15"/>
    </w:p>
    <w:p w:rsidR="00754E1B" w:rsidRPr="00BB2F91" w:rsidRDefault="00754E1B" w:rsidP="00BB2F91">
      <w:pPr>
        <w:spacing w:after="0"/>
        <w:jc w:val="both"/>
      </w:pPr>
      <w:r>
        <w:t>Los límites del sistema están enmarcados desde el registro de un vendedor y sus publicaciones, pasando por la compra por parte del cliente, hasta el registro de entrega del pedido a cargo del delivery.</w:t>
      </w:r>
      <w:r w:rsidR="003C608B">
        <w:t xml:space="preserve"> La calificación de los participantes de una transacción (vendedor, delivery, cliente) es el último paso del proceso.</w:t>
      </w:r>
    </w:p>
    <w:p w:rsidR="005C71E4" w:rsidRDefault="003F2BE6" w:rsidP="005722AB">
      <w:pPr>
        <w:pStyle w:val="Ttulo1"/>
        <w:jc w:val="both"/>
      </w:pPr>
      <w:bookmarkStart w:id="16" w:name="_Toc9192852"/>
      <w:bookmarkStart w:id="17" w:name="_Toc71304715"/>
      <w:r w:rsidRPr="003F2BE6">
        <w:t>Alcance</w:t>
      </w:r>
      <w:bookmarkEnd w:id="16"/>
      <w:bookmarkEnd w:id="17"/>
    </w:p>
    <w:p w:rsidR="00BB2F91" w:rsidRPr="00A413D5" w:rsidRDefault="00BB2F91" w:rsidP="00BE0DB8">
      <w:pPr>
        <w:rPr>
          <w:b/>
        </w:rPr>
      </w:pPr>
      <w:bookmarkStart w:id="18" w:name="_Toc6051518"/>
      <w:bookmarkStart w:id="19" w:name="_Toc9192853"/>
      <w:bookmarkStart w:id="20" w:name="_Toc9193575"/>
      <w:r w:rsidRPr="00A413D5">
        <w:t>Los procesos que van a ser soportados dentro del sistema son:</w:t>
      </w:r>
      <w:bookmarkEnd w:id="18"/>
      <w:bookmarkEnd w:id="19"/>
      <w:bookmarkEnd w:id="20"/>
    </w:p>
    <w:p w:rsidR="00BB2F91" w:rsidRDefault="00BB2F91" w:rsidP="00E83503">
      <w:pPr>
        <w:pStyle w:val="Prrafodelista"/>
        <w:numPr>
          <w:ilvl w:val="0"/>
          <w:numId w:val="12"/>
        </w:numPr>
      </w:pPr>
      <w:bookmarkStart w:id="21" w:name="_Toc6051519"/>
      <w:bookmarkStart w:id="22" w:name="_Toc9192854"/>
      <w:r w:rsidRPr="00A413D5">
        <w:t>Registro de un</w:t>
      </w:r>
      <w:r w:rsidR="00597FBA">
        <w:t xml:space="preserve"> vendedor</w:t>
      </w:r>
      <w:r w:rsidRPr="00A413D5">
        <w:t>.</w:t>
      </w:r>
      <w:bookmarkEnd w:id="21"/>
      <w:bookmarkEnd w:id="22"/>
    </w:p>
    <w:p w:rsidR="00AD44B4" w:rsidRPr="00A413D5" w:rsidRDefault="00AD44B4" w:rsidP="00E83503">
      <w:pPr>
        <w:pStyle w:val="Prrafodelista"/>
        <w:numPr>
          <w:ilvl w:val="0"/>
          <w:numId w:val="12"/>
        </w:numPr>
      </w:pPr>
      <w:r>
        <w:t>Registro de un delivery.</w:t>
      </w:r>
    </w:p>
    <w:p w:rsidR="00BB2F91" w:rsidRPr="00A413D5" w:rsidRDefault="00BB2F91" w:rsidP="00E83503">
      <w:pPr>
        <w:pStyle w:val="Prrafodelista"/>
        <w:numPr>
          <w:ilvl w:val="0"/>
          <w:numId w:val="12"/>
        </w:numPr>
      </w:pPr>
      <w:bookmarkStart w:id="23" w:name="_Toc6051520"/>
      <w:bookmarkStart w:id="24" w:name="_Toc9192855"/>
      <w:r w:rsidRPr="00A413D5">
        <w:t xml:space="preserve">Registro de </w:t>
      </w:r>
      <w:r w:rsidR="00597FBA">
        <w:t>la publicación de un producto</w:t>
      </w:r>
      <w:r w:rsidRPr="00A413D5">
        <w:t>.</w:t>
      </w:r>
      <w:bookmarkEnd w:id="23"/>
      <w:bookmarkEnd w:id="24"/>
    </w:p>
    <w:p w:rsidR="00BB2F91" w:rsidRPr="00A413D5" w:rsidRDefault="00597FBA" w:rsidP="00E83503">
      <w:pPr>
        <w:pStyle w:val="Prrafodelista"/>
        <w:numPr>
          <w:ilvl w:val="0"/>
          <w:numId w:val="12"/>
        </w:numPr>
      </w:pPr>
      <w:bookmarkStart w:id="25" w:name="_Toc6051521"/>
      <w:bookmarkStart w:id="26" w:name="_Toc9192856"/>
      <w:r>
        <w:t>Actualización de una publicación</w:t>
      </w:r>
      <w:r w:rsidR="00BB2F91" w:rsidRPr="00A413D5">
        <w:t>.</w:t>
      </w:r>
      <w:bookmarkEnd w:id="25"/>
      <w:bookmarkEnd w:id="26"/>
    </w:p>
    <w:p w:rsidR="00BB2F91" w:rsidRPr="0058597D" w:rsidRDefault="00597FBA" w:rsidP="00E83503">
      <w:pPr>
        <w:pStyle w:val="Prrafodelista"/>
        <w:numPr>
          <w:ilvl w:val="0"/>
          <w:numId w:val="12"/>
        </w:numPr>
        <w:rPr>
          <w:b/>
          <w:color w:val="0070C0"/>
        </w:rPr>
      </w:pPr>
      <w:r w:rsidRPr="0058597D">
        <w:rPr>
          <w:b/>
          <w:color w:val="0070C0"/>
        </w:rPr>
        <w:t>Búsqueda de un producto por nombre y/o rango de precios y/o proveedor</w:t>
      </w:r>
      <w:r w:rsidR="00AD44B4" w:rsidRPr="0058597D">
        <w:rPr>
          <w:b/>
          <w:color w:val="0070C0"/>
        </w:rPr>
        <w:t>.</w:t>
      </w:r>
    </w:p>
    <w:p w:rsidR="00AD44B4" w:rsidRPr="0058597D" w:rsidRDefault="00AD44B4" w:rsidP="00E83503">
      <w:pPr>
        <w:pStyle w:val="Prrafodelista"/>
        <w:numPr>
          <w:ilvl w:val="0"/>
          <w:numId w:val="12"/>
        </w:numPr>
        <w:rPr>
          <w:b/>
          <w:color w:val="0070C0"/>
        </w:rPr>
      </w:pPr>
      <w:r w:rsidRPr="0058597D">
        <w:rPr>
          <w:b/>
          <w:color w:val="0070C0"/>
        </w:rPr>
        <w:t>Registro de un cliente.</w:t>
      </w:r>
    </w:p>
    <w:p w:rsidR="00BB2F91" w:rsidRPr="0058597D" w:rsidRDefault="00AD44B4" w:rsidP="00E83503">
      <w:pPr>
        <w:pStyle w:val="Prrafodelista"/>
        <w:numPr>
          <w:ilvl w:val="0"/>
          <w:numId w:val="12"/>
        </w:numPr>
        <w:rPr>
          <w:b/>
          <w:color w:val="0070C0"/>
        </w:rPr>
      </w:pPr>
      <w:bookmarkStart w:id="27" w:name="_Toc6051523"/>
      <w:bookmarkStart w:id="28" w:name="_Toc9192858"/>
      <w:r w:rsidRPr="0058597D">
        <w:rPr>
          <w:b/>
          <w:color w:val="0070C0"/>
        </w:rPr>
        <w:t xml:space="preserve">Registrar pedido </w:t>
      </w:r>
      <w:r w:rsidR="00597FBA" w:rsidRPr="0058597D">
        <w:rPr>
          <w:b/>
          <w:color w:val="0070C0"/>
        </w:rPr>
        <w:t>de uno o varios productos</w:t>
      </w:r>
      <w:r w:rsidR="00BB2F91" w:rsidRPr="0058597D">
        <w:rPr>
          <w:b/>
          <w:color w:val="0070C0"/>
        </w:rPr>
        <w:t>.</w:t>
      </w:r>
      <w:bookmarkEnd w:id="27"/>
      <w:bookmarkEnd w:id="28"/>
    </w:p>
    <w:p w:rsidR="00E83503" w:rsidRPr="0058597D" w:rsidRDefault="00E83503" w:rsidP="00E83503">
      <w:pPr>
        <w:pStyle w:val="Prrafodelista"/>
        <w:numPr>
          <w:ilvl w:val="0"/>
          <w:numId w:val="12"/>
        </w:numPr>
        <w:rPr>
          <w:b/>
          <w:color w:val="0070C0"/>
        </w:rPr>
      </w:pPr>
      <w:r w:rsidRPr="0058597D">
        <w:rPr>
          <w:b/>
          <w:color w:val="0070C0"/>
        </w:rPr>
        <w:t>Listar pedidos.</w:t>
      </w:r>
    </w:p>
    <w:p w:rsidR="00AD44B4" w:rsidRDefault="00AD44B4" w:rsidP="00E83503">
      <w:pPr>
        <w:pStyle w:val="Prrafodelista"/>
        <w:numPr>
          <w:ilvl w:val="0"/>
          <w:numId w:val="12"/>
        </w:numPr>
      </w:pPr>
      <w:r>
        <w:t>Pago de un pedido.</w:t>
      </w:r>
    </w:p>
    <w:p w:rsidR="00CE5C8C" w:rsidRDefault="00CE5C8C" w:rsidP="00E83503">
      <w:pPr>
        <w:pStyle w:val="Prrafodelista"/>
        <w:numPr>
          <w:ilvl w:val="0"/>
          <w:numId w:val="12"/>
        </w:numPr>
      </w:pPr>
      <w:r>
        <w:t>Asignar un pedido a un delivery</w:t>
      </w:r>
    </w:p>
    <w:p w:rsidR="00F97190" w:rsidRDefault="00AD44B4" w:rsidP="00E83503">
      <w:pPr>
        <w:pStyle w:val="Prrafodelista"/>
        <w:numPr>
          <w:ilvl w:val="0"/>
          <w:numId w:val="12"/>
        </w:numPr>
      </w:pPr>
      <w:r>
        <w:t>Registro de la entrega de un pedido</w:t>
      </w:r>
      <w:r w:rsidR="00F97190">
        <w:t>.</w:t>
      </w:r>
    </w:p>
    <w:p w:rsidR="004F3B32" w:rsidRPr="00F97190" w:rsidRDefault="00CE5C8C" w:rsidP="00E83503">
      <w:pPr>
        <w:pStyle w:val="Prrafodelista"/>
        <w:numPr>
          <w:ilvl w:val="0"/>
          <w:numId w:val="12"/>
        </w:numPr>
      </w:pPr>
      <w:r>
        <w:lastRenderedPageBreak/>
        <w:t>Calificar</w:t>
      </w:r>
      <w:r w:rsidR="00AD44B4">
        <w:t xml:space="preserve"> a un vendedor, a un cliente y a un delivery</w:t>
      </w:r>
      <w:r w:rsidR="004F3B32">
        <w:t>.</w:t>
      </w:r>
    </w:p>
    <w:p w:rsidR="00A413D5" w:rsidRDefault="00A413D5" w:rsidP="00A413D5">
      <w:pPr>
        <w:pStyle w:val="Ttulo1"/>
        <w:spacing w:before="0"/>
      </w:pPr>
    </w:p>
    <w:p w:rsidR="003F2BE6" w:rsidRDefault="003F2BE6" w:rsidP="00A413D5">
      <w:pPr>
        <w:pStyle w:val="Ttulo1"/>
        <w:spacing w:before="0"/>
      </w:pPr>
      <w:bookmarkStart w:id="29" w:name="_Toc9192859"/>
      <w:bookmarkStart w:id="30" w:name="_Toc71304716"/>
      <w:r w:rsidRPr="003F2BE6">
        <w:t>No Contempla</w:t>
      </w:r>
      <w:bookmarkEnd w:id="29"/>
      <w:bookmarkEnd w:id="30"/>
    </w:p>
    <w:p w:rsidR="008B4E74" w:rsidRDefault="00A413D5" w:rsidP="008F707C">
      <w:bookmarkStart w:id="31" w:name="_Toc6051525"/>
      <w:bookmarkStart w:id="32" w:name="_Toc9192860"/>
      <w:r w:rsidRPr="00F97190">
        <w:t xml:space="preserve">El sistema no contempla </w:t>
      </w:r>
      <w:bookmarkEnd w:id="31"/>
      <w:bookmarkEnd w:id="32"/>
      <w:r w:rsidR="00AD44B4">
        <w:t>la facturación de las ventas.</w:t>
      </w:r>
      <w:r w:rsidR="008D0C15">
        <w:t xml:space="preserve"> No se incluye la publicación de la solución en un hosting. </w:t>
      </w:r>
    </w:p>
    <w:p w:rsidR="0090360C" w:rsidRPr="00952B27" w:rsidRDefault="005722AB" w:rsidP="00BE0DB8">
      <w:pPr>
        <w:pStyle w:val="Ttulo2"/>
      </w:pPr>
      <w:r>
        <w:br w:type="page"/>
      </w:r>
      <w:bookmarkStart w:id="33" w:name="_Toc71304717"/>
      <w:r w:rsidR="0090360C" w:rsidRPr="00952B27">
        <w:lastRenderedPageBreak/>
        <w:t>T.I.C. (Tecnología de la Información y Comunicación)</w:t>
      </w:r>
      <w:r w:rsidR="00952B27">
        <w:t>:</w:t>
      </w:r>
      <w:bookmarkEnd w:id="33"/>
    </w:p>
    <w:p w:rsidR="002939E1" w:rsidRDefault="00EC28D4" w:rsidP="002939E1">
      <w:pPr>
        <w:jc w:val="both"/>
      </w:pPr>
      <w:r>
        <w:t>E</w:t>
      </w:r>
      <w:r w:rsidR="002939E1">
        <w:t>l sistema a desarrollar utilizará la arquitectura cliente-servidor</w:t>
      </w:r>
      <w:r>
        <w:t xml:space="preserve">. Los </w:t>
      </w:r>
      <w:r w:rsidR="002939E1">
        <w:t>lenguaje</w:t>
      </w:r>
      <w:r>
        <w:t>s para el desarrollo serán</w:t>
      </w:r>
      <w:r w:rsidR="002939E1">
        <w:t xml:space="preserve"> Java</w:t>
      </w:r>
      <w:r>
        <w:t xml:space="preserve">  para la aplicación móvil y c# para la aplicación web</w:t>
      </w:r>
      <w:r w:rsidR="002939E1">
        <w:t>,</w:t>
      </w:r>
      <w:r>
        <w:t xml:space="preserve"> Ambas aplicaciones tendrán acceso al repositorio de datos a través de una aplicación api que contendrá la lógica de negocio a tal fin.</w:t>
      </w:r>
    </w:p>
    <w:p w:rsidR="002939E1" w:rsidRDefault="00EC28D4" w:rsidP="002939E1">
      <w:pPr>
        <w:jc w:val="both"/>
      </w:pPr>
      <w:r>
        <w:t>E</w:t>
      </w:r>
      <w:r w:rsidR="002939E1">
        <w:t xml:space="preserve">l motor de base de datos </w:t>
      </w:r>
      <w:r w:rsidR="00CE5C8C">
        <w:t>será sql server en su versión sqllocaldb para la etapa de desarr</w:t>
      </w:r>
      <w:r w:rsidR="008D0C15">
        <w:t>o</w:t>
      </w:r>
      <w:r w:rsidR="00CE5C8C">
        <w:t>llo</w:t>
      </w:r>
      <w:r w:rsidR="00002C84">
        <w:t xml:space="preserve">. </w:t>
      </w:r>
    </w:p>
    <w:p w:rsidR="00D268FD" w:rsidRDefault="00D268FD" w:rsidP="005722AB"/>
    <w:p w:rsidR="00E13530" w:rsidRDefault="00E13530">
      <w:r>
        <w:br w:type="page"/>
      </w:r>
    </w:p>
    <w:p w:rsidR="00E21416" w:rsidRDefault="0090360C" w:rsidP="00E21416">
      <w:pPr>
        <w:pStyle w:val="Ttulo2"/>
      </w:pPr>
      <w:bookmarkStart w:id="34" w:name="_Toc71304718"/>
      <w:r w:rsidRPr="00E13530">
        <w:lastRenderedPageBreak/>
        <w:t>Competencia</w:t>
      </w:r>
      <w:r w:rsidR="00952B27">
        <w:t>:</w:t>
      </w:r>
      <w:bookmarkEnd w:id="34"/>
    </w:p>
    <w:p w:rsidR="00E21416" w:rsidRDefault="00E21416" w:rsidP="00891EEC">
      <w:pPr>
        <w:jc w:val="both"/>
      </w:pPr>
    </w:p>
    <w:p w:rsidR="00044AAB" w:rsidRDefault="00044AAB" w:rsidP="00891EEC">
      <w:pPr>
        <w:jc w:val="both"/>
      </w:pPr>
      <w:r>
        <w:t>Ademas de los conocidos servicios de Mercado Libre y Pedidos Ya que cubren todas las funcionalidades planteadas para este proyecto, existen otras aplicaciones como por ejemplo PedisoFREE (</w:t>
      </w:r>
      <w:hyperlink r:id="rId8" w:history="1">
        <w:r w:rsidRPr="00AE00B9">
          <w:rPr>
            <w:rStyle w:val="Hipervnculo"/>
          </w:rPr>
          <w:t>https://www.pedidosfree.com.ar/</w:t>
        </w:r>
      </w:hyperlink>
      <w:r>
        <w:t>) que brinda una solución muy parecida pero que solo lo hace en el rubro “comidas”.</w:t>
      </w:r>
    </w:p>
    <w:p w:rsidR="003146C5" w:rsidRDefault="00DB7D4A" w:rsidP="00891EEC">
      <w:pPr>
        <w:jc w:val="both"/>
      </w:pPr>
      <w:r>
        <w:t>La ventaja de la solución propuesta en este proyecto con respecto la competencia, está dada por un nicho de mercado desatendido para el caso de Mercado Libre y Pedi</w:t>
      </w:r>
      <w:r w:rsidR="00E21416">
        <w:t>d</w:t>
      </w:r>
      <w:r>
        <w:t>o</w:t>
      </w:r>
      <w:r w:rsidR="00E21416">
        <w:t>s</w:t>
      </w:r>
      <w:r>
        <w:t xml:space="preserve"> Ya. Para el caso de aplicaciones como PedidosFREE, la diferencia en favor de este proyecto, está dada por la variedad de productos que permitiría publicar para la venta.</w:t>
      </w:r>
    </w:p>
    <w:p w:rsidR="00F2524C" w:rsidRDefault="00F2524C" w:rsidP="00F2524C">
      <w:pPr>
        <w:pStyle w:val="Ttulo2"/>
      </w:pPr>
      <w:bookmarkStart w:id="35" w:name="_Toc71304719"/>
      <w:r>
        <w:t>Listado de requerimientos funcionales:</w:t>
      </w:r>
      <w:bookmarkEnd w:id="35"/>
    </w:p>
    <w:tbl>
      <w:tblPr>
        <w:tblStyle w:val="Sombreadomedio1-nfasis11"/>
        <w:tblW w:w="0" w:type="auto"/>
        <w:tblBorders>
          <w:bottom w:val="single" w:sz="4" w:space="0" w:color="7BA0CD" w:themeColor="accent1" w:themeTint="BF"/>
        </w:tblBorders>
        <w:tblLook w:val="04A0"/>
      </w:tblPr>
      <w:tblGrid>
        <w:gridCol w:w="950"/>
        <w:gridCol w:w="7096"/>
      </w:tblGrid>
      <w:tr w:rsidR="00F2524C" w:rsidTr="00FB2240">
        <w:trPr>
          <w:cnfStyle w:val="100000000000"/>
        </w:trPr>
        <w:tc>
          <w:tcPr>
            <w:cnfStyle w:val="001000000000"/>
            <w:tcW w:w="950" w:type="dxa"/>
            <w:tcBorders>
              <w:top w:val="none" w:sz="0" w:space="0" w:color="auto"/>
              <w:left w:val="none" w:sz="0" w:space="0" w:color="auto"/>
              <w:bottom w:val="none" w:sz="0" w:space="0" w:color="auto"/>
              <w:right w:val="none" w:sz="0" w:space="0" w:color="auto"/>
            </w:tcBorders>
          </w:tcPr>
          <w:p w:rsidR="00F2524C" w:rsidRDefault="00F2524C" w:rsidP="00DC67CA">
            <w:pPr>
              <w:rPr>
                <w:szCs w:val="24"/>
              </w:rPr>
            </w:pPr>
            <w:r>
              <w:rPr>
                <w:szCs w:val="24"/>
              </w:rPr>
              <w:t>ID</w:t>
            </w:r>
          </w:p>
        </w:tc>
        <w:tc>
          <w:tcPr>
            <w:tcW w:w="7096" w:type="dxa"/>
            <w:tcBorders>
              <w:top w:val="none" w:sz="0" w:space="0" w:color="auto"/>
              <w:left w:val="none" w:sz="0" w:space="0" w:color="auto"/>
              <w:bottom w:val="none" w:sz="0" w:space="0" w:color="auto"/>
              <w:right w:val="none" w:sz="0" w:space="0" w:color="auto"/>
            </w:tcBorders>
          </w:tcPr>
          <w:p w:rsidR="00F2524C" w:rsidRDefault="00F2524C" w:rsidP="00DC67CA">
            <w:pPr>
              <w:cnfStyle w:val="100000000000"/>
              <w:rPr>
                <w:szCs w:val="24"/>
              </w:rPr>
            </w:pPr>
            <w:r>
              <w:rPr>
                <w:szCs w:val="24"/>
              </w:rPr>
              <w:t>Nombre</w:t>
            </w:r>
          </w:p>
        </w:tc>
      </w:tr>
      <w:tr w:rsidR="00F2524C" w:rsidTr="00FB2240">
        <w:trPr>
          <w:cnfStyle w:val="000000100000"/>
        </w:trPr>
        <w:tc>
          <w:tcPr>
            <w:cnfStyle w:val="001000000000"/>
            <w:tcW w:w="950" w:type="dxa"/>
            <w:tcBorders>
              <w:right w:val="none" w:sz="0" w:space="0" w:color="auto"/>
            </w:tcBorders>
          </w:tcPr>
          <w:p w:rsidR="00F2524C" w:rsidRDefault="00F2524C" w:rsidP="00DC67CA">
            <w:pPr>
              <w:rPr>
                <w:szCs w:val="24"/>
              </w:rPr>
            </w:pPr>
            <w:r>
              <w:rPr>
                <w:szCs w:val="24"/>
              </w:rPr>
              <w:t>RF001</w:t>
            </w:r>
          </w:p>
        </w:tc>
        <w:tc>
          <w:tcPr>
            <w:tcW w:w="7096" w:type="dxa"/>
            <w:tcBorders>
              <w:left w:val="none" w:sz="0" w:space="0" w:color="auto"/>
            </w:tcBorders>
          </w:tcPr>
          <w:p w:rsidR="00F2524C" w:rsidRDefault="00C34634" w:rsidP="00CC2580">
            <w:pPr>
              <w:cnfStyle w:val="000000100000"/>
              <w:rPr>
                <w:szCs w:val="24"/>
              </w:rPr>
            </w:pPr>
            <w:r>
              <w:rPr>
                <w:szCs w:val="24"/>
              </w:rPr>
              <w:t xml:space="preserve">Gestión </w:t>
            </w:r>
            <w:r w:rsidR="00591069">
              <w:rPr>
                <w:szCs w:val="24"/>
              </w:rPr>
              <w:t xml:space="preserve">de </w:t>
            </w:r>
            <w:r w:rsidR="00CC2580">
              <w:rPr>
                <w:szCs w:val="24"/>
              </w:rPr>
              <w:t>usuarios.</w:t>
            </w:r>
          </w:p>
        </w:tc>
      </w:tr>
      <w:tr w:rsidR="00F2524C" w:rsidTr="00FB2240">
        <w:trPr>
          <w:cnfStyle w:val="000000010000"/>
        </w:trPr>
        <w:tc>
          <w:tcPr>
            <w:cnfStyle w:val="001000000000"/>
            <w:tcW w:w="950" w:type="dxa"/>
            <w:tcBorders>
              <w:right w:val="none" w:sz="0" w:space="0" w:color="auto"/>
            </w:tcBorders>
          </w:tcPr>
          <w:p w:rsidR="00F2524C" w:rsidRDefault="00F2524C" w:rsidP="00DC67CA">
            <w:pPr>
              <w:rPr>
                <w:szCs w:val="24"/>
              </w:rPr>
            </w:pPr>
            <w:r>
              <w:rPr>
                <w:szCs w:val="24"/>
              </w:rPr>
              <w:t>RF002</w:t>
            </w:r>
          </w:p>
        </w:tc>
        <w:tc>
          <w:tcPr>
            <w:tcW w:w="7096" w:type="dxa"/>
            <w:tcBorders>
              <w:left w:val="none" w:sz="0" w:space="0" w:color="auto"/>
            </w:tcBorders>
          </w:tcPr>
          <w:p w:rsidR="00F2524C" w:rsidRDefault="00731445" w:rsidP="00CC2580">
            <w:pPr>
              <w:cnfStyle w:val="000000010000"/>
              <w:rPr>
                <w:szCs w:val="24"/>
              </w:rPr>
            </w:pPr>
            <w:r>
              <w:rPr>
                <w:szCs w:val="24"/>
              </w:rPr>
              <w:t>Gestión</w:t>
            </w:r>
            <w:r w:rsidR="00C34634">
              <w:rPr>
                <w:szCs w:val="24"/>
              </w:rPr>
              <w:t xml:space="preserve"> de</w:t>
            </w:r>
            <w:r w:rsidR="00A36EBA">
              <w:rPr>
                <w:szCs w:val="24"/>
              </w:rPr>
              <w:t xml:space="preserve"> </w:t>
            </w:r>
            <w:r w:rsidR="00CC2580">
              <w:rPr>
                <w:szCs w:val="24"/>
              </w:rPr>
              <w:t>publicaciones.</w:t>
            </w:r>
          </w:p>
        </w:tc>
      </w:tr>
      <w:tr w:rsidR="00F2524C" w:rsidTr="00FB2240">
        <w:trPr>
          <w:cnfStyle w:val="000000100000"/>
        </w:trPr>
        <w:tc>
          <w:tcPr>
            <w:cnfStyle w:val="001000000000"/>
            <w:tcW w:w="950" w:type="dxa"/>
            <w:tcBorders>
              <w:right w:val="none" w:sz="0" w:space="0" w:color="auto"/>
            </w:tcBorders>
          </w:tcPr>
          <w:p w:rsidR="00F2524C" w:rsidRDefault="00F2524C" w:rsidP="00DC67CA">
            <w:pPr>
              <w:rPr>
                <w:szCs w:val="24"/>
              </w:rPr>
            </w:pPr>
            <w:r>
              <w:rPr>
                <w:szCs w:val="24"/>
              </w:rPr>
              <w:t>RF003</w:t>
            </w:r>
          </w:p>
        </w:tc>
        <w:tc>
          <w:tcPr>
            <w:tcW w:w="7096" w:type="dxa"/>
            <w:tcBorders>
              <w:left w:val="none" w:sz="0" w:space="0" w:color="auto"/>
            </w:tcBorders>
          </w:tcPr>
          <w:p w:rsidR="00F2524C" w:rsidRDefault="00180ED1" w:rsidP="00180ED1">
            <w:pPr>
              <w:cnfStyle w:val="000000100000"/>
              <w:rPr>
                <w:szCs w:val="24"/>
              </w:rPr>
            </w:pPr>
            <w:r>
              <w:rPr>
                <w:szCs w:val="24"/>
              </w:rPr>
              <w:t>Gestión</w:t>
            </w:r>
            <w:r w:rsidR="00CC2580">
              <w:rPr>
                <w:szCs w:val="24"/>
              </w:rPr>
              <w:t xml:space="preserve"> de </w:t>
            </w:r>
            <w:r>
              <w:rPr>
                <w:szCs w:val="24"/>
              </w:rPr>
              <w:t>pedidos</w:t>
            </w:r>
          </w:p>
        </w:tc>
      </w:tr>
      <w:tr w:rsidR="00F2524C" w:rsidTr="00FB2240">
        <w:trPr>
          <w:cnfStyle w:val="000000010000"/>
        </w:trPr>
        <w:tc>
          <w:tcPr>
            <w:cnfStyle w:val="001000000000"/>
            <w:tcW w:w="950" w:type="dxa"/>
            <w:tcBorders>
              <w:bottom w:val="single" w:sz="8" w:space="0" w:color="7BA0CD" w:themeColor="accent1" w:themeTint="BF"/>
              <w:right w:val="none" w:sz="0" w:space="0" w:color="auto"/>
            </w:tcBorders>
          </w:tcPr>
          <w:p w:rsidR="00F2524C" w:rsidRDefault="00F2524C" w:rsidP="00DC67CA">
            <w:pPr>
              <w:rPr>
                <w:szCs w:val="24"/>
              </w:rPr>
            </w:pPr>
            <w:r>
              <w:rPr>
                <w:szCs w:val="24"/>
              </w:rPr>
              <w:t>RF004</w:t>
            </w:r>
          </w:p>
        </w:tc>
        <w:tc>
          <w:tcPr>
            <w:tcW w:w="7096" w:type="dxa"/>
            <w:tcBorders>
              <w:left w:val="none" w:sz="0" w:space="0" w:color="auto"/>
              <w:bottom w:val="single" w:sz="8" w:space="0" w:color="7BA0CD" w:themeColor="accent1" w:themeTint="BF"/>
            </w:tcBorders>
          </w:tcPr>
          <w:p w:rsidR="00F2524C" w:rsidRDefault="00180ED1" w:rsidP="00180ED1">
            <w:pPr>
              <w:cnfStyle w:val="000000010000"/>
              <w:rPr>
                <w:szCs w:val="24"/>
              </w:rPr>
            </w:pPr>
            <w:r>
              <w:rPr>
                <w:szCs w:val="24"/>
              </w:rPr>
              <w:t>Gestión</w:t>
            </w:r>
            <w:r w:rsidR="00CC2580">
              <w:rPr>
                <w:szCs w:val="24"/>
              </w:rPr>
              <w:t xml:space="preserve"> de </w:t>
            </w:r>
            <w:r>
              <w:rPr>
                <w:szCs w:val="24"/>
              </w:rPr>
              <w:t>pagos</w:t>
            </w:r>
          </w:p>
        </w:tc>
      </w:tr>
      <w:tr w:rsidR="00F2524C" w:rsidTr="00FB2240">
        <w:trPr>
          <w:cnfStyle w:val="000000100000"/>
        </w:trPr>
        <w:tc>
          <w:tcPr>
            <w:cnfStyle w:val="001000000000"/>
            <w:tcW w:w="950" w:type="dxa"/>
            <w:tcBorders>
              <w:bottom w:val="single" w:sz="8" w:space="0" w:color="7BA0CD" w:themeColor="accent1" w:themeTint="BF"/>
              <w:right w:val="single" w:sz="8" w:space="0" w:color="7BA0CD" w:themeColor="accent1" w:themeTint="BF"/>
            </w:tcBorders>
          </w:tcPr>
          <w:p w:rsidR="00F2524C" w:rsidRDefault="00F2524C" w:rsidP="00DC67CA">
            <w:pPr>
              <w:rPr>
                <w:szCs w:val="24"/>
              </w:rPr>
            </w:pPr>
            <w:r>
              <w:rPr>
                <w:szCs w:val="24"/>
              </w:rPr>
              <w:t>RF005</w:t>
            </w:r>
          </w:p>
        </w:tc>
        <w:tc>
          <w:tcPr>
            <w:tcW w:w="7096" w:type="dxa"/>
            <w:tcBorders>
              <w:left w:val="single" w:sz="8" w:space="0" w:color="7BA0CD" w:themeColor="accent1" w:themeTint="BF"/>
              <w:bottom w:val="single" w:sz="8" w:space="0" w:color="7BA0CD" w:themeColor="accent1" w:themeTint="BF"/>
            </w:tcBorders>
          </w:tcPr>
          <w:p w:rsidR="00F2524C" w:rsidRDefault="00180ED1" w:rsidP="00964936">
            <w:pPr>
              <w:cnfStyle w:val="000000100000"/>
              <w:rPr>
                <w:szCs w:val="24"/>
              </w:rPr>
            </w:pPr>
            <w:r>
              <w:rPr>
                <w:szCs w:val="24"/>
              </w:rPr>
              <w:t>Gestión de calificaciones</w:t>
            </w:r>
          </w:p>
        </w:tc>
      </w:tr>
    </w:tbl>
    <w:p w:rsidR="00F2524C" w:rsidRPr="00DC67CA" w:rsidRDefault="00F2524C" w:rsidP="00DC67CA">
      <w:pPr>
        <w:rPr>
          <w:szCs w:val="24"/>
        </w:rPr>
      </w:pPr>
    </w:p>
    <w:p w:rsidR="00016833" w:rsidRDefault="00016833" w:rsidP="00016833">
      <w:pPr>
        <w:pStyle w:val="Ttulo2"/>
      </w:pPr>
      <w:bookmarkStart w:id="36" w:name="_Toc71304720"/>
      <w:r>
        <w:t>Listado de requerimientos no funcionales:</w:t>
      </w:r>
      <w:bookmarkEnd w:id="36"/>
    </w:p>
    <w:tbl>
      <w:tblPr>
        <w:tblStyle w:val="Sombreadomedio1-nfasis11"/>
        <w:tblW w:w="0" w:type="auto"/>
        <w:tblLook w:val="04A0"/>
      </w:tblPr>
      <w:tblGrid>
        <w:gridCol w:w="1109"/>
        <w:gridCol w:w="5236"/>
        <w:gridCol w:w="1701"/>
      </w:tblGrid>
      <w:tr w:rsidR="00016833" w:rsidRPr="00016833" w:rsidTr="00FB2240">
        <w:trPr>
          <w:cnfStyle w:val="100000000000"/>
        </w:trPr>
        <w:tc>
          <w:tcPr>
            <w:cnfStyle w:val="001000000000"/>
            <w:tcW w:w="1109" w:type="dxa"/>
            <w:tcBorders>
              <w:top w:val="none" w:sz="0" w:space="0" w:color="auto"/>
              <w:left w:val="none" w:sz="0" w:space="0" w:color="auto"/>
              <w:bottom w:val="none" w:sz="0" w:space="0" w:color="auto"/>
              <w:right w:val="none" w:sz="0" w:space="0" w:color="auto"/>
            </w:tcBorders>
          </w:tcPr>
          <w:p w:rsidR="00016833" w:rsidRPr="00016833" w:rsidRDefault="00016833">
            <w:pPr>
              <w:rPr>
                <w:szCs w:val="24"/>
              </w:rPr>
            </w:pPr>
            <w:r w:rsidRPr="00016833">
              <w:rPr>
                <w:szCs w:val="24"/>
              </w:rPr>
              <w:t>ID</w:t>
            </w:r>
          </w:p>
        </w:tc>
        <w:tc>
          <w:tcPr>
            <w:tcW w:w="5236" w:type="dxa"/>
            <w:tcBorders>
              <w:top w:val="none" w:sz="0" w:space="0" w:color="auto"/>
              <w:left w:val="none" w:sz="0" w:space="0" w:color="auto"/>
              <w:bottom w:val="none" w:sz="0" w:space="0" w:color="auto"/>
              <w:right w:val="none" w:sz="0" w:space="0" w:color="auto"/>
            </w:tcBorders>
          </w:tcPr>
          <w:p w:rsidR="00016833" w:rsidRPr="00016833" w:rsidRDefault="00016833">
            <w:pPr>
              <w:cnfStyle w:val="100000000000"/>
              <w:rPr>
                <w:szCs w:val="24"/>
              </w:rPr>
            </w:pPr>
            <w:r w:rsidRPr="00016833">
              <w:rPr>
                <w:szCs w:val="24"/>
              </w:rPr>
              <w:t>Nombre</w:t>
            </w:r>
          </w:p>
        </w:tc>
        <w:tc>
          <w:tcPr>
            <w:tcW w:w="1701" w:type="dxa"/>
            <w:tcBorders>
              <w:top w:val="none" w:sz="0" w:space="0" w:color="auto"/>
              <w:left w:val="none" w:sz="0" w:space="0" w:color="auto"/>
              <w:bottom w:val="none" w:sz="0" w:space="0" w:color="auto"/>
              <w:right w:val="none" w:sz="0" w:space="0" w:color="auto"/>
            </w:tcBorders>
          </w:tcPr>
          <w:p w:rsidR="00016833" w:rsidRPr="00016833" w:rsidRDefault="00016833">
            <w:pPr>
              <w:cnfStyle w:val="100000000000"/>
              <w:rPr>
                <w:szCs w:val="24"/>
              </w:rPr>
            </w:pPr>
            <w:r w:rsidRPr="00016833">
              <w:rPr>
                <w:szCs w:val="24"/>
              </w:rPr>
              <w:t>Tipo</w:t>
            </w:r>
          </w:p>
        </w:tc>
      </w:tr>
      <w:tr w:rsidR="00016833" w:rsidTr="00FB2240">
        <w:trPr>
          <w:cnfStyle w:val="000000100000"/>
        </w:trPr>
        <w:tc>
          <w:tcPr>
            <w:cnfStyle w:val="001000000000"/>
            <w:tcW w:w="1109" w:type="dxa"/>
            <w:tcBorders>
              <w:right w:val="none" w:sz="0" w:space="0" w:color="auto"/>
            </w:tcBorders>
          </w:tcPr>
          <w:p w:rsidR="00016833" w:rsidRPr="00FB2240" w:rsidRDefault="00FB2240">
            <w:pPr>
              <w:rPr>
                <w:szCs w:val="24"/>
              </w:rPr>
            </w:pPr>
            <w:r w:rsidRPr="00FB2240">
              <w:rPr>
                <w:szCs w:val="24"/>
              </w:rPr>
              <w:t>RNF001</w:t>
            </w:r>
          </w:p>
        </w:tc>
        <w:tc>
          <w:tcPr>
            <w:tcW w:w="5236" w:type="dxa"/>
            <w:tcBorders>
              <w:left w:val="none" w:sz="0" w:space="0" w:color="auto"/>
              <w:right w:val="none" w:sz="0" w:space="0" w:color="auto"/>
            </w:tcBorders>
          </w:tcPr>
          <w:p w:rsidR="00016833" w:rsidRPr="00FB2240" w:rsidRDefault="00335F91" w:rsidP="00FB2A5E">
            <w:pPr>
              <w:cnfStyle w:val="000000100000"/>
              <w:rPr>
                <w:szCs w:val="24"/>
              </w:rPr>
            </w:pPr>
            <w:r>
              <w:rPr>
                <w:szCs w:val="24"/>
              </w:rPr>
              <w:t xml:space="preserve">Definir </w:t>
            </w:r>
            <w:r w:rsidR="003108EA">
              <w:rPr>
                <w:szCs w:val="24"/>
              </w:rPr>
              <w:t xml:space="preserve">perfiles </w:t>
            </w:r>
            <w:r>
              <w:rPr>
                <w:szCs w:val="24"/>
              </w:rPr>
              <w:t>de usuario</w:t>
            </w:r>
            <w:r w:rsidR="00FB2A5E">
              <w:rPr>
                <w:szCs w:val="24"/>
              </w:rPr>
              <w:t xml:space="preserve"> (vendedor, cliente, delivery)</w:t>
            </w:r>
            <w:r>
              <w:rPr>
                <w:szCs w:val="24"/>
              </w:rPr>
              <w:t xml:space="preserve"> y asignar permisos de acceso </w:t>
            </w:r>
            <w:r w:rsidR="00FB2A5E">
              <w:rPr>
                <w:szCs w:val="24"/>
              </w:rPr>
              <w:t>correspondiente</w:t>
            </w:r>
            <w:r>
              <w:rPr>
                <w:szCs w:val="24"/>
              </w:rPr>
              <w:t>.</w:t>
            </w:r>
          </w:p>
        </w:tc>
        <w:tc>
          <w:tcPr>
            <w:tcW w:w="1701" w:type="dxa"/>
            <w:tcBorders>
              <w:left w:val="none" w:sz="0" w:space="0" w:color="auto"/>
            </w:tcBorders>
          </w:tcPr>
          <w:p w:rsidR="00016833" w:rsidRPr="00FB2240" w:rsidRDefault="00335F91">
            <w:pPr>
              <w:cnfStyle w:val="000000100000"/>
              <w:rPr>
                <w:szCs w:val="24"/>
              </w:rPr>
            </w:pPr>
            <w:r>
              <w:rPr>
                <w:szCs w:val="24"/>
              </w:rPr>
              <w:t>Seguridad</w:t>
            </w:r>
          </w:p>
        </w:tc>
      </w:tr>
      <w:tr w:rsidR="00016833" w:rsidTr="00FB2240">
        <w:trPr>
          <w:cnfStyle w:val="000000010000"/>
        </w:trPr>
        <w:tc>
          <w:tcPr>
            <w:cnfStyle w:val="001000000000"/>
            <w:tcW w:w="1109" w:type="dxa"/>
            <w:tcBorders>
              <w:right w:val="none" w:sz="0" w:space="0" w:color="auto"/>
            </w:tcBorders>
          </w:tcPr>
          <w:p w:rsidR="00016833" w:rsidRPr="00FB2240" w:rsidRDefault="00FB2240">
            <w:pPr>
              <w:rPr>
                <w:szCs w:val="24"/>
              </w:rPr>
            </w:pPr>
            <w:r>
              <w:rPr>
                <w:szCs w:val="24"/>
              </w:rPr>
              <w:t>RNF002</w:t>
            </w:r>
          </w:p>
        </w:tc>
        <w:tc>
          <w:tcPr>
            <w:tcW w:w="5236" w:type="dxa"/>
            <w:tcBorders>
              <w:left w:val="none" w:sz="0" w:space="0" w:color="auto"/>
              <w:right w:val="none" w:sz="0" w:space="0" w:color="auto"/>
            </w:tcBorders>
          </w:tcPr>
          <w:p w:rsidR="00016833" w:rsidRPr="00FB2240" w:rsidRDefault="00335F91" w:rsidP="00FB2A5E">
            <w:pPr>
              <w:cnfStyle w:val="000000010000"/>
              <w:rPr>
                <w:szCs w:val="24"/>
              </w:rPr>
            </w:pPr>
            <w:r>
              <w:rPr>
                <w:szCs w:val="24"/>
              </w:rPr>
              <w:t xml:space="preserve">Proporcionar una interfaz amigable </w:t>
            </w:r>
            <w:r w:rsidR="00FB2A5E">
              <w:rPr>
                <w:szCs w:val="24"/>
              </w:rPr>
              <w:t>e</w:t>
            </w:r>
            <w:r>
              <w:rPr>
                <w:szCs w:val="24"/>
              </w:rPr>
              <w:t xml:space="preserve"> </w:t>
            </w:r>
            <w:r w:rsidR="00FB2A5E">
              <w:rPr>
                <w:szCs w:val="24"/>
              </w:rPr>
              <w:t>intuitiva</w:t>
            </w:r>
            <w:r>
              <w:rPr>
                <w:szCs w:val="24"/>
              </w:rPr>
              <w:t>.</w:t>
            </w:r>
          </w:p>
        </w:tc>
        <w:tc>
          <w:tcPr>
            <w:tcW w:w="1701" w:type="dxa"/>
            <w:tcBorders>
              <w:left w:val="none" w:sz="0" w:space="0" w:color="auto"/>
            </w:tcBorders>
          </w:tcPr>
          <w:p w:rsidR="00016833" w:rsidRPr="00FB2240" w:rsidRDefault="00335F91">
            <w:pPr>
              <w:cnfStyle w:val="000000010000"/>
              <w:rPr>
                <w:szCs w:val="24"/>
              </w:rPr>
            </w:pPr>
            <w:r>
              <w:rPr>
                <w:szCs w:val="24"/>
              </w:rPr>
              <w:t>Usabilidad</w:t>
            </w:r>
          </w:p>
        </w:tc>
      </w:tr>
      <w:tr w:rsidR="00016833" w:rsidTr="00FB2240">
        <w:trPr>
          <w:cnfStyle w:val="000000100000"/>
        </w:trPr>
        <w:tc>
          <w:tcPr>
            <w:cnfStyle w:val="001000000000"/>
            <w:tcW w:w="1109" w:type="dxa"/>
            <w:tcBorders>
              <w:right w:val="none" w:sz="0" w:space="0" w:color="auto"/>
            </w:tcBorders>
          </w:tcPr>
          <w:p w:rsidR="00016833" w:rsidRPr="00FB2240" w:rsidRDefault="00FB2240">
            <w:pPr>
              <w:rPr>
                <w:szCs w:val="24"/>
              </w:rPr>
            </w:pPr>
            <w:r>
              <w:rPr>
                <w:szCs w:val="24"/>
              </w:rPr>
              <w:t>RNF003</w:t>
            </w:r>
          </w:p>
        </w:tc>
        <w:tc>
          <w:tcPr>
            <w:tcW w:w="5236" w:type="dxa"/>
            <w:tcBorders>
              <w:left w:val="none" w:sz="0" w:space="0" w:color="auto"/>
              <w:right w:val="none" w:sz="0" w:space="0" w:color="auto"/>
            </w:tcBorders>
          </w:tcPr>
          <w:p w:rsidR="00016833" w:rsidRPr="00FB2240" w:rsidRDefault="00335F91">
            <w:pPr>
              <w:cnfStyle w:val="000000100000"/>
              <w:rPr>
                <w:szCs w:val="24"/>
              </w:rPr>
            </w:pPr>
            <w:r>
              <w:rPr>
                <w:szCs w:val="24"/>
              </w:rPr>
              <w:t>El sistema utilizará la arquitectura cliente-servidor</w:t>
            </w:r>
          </w:p>
        </w:tc>
        <w:tc>
          <w:tcPr>
            <w:tcW w:w="1701" w:type="dxa"/>
            <w:tcBorders>
              <w:left w:val="none" w:sz="0" w:space="0" w:color="auto"/>
            </w:tcBorders>
          </w:tcPr>
          <w:p w:rsidR="00016833" w:rsidRPr="00FB2240" w:rsidRDefault="00335F91">
            <w:pPr>
              <w:cnfStyle w:val="000000100000"/>
              <w:rPr>
                <w:szCs w:val="24"/>
              </w:rPr>
            </w:pPr>
            <w:r>
              <w:rPr>
                <w:szCs w:val="24"/>
              </w:rPr>
              <w:t>Implementación</w:t>
            </w:r>
          </w:p>
        </w:tc>
      </w:tr>
      <w:tr w:rsidR="00016833" w:rsidTr="00FB2240">
        <w:trPr>
          <w:cnfStyle w:val="000000010000"/>
        </w:trPr>
        <w:tc>
          <w:tcPr>
            <w:cnfStyle w:val="001000000000"/>
            <w:tcW w:w="1109" w:type="dxa"/>
            <w:tcBorders>
              <w:right w:val="none" w:sz="0" w:space="0" w:color="auto"/>
            </w:tcBorders>
          </w:tcPr>
          <w:p w:rsidR="00016833" w:rsidRPr="00FB2240" w:rsidRDefault="00FB2240">
            <w:pPr>
              <w:rPr>
                <w:szCs w:val="24"/>
              </w:rPr>
            </w:pPr>
            <w:r>
              <w:rPr>
                <w:szCs w:val="24"/>
              </w:rPr>
              <w:t>RNF004</w:t>
            </w:r>
          </w:p>
        </w:tc>
        <w:tc>
          <w:tcPr>
            <w:tcW w:w="5236" w:type="dxa"/>
            <w:tcBorders>
              <w:left w:val="none" w:sz="0" w:space="0" w:color="auto"/>
              <w:right w:val="none" w:sz="0" w:space="0" w:color="auto"/>
            </w:tcBorders>
          </w:tcPr>
          <w:p w:rsidR="00016833" w:rsidRPr="00FB2240" w:rsidRDefault="00335F91">
            <w:pPr>
              <w:cnfStyle w:val="000000010000"/>
              <w:rPr>
                <w:szCs w:val="24"/>
              </w:rPr>
            </w:pPr>
            <w:r>
              <w:rPr>
                <w:szCs w:val="24"/>
              </w:rPr>
              <w:t>Se trabajará con software bajo licencia open source.</w:t>
            </w:r>
          </w:p>
        </w:tc>
        <w:tc>
          <w:tcPr>
            <w:tcW w:w="1701" w:type="dxa"/>
            <w:tcBorders>
              <w:left w:val="none" w:sz="0" w:space="0" w:color="auto"/>
            </w:tcBorders>
          </w:tcPr>
          <w:p w:rsidR="00016833" w:rsidRPr="00FB2240" w:rsidRDefault="00335F91">
            <w:pPr>
              <w:cnfStyle w:val="000000010000"/>
              <w:rPr>
                <w:szCs w:val="24"/>
              </w:rPr>
            </w:pPr>
            <w:r>
              <w:rPr>
                <w:szCs w:val="24"/>
              </w:rPr>
              <w:t>Implementación</w:t>
            </w:r>
          </w:p>
        </w:tc>
      </w:tr>
      <w:tr w:rsidR="00016833" w:rsidTr="00FB2240">
        <w:trPr>
          <w:cnfStyle w:val="000000100000"/>
        </w:trPr>
        <w:tc>
          <w:tcPr>
            <w:cnfStyle w:val="001000000000"/>
            <w:tcW w:w="1109" w:type="dxa"/>
            <w:tcBorders>
              <w:bottom w:val="single" w:sz="8" w:space="0" w:color="7BA0CD" w:themeColor="accent1" w:themeTint="BF"/>
              <w:right w:val="none" w:sz="0" w:space="0" w:color="auto"/>
            </w:tcBorders>
          </w:tcPr>
          <w:p w:rsidR="00016833" w:rsidRPr="00FB2240" w:rsidRDefault="00FB2240">
            <w:pPr>
              <w:rPr>
                <w:szCs w:val="24"/>
              </w:rPr>
            </w:pPr>
            <w:r>
              <w:rPr>
                <w:szCs w:val="24"/>
              </w:rPr>
              <w:t>RNF005</w:t>
            </w:r>
          </w:p>
        </w:tc>
        <w:tc>
          <w:tcPr>
            <w:tcW w:w="5236" w:type="dxa"/>
            <w:tcBorders>
              <w:left w:val="none" w:sz="0" w:space="0" w:color="auto"/>
              <w:bottom w:val="single" w:sz="8" w:space="0" w:color="7BA0CD" w:themeColor="accent1" w:themeTint="BF"/>
              <w:right w:val="none" w:sz="0" w:space="0" w:color="auto"/>
            </w:tcBorders>
          </w:tcPr>
          <w:p w:rsidR="00016833" w:rsidRPr="00FB2240" w:rsidRDefault="00335F91" w:rsidP="00FB2A5E">
            <w:pPr>
              <w:cnfStyle w:val="000000100000"/>
              <w:rPr>
                <w:szCs w:val="24"/>
              </w:rPr>
            </w:pPr>
            <w:r>
              <w:rPr>
                <w:szCs w:val="24"/>
              </w:rPr>
              <w:t xml:space="preserve">La aplicación </w:t>
            </w:r>
            <w:r w:rsidR="00FB2A5E">
              <w:rPr>
                <w:szCs w:val="24"/>
              </w:rPr>
              <w:t>trabajará sobre plataforma web y móvil para android</w:t>
            </w:r>
            <w:r>
              <w:rPr>
                <w:szCs w:val="24"/>
              </w:rPr>
              <w:t>.</w:t>
            </w:r>
          </w:p>
        </w:tc>
        <w:tc>
          <w:tcPr>
            <w:tcW w:w="1701" w:type="dxa"/>
            <w:tcBorders>
              <w:left w:val="none" w:sz="0" w:space="0" w:color="auto"/>
              <w:bottom w:val="single" w:sz="8" w:space="0" w:color="7BA0CD" w:themeColor="accent1" w:themeTint="BF"/>
            </w:tcBorders>
          </w:tcPr>
          <w:p w:rsidR="00016833" w:rsidRPr="00FB2240" w:rsidRDefault="00335F91">
            <w:pPr>
              <w:cnfStyle w:val="000000100000"/>
              <w:rPr>
                <w:szCs w:val="24"/>
              </w:rPr>
            </w:pPr>
            <w:r>
              <w:rPr>
                <w:szCs w:val="24"/>
              </w:rPr>
              <w:t>Portabilidad</w:t>
            </w:r>
          </w:p>
        </w:tc>
      </w:tr>
      <w:tr w:rsidR="00FB2240" w:rsidTr="00FB2240">
        <w:trPr>
          <w:cnfStyle w:val="000000010000"/>
        </w:trPr>
        <w:tc>
          <w:tcPr>
            <w:cnfStyle w:val="001000000000"/>
            <w:tcW w:w="1109" w:type="dxa"/>
            <w:tcBorders>
              <w:right w:val="single" w:sz="8" w:space="0" w:color="7BA0CD" w:themeColor="accent1" w:themeTint="BF"/>
            </w:tcBorders>
          </w:tcPr>
          <w:p w:rsidR="00FB2240" w:rsidRPr="00FB2240" w:rsidRDefault="00FB2240">
            <w:pPr>
              <w:rPr>
                <w:szCs w:val="24"/>
              </w:rPr>
            </w:pPr>
            <w:r>
              <w:rPr>
                <w:szCs w:val="24"/>
              </w:rPr>
              <w:t>RNF006</w:t>
            </w:r>
          </w:p>
        </w:tc>
        <w:tc>
          <w:tcPr>
            <w:tcW w:w="5236" w:type="dxa"/>
            <w:tcBorders>
              <w:left w:val="single" w:sz="8" w:space="0" w:color="7BA0CD" w:themeColor="accent1" w:themeTint="BF"/>
              <w:right w:val="single" w:sz="8" w:space="0" w:color="7BA0CD" w:themeColor="accent1" w:themeTint="BF"/>
            </w:tcBorders>
          </w:tcPr>
          <w:p w:rsidR="00FB2240" w:rsidRPr="00FB2240" w:rsidRDefault="00335F91">
            <w:pPr>
              <w:cnfStyle w:val="000000010000"/>
              <w:rPr>
                <w:szCs w:val="24"/>
              </w:rPr>
            </w:pPr>
            <w:r>
              <w:rPr>
                <w:szCs w:val="24"/>
              </w:rPr>
              <w:t xml:space="preserve">Almacenar los datos en </w:t>
            </w:r>
            <w:r w:rsidR="00FB2A5E">
              <w:rPr>
                <w:szCs w:val="24"/>
              </w:rPr>
              <w:t xml:space="preserve">una base de datos relacional, </w:t>
            </w:r>
            <w:r>
              <w:rPr>
                <w:szCs w:val="24"/>
              </w:rPr>
              <w:t>SQL</w:t>
            </w:r>
            <w:r w:rsidR="00FB2A5E">
              <w:rPr>
                <w:szCs w:val="24"/>
              </w:rPr>
              <w:t>Server</w:t>
            </w:r>
            <w:r>
              <w:rPr>
                <w:szCs w:val="24"/>
              </w:rPr>
              <w:t>.</w:t>
            </w:r>
          </w:p>
        </w:tc>
        <w:tc>
          <w:tcPr>
            <w:tcW w:w="1701" w:type="dxa"/>
            <w:tcBorders>
              <w:left w:val="single" w:sz="8" w:space="0" w:color="7BA0CD" w:themeColor="accent1" w:themeTint="BF"/>
            </w:tcBorders>
          </w:tcPr>
          <w:p w:rsidR="00FB2240" w:rsidRPr="00FB2240" w:rsidRDefault="00335F91">
            <w:pPr>
              <w:cnfStyle w:val="000000010000"/>
              <w:rPr>
                <w:szCs w:val="24"/>
              </w:rPr>
            </w:pPr>
            <w:r>
              <w:rPr>
                <w:szCs w:val="24"/>
              </w:rPr>
              <w:t>Implementación</w:t>
            </w:r>
          </w:p>
        </w:tc>
      </w:tr>
      <w:tr w:rsidR="00FB2240" w:rsidTr="00FB2240">
        <w:trPr>
          <w:cnfStyle w:val="000000100000"/>
        </w:trPr>
        <w:tc>
          <w:tcPr>
            <w:cnfStyle w:val="001000000000"/>
            <w:tcW w:w="1109" w:type="dxa"/>
            <w:tcBorders>
              <w:right w:val="single" w:sz="8" w:space="0" w:color="7BA0CD" w:themeColor="accent1" w:themeTint="BF"/>
            </w:tcBorders>
          </w:tcPr>
          <w:p w:rsidR="00FB2240" w:rsidRPr="00FB2240" w:rsidRDefault="00FB2240">
            <w:pPr>
              <w:rPr>
                <w:szCs w:val="24"/>
              </w:rPr>
            </w:pPr>
            <w:r>
              <w:rPr>
                <w:szCs w:val="24"/>
              </w:rPr>
              <w:t>RNF007</w:t>
            </w:r>
          </w:p>
        </w:tc>
        <w:tc>
          <w:tcPr>
            <w:tcW w:w="5236" w:type="dxa"/>
            <w:tcBorders>
              <w:left w:val="single" w:sz="8" w:space="0" w:color="7BA0CD" w:themeColor="accent1" w:themeTint="BF"/>
              <w:right w:val="single" w:sz="8" w:space="0" w:color="7BA0CD" w:themeColor="accent1" w:themeTint="BF"/>
            </w:tcBorders>
          </w:tcPr>
          <w:p w:rsidR="00FB2240" w:rsidRPr="00FB2240" w:rsidRDefault="00335F91" w:rsidP="007440FE">
            <w:pPr>
              <w:cnfStyle w:val="000000100000"/>
              <w:rPr>
                <w:szCs w:val="24"/>
              </w:rPr>
            </w:pPr>
            <w:r>
              <w:rPr>
                <w:szCs w:val="24"/>
              </w:rPr>
              <w:t xml:space="preserve">Operar en </w:t>
            </w:r>
            <w:r w:rsidR="00FB2A5E">
              <w:rPr>
                <w:szCs w:val="24"/>
              </w:rPr>
              <w:t>internet.</w:t>
            </w:r>
          </w:p>
        </w:tc>
        <w:tc>
          <w:tcPr>
            <w:tcW w:w="1701" w:type="dxa"/>
            <w:tcBorders>
              <w:left w:val="single" w:sz="8" w:space="0" w:color="7BA0CD" w:themeColor="accent1" w:themeTint="BF"/>
            </w:tcBorders>
          </w:tcPr>
          <w:p w:rsidR="00FB2240" w:rsidRPr="00FB2240" w:rsidRDefault="00335F91">
            <w:pPr>
              <w:cnfStyle w:val="000000100000"/>
              <w:rPr>
                <w:szCs w:val="24"/>
              </w:rPr>
            </w:pPr>
            <w:r>
              <w:rPr>
                <w:szCs w:val="24"/>
              </w:rPr>
              <w:t>Implementación</w:t>
            </w:r>
          </w:p>
        </w:tc>
      </w:tr>
    </w:tbl>
    <w:p w:rsidR="005B2CC2" w:rsidRDefault="005B2CC2">
      <w:pPr>
        <w:rPr>
          <w:b/>
          <w:szCs w:val="24"/>
        </w:rPr>
      </w:pPr>
    </w:p>
    <w:p w:rsidR="002A0629" w:rsidRDefault="002A0629">
      <w:pPr>
        <w:rPr>
          <w:b/>
          <w:szCs w:val="24"/>
        </w:rPr>
      </w:pPr>
      <w:r>
        <w:rPr>
          <w:b/>
          <w:szCs w:val="24"/>
        </w:rPr>
        <w:br w:type="page"/>
      </w:r>
    </w:p>
    <w:p w:rsidR="002A0629" w:rsidRDefault="002A0629" w:rsidP="002A0629">
      <w:pPr>
        <w:pStyle w:val="Ttulo1"/>
      </w:pPr>
      <w:bookmarkStart w:id="37" w:name="_Toc71304721"/>
      <w:r>
        <w:lastRenderedPageBreak/>
        <w:t>Desarrollo del Prototipo:</w:t>
      </w:r>
      <w:bookmarkEnd w:id="37"/>
    </w:p>
    <w:p w:rsidR="002A0629" w:rsidRDefault="002A0629" w:rsidP="002A0629">
      <w:pPr>
        <w:pStyle w:val="Ttulo2"/>
      </w:pPr>
      <w:bookmarkStart w:id="38" w:name="_Toc71304722"/>
      <w:r>
        <w:t>Análisis y Diseño:</w:t>
      </w:r>
      <w:bookmarkEnd w:id="38"/>
    </w:p>
    <w:p w:rsidR="00DC64C7" w:rsidRDefault="00DC64C7" w:rsidP="00F01CB2">
      <w:pPr>
        <w:jc w:val="both"/>
        <w:rPr>
          <w:szCs w:val="24"/>
        </w:rPr>
      </w:pPr>
      <w:r>
        <w:rPr>
          <w:szCs w:val="24"/>
        </w:rPr>
        <w:t>El sistema a desarrollar tendrá una arquitectura cliente-servidor. El sistema servidor será instalado en un hosting de internet. La red de internet será la vía de comunicación entre el cliente y el servidor. El sistema cliente tendrá dos versiones, una aplicación web y una aplicación móvil.</w:t>
      </w:r>
    </w:p>
    <w:p w:rsidR="00DC64C7" w:rsidRDefault="00DC64C7" w:rsidP="00F01CB2">
      <w:pPr>
        <w:jc w:val="both"/>
        <w:rPr>
          <w:szCs w:val="24"/>
        </w:rPr>
      </w:pPr>
      <w:r>
        <w:rPr>
          <w:szCs w:val="24"/>
        </w:rPr>
        <w:t xml:space="preserve">Del lado del servidor habrá una base de datos relacional sobre el motor de base de datos de sql server. </w:t>
      </w:r>
      <w:r w:rsidR="006D6AE0">
        <w:rPr>
          <w:szCs w:val="24"/>
        </w:rPr>
        <w:t>En l</w:t>
      </w:r>
      <w:r>
        <w:rPr>
          <w:szCs w:val="24"/>
        </w:rPr>
        <w:t>a capa de negocio, también del lado del servidor</w:t>
      </w:r>
      <w:r w:rsidR="006D6AE0">
        <w:rPr>
          <w:szCs w:val="24"/>
        </w:rPr>
        <w:t>,</w:t>
      </w:r>
      <w:r>
        <w:rPr>
          <w:szCs w:val="24"/>
        </w:rPr>
        <w:t xml:space="preserve"> funcionar</w:t>
      </w:r>
      <w:r w:rsidR="006D6AE0">
        <w:rPr>
          <w:szCs w:val="24"/>
        </w:rPr>
        <w:t>á</w:t>
      </w:r>
      <w:r>
        <w:rPr>
          <w:szCs w:val="24"/>
        </w:rPr>
        <w:t xml:space="preserve"> como interface, una aplicación de tip</w:t>
      </w:r>
      <w:r w:rsidR="00EF5289">
        <w:rPr>
          <w:szCs w:val="24"/>
        </w:rPr>
        <w:t>o api rest, programada siguiendo</w:t>
      </w:r>
      <w:r>
        <w:rPr>
          <w:szCs w:val="24"/>
        </w:rPr>
        <w:t xml:space="preserve"> el patrón MVC. La tecnología a utilizar para el desarrollo de la api rest será la plataforma de .Net core en su versión 5. El lenguaje a utilizar será c#.</w:t>
      </w:r>
    </w:p>
    <w:p w:rsidR="00591069" w:rsidRDefault="00EF5289" w:rsidP="00EF5289">
      <w:pPr>
        <w:jc w:val="both"/>
        <w:rPr>
          <w:szCs w:val="24"/>
        </w:rPr>
      </w:pPr>
      <w:r>
        <w:rPr>
          <w:szCs w:val="24"/>
        </w:rPr>
        <w:t>Del dado del cliente, habrá una aplicación móvil par que consuma los servicios de la api rest y que será utilizada por los usuarios/cliente y los usuario/delivery del sistema. También habrá una aplicación web que también consumirá los servicios de la api rest y estará destinada a los usuarios/vendedores del sistema.</w:t>
      </w:r>
      <w:r w:rsidR="00591069">
        <w:rPr>
          <w:szCs w:val="24"/>
        </w:rPr>
        <w:br w:type="page"/>
      </w:r>
    </w:p>
    <w:p w:rsidR="009B59F1" w:rsidRDefault="003A35DA" w:rsidP="003A35DA">
      <w:pPr>
        <w:pStyle w:val="Ttulo2"/>
      </w:pPr>
      <w:bookmarkStart w:id="39" w:name="_Toc71304723"/>
      <w:r>
        <w:lastRenderedPageBreak/>
        <w:t>Diagrama de Casos de Uso:</w:t>
      </w:r>
      <w:bookmarkEnd w:id="39"/>
    </w:p>
    <w:p w:rsidR="00806E32" w:rsidRPr="00806E32" w:rsidRDefault="00806E32" w:rsidP="00806E32"/>
    <w:tbl>
      <w:tblPr>
        <w:tblStyle w:val="Sombreadomedio1-nfasis11"/>
        <w:tblW w:w="0" w:type="auto"/>
        <w:tblLook w:val="04A0"/>
      </w:tblPr>
      <w:tblGrid>
        <w:gridCol w:w="1084"/>
        <w:gridCol w:w="1622"/>
        <w:gridCol w:w="3072"/>
        <w:gridCol w:w="1134"/>
        <w:gridCol w:w="1439"/>
      </w:tblGrid>
      <w:tr w:rsidR="009B59F1" w:rsidTr="00180ED1">
        <w:trPr>
          <w:cnfStyle w:val="100000000000"/>
        </w:trPr>
        <w:tc>
          <w:tcPr>
            <w:cnfStyle w:val="001000000000"/>
            <w:tcW w:w="1084" w:type="dxa"/>
            <w:tcBorders>
              <w:top w:val="none" w:sz="0" w:space="0" w:color="auto"/>
              <w:left w:val="none" w:sz="0" w:space="0" w:color="auto"/>
              <w:bottom w:val="none" w:sz="0" w:space="0" w:color="auto"/>
              <w:right w:val="none" w:sz="0" w:space="0" w:color="auto"/>
            </w:tcBorders>
          </w:tcPr>
          <w:p w:rsidR="009B59F1" w:rsidRDefault="009B59F1">
            <w:pPr>
              <w:rPr>
                <w:szCs w:val="24"/>
              </w:rPr>
            </w:pPr>
            <w:r>
              <w:rPr>
                <w:szCs w:val="24"/>
              </w:rPr>
              <w:t>Nro. UC</w:t>
            </w:r>
          </w:p>
        </w:tc>
        <w:tc>
          <w:tcPr>
            <w:tcW w:w="1622" w:type="dxa"/>
            <w:tcBorders>
              <w:top w:val="none" w:sz="0" w:space="0" w:color="auto"/>
              <w:left w:val="none" w:sz="0" w:space="0" w:color="auto"/>
              <w:bottom w:val="none" w:sz="0" w:space="0" w:color="auto"/>
              <w:right w:val="none" w:sz="0" w:space="0" w:color="auto"/>
            </w:tcBorders>
          </w:tcPr>
          <w:p w:rsidR="009B59F1" w:rsidRDefault="009B59F1" w:rsidP="00AE0F7D">
            <w:pPr>
              <w:cnfStyle w:val="100000000000"/>
              <w:rPr>
                <w:szCs w:val="24"/>
              </w:rPr>
            </w:pPr>
            <w:r>
              <w:rPr>
                <w:szCs w:val="24"/>
              </w:rPr>
              <w:t>Rq.</w:t>
            </w:r>
            <w:r w:rsidR="00AE0F7D">
              <w:rPr>
                <w:szCs w:val="24"/>
              </w:rPr>
              <w:t xml:space="preserve"> Fc. </w:t>
            </w:r>
            <w:r>
              <w:rPr>
                <w:szCs w:val="24"/>
              </w:rPr>
              <w:t>Asoc</w:t>
            </w:r>
            <w:r w:rsidR="00AE0F7D">
              <w:rPr>
                <w:szCs w:val="24"/>
              </w:rPr>
              <w:t>.</w:t>
            </w:r>
          </w:p>
        </w:tc>
        <w:tc>
          <w:tcPr>
            <w:tcW w:w="3072" w:type="dxa"/>
            <w:tcBorders>
              <w:top w:val="none" w:sz="0" w:space="0" w:color="auto"/>
              <w:left w:val="none" w:sz="0" w:space="0" w:color="auto"/>
              <w:bottom w:val="none" w:sz="0" w:space="0" w:color="auto"/>
              <w:right w:val="none" w:sz="0" w:space="0" w:color="auto"/>
            </w:tcBorders>
          </w:tcPr>
          <w:p w:rsidR="009B59F1" w:rsidRDefault="009B59F1">
            <w:pPr>
              <w:cnfStyle w:val="100000000000"/>
              <w:rPr>
                <w:szCs w:val="24"/>
              </w:rPr>
            </w:pPr>
            <w:r>
              <w:rPr>
                <w:szCs w:val="24"/>
              </w:rPr>
              <w:t>Nombre</w:t>
            </w:r>
          </w:p>
        </w:tc>
        <w:tc>
          <w:tcPr>
            <w:tcW w:w="1134" w:type="dxa"/>
            <w:tcBorders>
              <w:top w:val="none" w:sz="0" w:space="0" w:color="auto"/>
              <w:left w:val="none" w:sz="0" w:space="0" w:color="auto"/>
              <w:bottom w:val="none" w:sz="0" w:space="0" w:color="auto"/>
              <w:right w:val="none" w:sz="0" w:space="0" w:color="auto"/>
            </w:tcBorders>
          </w:tcPr>
          <w:p w:rsidR="009B59F1" w:rsidRDefault="009B59F1">
            <w:pPr>
              <w:cnfStyle w:val="100000000000"/>
              <w:rPr>
                <w:szCs w:val="24"/>
              </w:rPr>
            </w:pPr>
            <w:r>
              <w:rPr>
                <w:szCs w:val="24"/>
              </w:rPr>
              <w:t>Prioridad</w:t>
            </w:r>
          </w:p>
        </w:tc>
        <w:tc>
          <w:tcPr>
            <w:tcW w:w="1439" w:type="dxa"/>
            <w:tcBorders>
              <w:top w:val="none" w:sz="0" w:space="0" w:color="auto"/>
              <w:left w:val="none" w:sz="0" w:space="0" w:color="auto"/>
              <w:bottom w:val="none" w:sz="0" w:space="0" w:color="auto"/>
              <w:right w:val="none" w:sz="0" w:space="0" w:color="auto"/>
            </w:tcBorders>
          </w:tcPr>
          <w:p w:rsidR="009B59F1" w:rsidRDefault="009B59F1">
            <w:pPr>
              <w:cnfStyle w:val="100000000000"/>
              <w:rPr>
                <w:szCs w:val="24"/>
              </w:rPr>
            </w:pPr>
            <w:r>
              <w:rPr>
                <w:szCs w:val="24"/>
              </w:rPr>
              <w:t>Complejidad</w:t>
            </w:r>
          </w:p>
        </w:tc>
      </w:tr>
      <w:tr w:rsidR="009B59F1" w:rsidTr="00180ED1">
        <w:trPr>
          <w:cnfStyle w:val="000000100000"/>
        </w:trPr>
        <w:tc>
          <w:tcPr>
            <w:cnfStyle w:val="001000000000"/>
            <w:tcW w:w="1084" w:type="dxa"/>
            <w:tcBorders>
              <w:right w:val="none" w:sz="0" w:space="0" w:color="auto"/>
            </w:tcBorders>
          </w:tcPr>
          <w:p w:rsidR="009B59F1" w:rsidRDefault="00C34634">
            <w:pPr>
              <w:rPr>
                <w:szCs w:val="24"/>
              </w:rPr>
            </w:pPr>
            <w:r>
              <w:rPr>
                <w:szCs w:val="24"/>
              </w:rPr>
              <w:t>UC001</w:t>
            </w:r>
          </w:p>
        </w:tc>
        <w:tc>
          <w:tcPr>
            <w:tcW w:w="1622" w:type="dxa"/>
            <w:tcBorders>
              <w:left w:val="none" w:sz="0" w:space="0" w:color="auto"/>
              <w:right w:val="none" w:sz="0" w:space="0" w:color="auto"/>
            </w:tcBorders>
          </w:tcPr>
          <w:p w:rsidR="009B59F1" w:rsidRDefault="00C34634">
            <w:pPr>
              <w:cnfStyle w:val="000000100000"/>
              <w:rPr>
                <w:szCs w:val="24"/>
              </w:rPr>
            </w:pPr>
            <w:r>
              <w:rPr>
                <w:szCs w:val="24"/>
              </w:rPr>
              <w:t>RF001</w:t>
            </w:r>
          </w:p>
        </w:tc>
        <w:tc>
          <w:tcPr>
            <w:tcW w:w="3072" w:type="dxa"/>
            <w:tcBorders>
              <w:left w:val="none" w:sz="0" w:space="0" w:color="auto"/>
              <w:right w:val="none" w:sz="0" w:space="0" w:color="auto"/>
            </w:tcBorders>
          </w:tcPr>
          <w:p w:rsidR="009B59F1" w:rsidRDefault="009A647A">
            <w:pPr>
              <w:cnfStyle w:val="000000100000"/>
              <w:rPr>
                <w:szCs w:val="24"/>
              </w:rPr>
            </w:pPr>
            <w:r>
              <w:rPr>
                <w:szCs w:val="24"/>
              </w:rPr>
              <w:t>Registrar Usuario</w:t>
            </w:r>
          </w:p>
        </w:tc>
        <w:tc>
          <w:tcPr>
            <w:tcW w:w="1134" w:type="dxa"/>
            <w:tcBorders>
              <w:left w:val="none" w:sz="0" w:space="0" w:color="auto"/>
              <w:right w:val="none" w:sz="0" w:space="0" w:color="auto"/>
            </w:tcBorders>
          </w:tcPr>
          <w:p w:rsidR="009B59F1" w:rsidRDefault="00C86C4C">
            <w:pPr>
              <w:cnfStyle w:val="000000100000"/>
              <w:rPr>
                <w:szCs w:val="24"/>
              </w:rPr>
            </w:pPr>
            <w:r>
              <w:rPr>
                <w:szCs w:val="24"/>
              </w:rPr>
              <w:t>Alta</w:t>
            </w:r>
          </w:p>
        </w:tc>
        <w:tc>
          <w:tcPr>
            <w:tcW w:w="1439" w:type="dxa"/>
            <w:tcBorders>
              <w:left w:val="none" w:sz="0" w:space="0" w:color="auto"/>
            </w:tcBorders>
          </w:tcPr>
          <w:p w:rsidR="009B59F1" w:rsidRDefault="0084646C">
            <w:pPr>
              <w:cnfStyle w:val="000000100000"/>
              <w:rPr>
                <w:szCs w:val="24"/>
              </w:rPr>
            </w:pPr>
            <w:r>
              <w:rPr>
                <w:szCs w:val="24"/>
              </w:rPr>
              <w:t>Alta</w:t>
            </w:r>
          </w:p>
        </w:tc>
      </w:tr>
      <w:tr w:rsidR="009B59F1" w:rsidTr="00180ED1">
        <w:trPr>
          <w:cnfStyle w:val="000000010000"/>
        </w:trPr>
        <w:tc>
          <w:tcPr>
            <w:cnfStyle w:val="001000000000"/>
            <w:tcW w:w="1084" w:type="dxa"/>
            <w:tcBorders>
              <w:right w:val="none" w:sz="0" w:space="0" w:color="auto"/>
            </w:tcBorders>
          </w:tcPr>
          <w:p w:rsidR="009B59F1" w:rsidRDefault="00C34634">
            <w:pPr>
              <w:rPr>
                <w:szCs w:val="24"/>
              </w:rPr>
            </w:pPr>
            <w:r>
              <w:rPr>
                <w:szCs w:val="24"/>
              </w:rPr>
              <w:t>UC002</w:t>
            </w:r>
          </w:p>
        </w:tc>
        <w:tc>
          <w:tcPr>
            <w:tcW w:w="1622" w:type="dxa"/>
            <w:tcBorders>
              <w:left w:val="none" w:sz="0" w:space="0" w:color="auto"/>
              <w:right w:val="none" w:sz="0" w:space="0" w:color="auto"/>
            </w:tcBorders>
          </w:tcPr>
          <w:p w:rsidR="009B59F1" w:rsidRDefault="00C34634">
            <w:pPr>
              <w:cnfStyle w:val="000000010000"/>
              <w:rPr>
                <w:szCs w:val="24"/>
              </w:rPr>
            </w:pPr>
            <w:r>
              <w:rPr>
                <w:szCs w:val="24"/>
              </w:rPr>
              <w:t>RF001</w:t>
            </w:r>
          </w:p>
        </w:tc>
        <w:tc>
          <w:tcPr>
            <w:tcW w:w="3072" w:type="dxa"/>
            <w:tcBorders>
              <w:left w:val="none" w:sz="0" w:space="0" w:color="auto"/>
              <w:right w:val="none" w:sz="0" w:space="0" w:color="auto"/>
            </w:tcBorders>
          </w:tcPr>
          <w:p w:rsidR="009B59F1" w:rsidRDefault="009A647A">
            <w:pPr>
              <w:cnfStyle w:val="000000010000"/>
              <w:rPr>
                <w:szCs w:val="24"/>
              </w:rPr>
            </w:pPr>
            <w:r>
              <w:rPr>
                <w:szCs w:val="24"/>
              </w:rPr>
              <w:t>Iniciar sesión</w:t>
            </w:r>
          </w:p>
        </w:tc>
        <w:tc>
          <w:tcPr>
            <w:tcW w:w="1134" w:type="dxa"/>
            <w:tcBorders>
              <w:left w:val="none" w:sz="0" w:space="0" w:color="auto"/>
              <w:right w:val="none" w:sz="0" w:space="0" w:color="auto"/>
            </w:tcBorders>
          </w:tcPr>
          <w:p w:rsidR="009B59F1" w:rsidRDefault="00C86C4C">
            <w:pPr>
              <w:cnfStyle w:val="000000010000"/>
              <w:rPr>
                <w:szCs w:val="24"/>
              </w:rPr>
            </w:pPr>
            <w:r>
              <w:rPr>
                <w:szCs w:val="24"/>
              </w:rPr>
              <w:t>Alta</w:t>
            </w:r>
          </w:p>
        </w:tc>
        <w:tc>
          <w:tcPr>
            <w:tcW w:w="1439" w:type="dxa"/>
            <w:tcBorders>
              <w:left w:val="none" w:sz="0" w:space="0" w:color="auto"/>
            </w:tcBorders>
          </w:tcPr>
          <w:p w:rsidR="009B59F1" w:rsidRDefault="003F741A">
            <w:pPr>
              <w:cnfStyle w:val="000000010000"/>
              <w:rPr>
                <w:szCs w:val="24"/>
              </w:rPr>
            </w:pPr>
            <w:r>
              <w:rPr>
                <w:szCs w:val="24"/>
              </w:rPr>
              <w:t>Baja</w:t>
            </w:r>
          </w:p>
        </w:tc>
      </w:tr>
      <w:tr w:rsidR="009B59F1" w:rsidTr="00180ED1">
        <w:trPr>
          <w:cnfStyle w:val="000000100000"/>
        </w:trPr>
        <w:tc>
          <w:tcPr>
            <w:cnfStyle w:val="001000000000"/>
            <w:tcW w:w="1084" w:type="dxa"/>
            <w:tcBorders>
              <w:right w:val="none" w:sz="0" w:space="0" w:color="auto"/>
            </w:tcBorders>
          </w:tcPr>
          <w:p w:rsidR="009B59F1" w:rsidRDefault="00C34634">
            <w:pPr>
              <w:rPr>
                <w:szCs w:val="24"/>
              </w:rPr>
            </w:pPr>
            <w:r>
              <w:rPr>
                <w:szCs w:val="24"/>
              </w:rPr>
              <w:t>UC003</w:t>
            </w:r>
          </w:p>
        </w:tc>
        <w:tc>
          <w:tcPr>
            <w:tcW w:w="1622" w:type="dxa"/>
            <w:tcBorders>
              <w:left w:val="none" w:sz="0" w:space="0" w:color="auto"/>
              <w:right w:val="none" w:sz="0" w:space="0" w:color="auto"/>
            </w:tcBorders>
          </w:tcPr>
          <w:p w:rsidR="009B59F1" w:rsidRDefault="00180ED1">
            <w:pPr>
              <w:cnfStyle w:val="000000100000"/>
              <w:rPr>
                <w:szCs w:val="24"/>
              </w:rPr>
            </w:pPr>
            <w:r>
              <w:rPr>
                <w:szCs w:val="24"/>
              </w:rPr>
              <w:t>RF002</w:t>
            </w:r>
          </w:p>
        </w:tc>
        <w:tc>
          <w:tcPr>
            <w:tcW w:w="3072" w:type="dxa"/>
            <w:tcBorders>
              <w:left w:val="none" w:sz="0" w:space="0" w:color="auto"/>
              <w:right w:val="none" w:sz="0" w:space="0" w:color="auto"/>
            </w:tcBorders>
          </w:tcPr>
          <w:p w:rsidR="009B59F1" w:rsidRDefault="008D2365">
            <w:pPr>
              <w:cnfStyle w:val="000000100000"/>
              <w:rPr>
                <w:szCs w:val="24"/>
              </w:rPr>
            </w:pPr>
            <w:r>
              <w:rPr>
                <w:szCs w:val="24"/>
              </w:rPr>
              <w:t>Registrar publicación</w:t>
            </w:r>
          </w:p>
        </w:tc>
        <w:tc>
          <w:tcPr>
            <w:tcW w:w="1134" w:type="dxa"/>
            <w:tcBorders>
              <w:left w:val="none" w:sz="0" w:space="0" w:color="auto"/>
              <w:right w:val="none" w:sz="0" w:space="0" w:color="auto"/>
            </w:tcBorders>
          </w:tcPr>
          <w:p w:rsidR="009B59F1" w:rsidRDefault="00C86C4C">
            <w:pPr>
              <w:cnfStyle w:val="000000100000"/>
              <w:rPr>
                <w:szCs w:val="24"/>
              </w:rPr>
            </w:pPr>
            <w:r>
              <w:rPr>
                <w:szCs w:val="24"/>
              </w:rPr>
              <w:t>Alta</w:t>
            </w:r>
          </w:p>
        </w:tc>
        <w:tc>
          <w:tcPr>
            <w:tcW w:w="1439" w:type="dxa"/>
            <w:tcBorders>
              <w:left w:val="none" w:sz="0" w:space="0" w:color="auto"/>
            </w:tcBorders>
          </w:tcPr>
          <w:p w:rsidR="009B59F1" w:rsidRDefault="008D2365">
            <w:pPr>
              <w:cnfStyle w:val="000000100000"/>
              <w:rPr>
                <w:szCs w:val="24"/>
              </w:rPr>
            </w:pPr>
            <w:r>
              <w:rPr>
                <w:szCs w:val="24"/>
              </w:rPr>
              <w:t>Alta</w:t>
            </w:r>
          </w:p>
        </w:tc>
      </w:tr>
      <w:tr w:rsidR="009B59F1" w:rsidTr="00180ED1">
        <w:trPr>
          <w:cnfStyle w:val="000000010000"/>
        </w:trPr>
        <w:tc>
          <w:tcPr>
            <w:cnfStyle w:val="001000000000"/>
            <w:tcW w:w="1084" w:type="dxa"/>
            <w:tcBorders>
              <w:right w:val="none" w:sz="0" w:space="0" w:color="auto"/>
            </w:tcBorders>
          </w:tcPr>
          <w:p w:rsidR="009B59F1" w:rsidRDefault="00C34634">
            <w:pPr>
              <w:rPr>
                <w:szCs w:val="24"/>
              </w:rPr>
            </w:pPr>
            <w:r>
              <w:rPr>
                <w:szCs w:val="24"/>
              </w:rPr>
              <w:t>UC004</w:t>
            </w:r>
          </w:p>
        </w:tc>
        <w:tc>
          <w:tcPr>
            <w:tcW w:w="1622" w:type="dxa"/>
            <w:tcBorders>
              <w:left w:val="none" w:sz="0" w:space="0" w:color="auto"/>
              <w:right w:val="none" w:sz="0" w:space="0" w:color="auto"/>
            </w:tcBorders>
          </w:tcPr>
          <w:p w:rsidR="009B59F1" w:rsidRDefault="00180ED1">
            <w:pPr>
              <w:cnfStyle w:val="000000010000"/>
              <w:rPr>
                <w:szCs w:val="24"/>
              </w:rPr>
            </w:pPr>
            <w:r>
              <w:rPr>
                <w:szCs w:val="24"/>
              </w:rPr>
              <w:t>RF002</w:t>
            </w:r>
          </w:p>
        </w:tc>
        <w:tc>
          <w:tcPr>
            <w:tcW w:w="3072" w:type="dxa"/>
            <w:tcBorders>
              <w:left w:val="none" w:sz="0" w:space="0" w:color="auto"/>
              <w:right w:val="none" w:sz="0" w:space="0" w:color="auto"/>
            </w:tcBorders>
          </w:tcPr>
          <w:p w:rsidR="009B59F1" w:rsidRDefault="00AE0F7D">
            <w:pPr>
              <w:cnfStyle w:val="000000010000"/>
              <w:rPr>
                <w:szCs w:val="24"/>
              </w:rPr>
            </w:pPr>
            <w:r>
              <w:rPr>
                <w:szCs w:val="24"/>
              </w:rPr>
              <w:t>Buscar publicación</w:t>
            </w:r>
          </w:p>
        </w:tc>
        <w:tc>
          <w:tcPr>
            <w:tcW w:w="1134" w:type="dxa"/>
            <w:tcBorders>
              <w:left w:val="none" w:sz="0" w:space="0" w:color="auto"/>
              <w:right w:val="none" w:sz="0" w:space="0" w:color="auto"/>
            </w:tcBorders>
          </w:tcPr>
          <w:p w:rsidR="009B59F1" w:rsidRDefault="00AE0F7D">
            <w:pPr>
              <w:cnfStyle w:val="000000010000"/>
              <w:rPr>
                <w:szCs w:val="24"/>
              </w:rPr>
            </w:pPr>
            <w:r>
              <w:rPr>
                <w:szCs w:val="24"/>
              </w:rPr>
              <w:t>Alta</w:t>
            </w:r>
          </w:p>
        </w:tc>
        <w:tc>
          <w:tcPr>
            <w:tcW w:w="1439" w:type="dxa"/>
            <w:tcBorders>
              <w:left w:val="none" w:sz="0" w:space="0" w:color="auto"/>
            </w:tcBorders>
          </w:tcPr>
          <w:p w:rsidR="009B59F1" w:rsidRDefault="00AE0F7D">
            <w:pPr>
              <w:cnfStyle w:val="000000010000"/>
              <w:rPr>
                <w:szCs w:val="24"/>
              </w:rPr>
            </w:pPr>
            <w:r>
              <w:rPr>
                <w:szCs w:val="24"/>
              </w:rPr>
              <w:t>Alta</w:t>
            </w:r>
          </w:p>
        </w:tc>
      </w:tr>
      <w:tr w:rsidR="009B59F1" w:rsidTr="00180ED1">
        <w:trPr>
          <w:cnfStyle w:val="000000100000"/>
        </w:trPr>
        <w:tc>
          <w:tcPr>
            <w:cnfStyle w:val="001000000000"/>
            <w:tcW w:w="1084" w:type="dxa"/>
            <w:tcBorders>
              <w:right w:val="none" w:sz="0" w:space="0" w:color="auto"/>
            </w:tcBorders>
          </w:tcPr>
          <w:p w:rsidR="009B59F1" w:rsidRDefault="00C34634">
            <w:pPr>
              <w:rPr>
                <w:szCs w:val="24"/>
              </w:rPr>
            </w:pPr>
            <w:r>
              <w:rPr>
                <w:szCs w:val="24"/>
              </w:rPr>
              <w:t>UC005</w:t>
            </w:r>
          </w:p>
        </w:tc>
        <w:tc>
          <w:tcPr>
            <w:tcW w:w="1622" w:type="dxa"/>
            <w:tcBorders>
              <w:left w:val="none" w:sz="0" w:space="0" w:color="auto"/>
              <w:right w:val="none" w:sz="0" w:space="0" w:color="auto"/>
            </w:tcBorders>
          </w:tcPr>
          <w:p w:rsidR="009B59F1" w:rsidRDefault="00180ED1">
            <w:pPr>
              <w:cnfStyle w:val="000000100000"/>
              <w:rPr>
                <w:szCs w:val="24"/>
              </w:rPr>
            </w:pPr>
            <w:r>
              <w:rPr>
                <w:szCs w:val="24"/>
              </w:rPr>
              <w:t>RF003</w:t>
            </w:r>
          </w:p>
        </w:tc>
        <w:tc>
          <w:tcPr>
            <w:tcW w:w="3072" w:type="dxa"/>
            <w:tcBorders>
              <w:left w:val="none" w:sz="0" w:space="0" w:color="auto"/>
              <w:right w:val="none" w:sz="0" w:space="0" w:color="auto"/>
            </w:tcBorders>
          </w:tcPr>
          <w:p w:rsidR="009B59F1" w:rsidRDefault="00A369C8">
            <w:pPr>
              <w:cnfStyle w:val="000000100000"/>
              <w:rPr>
                <w:szCs w:val="24"/>
              </w:rPr>
            </w:pPr>
            <w:r>
              <w:rPr>
                <w:szCs w:val="24"/>
              </w:rPr>
              <w:t>Generar pedido</w:t>
            </w:r>
          </w:p>
        </w:tc>
        <w:tc>
          <w:tcPr>
            <w:tcW w:w="1134" w:type="dxa"/>
            <w:tcBorders>
              <w:left w:val="none" w:sz="0" w:space="0" w:color="auto"/>
              <w:right w:val="none" w:sz="0" w:space="0" w:color="auto"/>
            </w:tcBorders>
          </w:tcPr>
          <w:p w:rsidR="009B59F1" w:rsidRDefault="00C86C4C">
            <w:pPr>
              <w:cnfStyle w:val="000000100000"/>
              <w:rPr>
                <w:szCs w:val="24"/>
              </w:rPr>
            </w:pPr>
            <w:r>
              <w:rPr>
                <w:szCs w:val="24"/>
              </w:rPr>
              <w:t>Alta</w:t>
            </w:r>
          </w:p>
        </w:tc>
        <w:tc>
          <w:tcPr>
            <w:tcW w:w="1439" w:type="dxa"/>
            <w:tcBorders>
              <w:left w:val="none" w:sz="0" w:space="0" w:color="auto"/>
            </w:tcBorders>
          </w:tcPr>
          <w:p w:rsidR="009B59F1" w:rsidRDefault="00A369C8">
            <w:pPr>
              <w:cnfStyle w:val="000000100000"/>
              <w:rPr>
                <w:szCs w:val="24"/>
              </w:rPr>
            </w:pPr>
            <w:r>
              <w:rPr>
                <w:szCs w:val="24"/>
              </w:rPr>
              <w:t>Media</w:t>
            </w:r>
          </w:p>
        </w:tc>
      </w:tr>
      <w:tr w:rsidR="00C34634" w:rsidTr="00180ED1">
        <w:trPr>
          <w:cnfStyle w:val="000000010000"/>
        </w:trPr>
        <w:tc>
          <w:tcPr>
            <w:cnfStyle w:val="001000000000"/>
            <w:tcW w:w="1084" w:type="dxa"/>
            <w:tcBorders>
              <w:right w:val="none" w:sz="0" w:space="0" w:color="auto"/>
            </w:tcBorders>
          </w:tcPr>
          <w:p w:rsidR="00C34634" w:rsidRDefault="00C34634">
            <w:pPr>
              <w:rPr>
                <w:szCs w:val="24"/>
              </w:rPr>
            </w:pPr>
            <w:r>
              <w:rPr>
                <w:szCs w:val="24"/>
              </w:rPr>
              <w:t>UC006</w:t>
            </w:r>
          </w:p>
        </w:tc>
        <w:tc>
          <w:tcPr>
            <w:tcW w:w="1622" w:type="dxa"/>
            <w:tcBorders>
              <w:left w:val="none" w:sz="0" w:space="0" w:color="auto"/>
              <w:right w:val="none" w:sz="0" w:space="0" w:color="auto"/>
            </w:tcBorders>
          </w:tcPr>
          <w:p w:rsidR="00C34634" w:rsidRDefault="00180ED1">
            <w:pPr>
              <w:cnfStyle w:val="000000010000"/>
              <w:rPr>
                <w:szCs w:val="24"/>
              </w:rPr>
            </w:pPr>
            <w:r>
              <w:rPr>
                <w:szCs w:val="24"/>
              </w:rPr>
              <w:t>RF004</w:t>
            </w:r>
          </w:p>
        </w:tc>
        <w:tc>
          <w:tcPr>
            <w:tcW w:w="3072" w:type="dxa"/>
            <w:tcBorders>
              <w:left w:val="none" w:sz="0" w:space="0" w:color="auto"/>
              <w:right w:val="none" w:sz="0" w:space="0" w:color="auto"/>
            </w:tcBorders>
          </w:tcPr>
          <w:p w:rsidR="00C34634" w:rsidRDefault="00DB7A5C" w:rsidP="00C579E2">
            <w:pPr>
              <w:cnfStyle w:val="000000010000"/>
              <w:rPr>
                <w:szCs w:val="24"/>
              </w:rPr>
            </w:pPr>
            <w:r>
              <w:rPr>
                <w:szCs w:val="24"/>
              </w:rPr>
              <w:t>Generar Pago del pedido</w:t>
            </w:r>
          </w:p>
        </w:tc>
        <w:tc>
          <w:tcPr>
            <w:tcW w:w="1134" w:type="dxa"/>
            <w:tcBorders>
              <w:left w:val="none" w:sz="0" w:space="0" w:color="auto"/>
              <w:right w:val="none" w:sz="0" w:space="0" w:color="auto"/>
            </w:tcBorders>
          </w:tcPr>
          <w:p w:rsidR="00C34634" w:rsidRDefault="00C86C4C">
            <w:pPr>
              <w:cnfStyle w:val="000000010000"/>
              <w:rPr>
                <w:szCs w:val="24"/>
              </w:rPr>
            </w:pPr>
            <w:r>
              <w:rPr>
                <w:szCs w:val="24"/>
              </w:rPr>
              <w:t>Alta</w:t>
            </w:r>
          </w:p>
        </w:tc>
        <w:tc>
          <w:tcPr>
            <w:tcW w:w="1439" w:type="dxa"/>
            <w:tcBorders>
              <w:left w:val="none" w:sz="0" w:space="0" w:color="auto"/>
            </w:tcBorders>
          </w:tcPr>
          <w:p w:rsidR="00C34634" w:rsidRDefault="00DB7A5C">
            <w:pPr>
              <w:cnfStyle w:val="000000010000"/>
              <w:rPr>
                <w:szCs w:val="24"/>
              </w:rPr>
            </w:pPr>
            <w:r>
              <w:rPr>
                <w:szCs w:val="24"/>
              </w:rPr>
              <w:t>Alta</w:t>
            </w:r>
          </w:p>
        </w:tc>
      </w:tr>
      <w:tr w:rsidR="00C34634" w:rsidTr="00180ED1">
        <w:trPr>
          <w:cnfStyle w:val="000000100000"/>
        </w:trPr>
        <w:tc>
          <w:tcPr>
            <w:cnfStyle w:val="001000000000"/>
            <w:tcW w:w="1084" w:type="dxa"/>
            <w:tcBorders>
              <w:right w:val="none" w:sz="0" w:space="0" w:color="auto"/>
            </w:tcBorders>
          </w:tcPr>
          <w:p w:rsidR="00C34634" w:rsidRDefault="00C34634">
            <w:pPr>
              <w:rPr>
                <w:szCs w:val="24"/>
              </w:rPr>
            </w:pPr>
            <w:r>
              <w:rPr>
                <w:szCs w:val="24"/>
              </w:rPr>
              <w:t>UC007</w:t>
            </w:r>
          </w:p>
        </w:tc>
        <w:tc>
          <w:tcPr>
            <w:tcW w:w="1622" w:type="dxa"/>
            <w:tcBorders>
              <w:left w:val="none" w:sz="0" w:space="0" w:color="auto"/>
              <w:right w:val="none" w:sz="0" w:space="0" w:color="auto"/>
            </w:tcBorders>
          </w:tcPr>
          <w:p w:rsidR="00C34634" w:rsidRDefault="00180ED1">
            <w:pPr>
              <w:cnfStyle w:val="000000100000"/>
              <w:rPr>
                <w:szCs w:val="24"/>
              </w:rPr>
            </w:pPr>
            <w:r>
              <w:rPr>
                <w:szCs w:val="24"/>
              </w:rPr>
              <w:t>RF00</w:t>
            </w:r>
            <w:r w:rsidR="002368F2">
              <w:rPr>
                <w:szCs w:val="24"/>
              </w:rPr>
              <w:t>3</w:t>
            </w:r>
          </w:p>
        </w:tc>
        <w:tc>
          <w:tcPr>
            <w:tcW w:w="3072" w:type="dxa"/>
            <w:tcBorders>
              <w:left w:val="none" w:sz="0" w:space="0" w:color="auto"/>
              <w:right w:val="none" w:sz="0" w:space="0" w:color="auto"/>
            </w:tcBorders>
          </w:tcPr>
          <w:p w:rsidR="00C34634" w:rsidRDefault="004F0036">
            <w:pPr>
              <w:cnfStyle w:val="000000100000"/>
              <w:rPr>
                <w:szCs w:val="24"/>
              </w:rPr>
            </w:pPr>
            <w:r>
              <w:rPr>
                <w:szCs w:val="24"/>
              </w:rPr>
              <w:t>Listar pedidos</w:t>
            </w:r>
          </w:p>
        </w:tc>
        <w:tc>
          <w:tcPr>
            <w:tcW w:w="1134" w:type="dxa"/>
            <w:tcBorders>
              <w:left w:val="none" w:sz="0" w:space="0" w:color="auto"/>
              <w:right w:val="none" w:sz="0" w:space="0" w:color="auto"/>
            </w:tcBorders>
          </w:tcPr>
          <w:p w:rsidR="00C34634" w:rsidRDefault="00C86C4C">
            <w:pPr>
              <w:cnfStyle w:val="000000100000"/>
              <w:rPr>
                <w:szCs w:val="24"/>
              </w:rPr>
            </w:pPr>
            <w:r>
              <w:rPr>
                <w:szCs w:val="24"/>
              </w:rPr>
              <w:t>Alta</w:t>
            </w:r>
          </w:p>
        </w:tc>
        <w:tc>
          <w:tcPr>
            <w:tcW w:w="1439" w:type="dxa"/>
            <w:tcBorders>
              <w:left w:val="none" w:sz="0" w:space="0" w:color="auto"/>
            </w:tcBorders>
          </w:tcPr>
          <w:p w:rsidR="00C34634" w:rsidRDefault="003F741A">
            <w:pPr>
              <w:cnfStyle w:val="000000100000"/>
              <w:rPr>
                <w:szCs w:val="24"/>
              </w:rPr>
            </w:pPr>
            <w:r>
              <w:rPr>
                <w:szCs w:val="24"/>
              </w:rPr>
              <w:t>Baja</w:t>
            </w:r>
          </w:p>
        </w:tc>
      </w:tr>
      <w:tr w:rsidR="00C34634" w:rsidTr="00180ED1">
        <w:trPr>
          <w:cnfStyle w:val="000000010000"/>
        </w:trPr>
        <w:tc>
          <w:tcPr>
            <w:cnfStyle w:val="001000000000"/>
            <w:tcW w:w="1084" w:type="dxa"/>
            <w:tcBorders>
              <w:right w:val="none" w:sz="0" w:space="0" w:color="auto"/>
            </w:tcBorders>
          </w:tcPr>
          <w:p w:rsidR="00C34634" w:rsidRDefault="00C34634">
            <w:pPr>
              <w:rPr>
                <w:szCs w:val="24"/>
              </w:rPr>
            </w:pPr>
            <w:r>
              <w:rPr>
                <w:szCs w:val="24"/>
              </w:rPr>
              <w:t>UC008</w:t>
            </w:r>
          </w:p>
        </w:tc>
        <w:tc>
          <w:tcPr>
            <w:tcW w:w="1622" w:type="dxa"/>
            <w:tcBorders>
              <w:left w:val="none" w:sz="0" w:space="0" w:color="auto"/>
              <w:right w:val="none" w:sz="0" w:space="0" w:color="auto"/>
            </w:tcBorders>
          </w:tcPr>
          <w:p w:rsidR="00C34634" w:rsidRDefault="00F558F6">
            <w:pPr>
              <w:cnfStyle w:val="000000010000"/>
              <w:rPr>
                <w:szCs w:val="24"/>
              </w:rPr>
            </w:pPr>
            <w:r>
              <w:rPr>
                <w:szCs w:val="24"/>
              </w:rPr>
              <w:t>RF00</w:t>
            </w:r>
            <w:r w:rsidR="002368F2">
              <w:rPr>
                <w:szCs w:val="24"/>
              </w:rPr>
              <w:t>3</w:t>
            </w:r>
          </w:p>
        </w:tc>
        <w:tc>
          <w:tcPr>
            <w:tcW w:w="3072" w:type="dxa"/>
            <w:tcBorders>
              <w:left w:val="none" w:sz="0" w:space="0" w:color="auto"/>
              <w:right w:val="none" w:sz="0" w:space="0" w:color="auto"/>
            </w:tcBorders>
          </w:tcPr>
          <w:p w:rsidR="00C34634" w:rsidRDefault="00B57DE7">
            <w:pPr>
              <w:cnfStyle w:val="000000010000"/>
              <w:rPr>
                <w:szCs w:val="24"/>
              </w:rPr>
            </w:pPr>
            <w:r>
              <w:rPr>
                <w:szCs w:val="24"/>
              </w:rPr>
              <w:t>Asignar/Tomar pedido</w:t>
            </w:r>
          </w:p>
        </w:tc>
        <w:tc>
          <w:tcPr>
            <w:tcW w:w="1134" w:type="dxa"/>
            <w:tcBorders>
              <w:left w:val="none" w:sz="0" w:space="0" w:color="auto"/>
              <w:right w:val="none" w:sz="0" w:space="0" w:color="auto"/>
            </w:tcBorders>
          </w:tcPr>
          <w:p w:rsidR="00C34634" w:rsidRDefault="00C86C4C">
            <w:pPr>
              <w:cnfStyle w:val="000000010000"/>
              <w:rPr>
                <w:szCs w:val="24"/>
              </w:rPr>
            </w:pPr>
            <w:r>
              <w:rPr>
                <w:szCs w:val="24"/>
              </w:rPr>
              <w:t>Alta</w:t>
            </w:r>
          </w:p>
        </w:tc>
        <w:tc>
          <w:tcPr>
            <w:tcW w:w="1439" w:type="dxa"/>
            <w:tcBorders>
              <w:left w:val="none" w:sz="0" w:space="0" w:color="auto"/>
            </w:tcBorders>
          </w:tcPr>
          <w:p w:rsidR="00C34634" w:rsidRDefault="003F741A">
            <w:pPr>
              <w:cnfStyle w:val="000000010000"/>
              <w:rPr>
                <w:szCs w:val="24"/>
              </w:rPr>
            </w:pPr>
            <w:r>
              <w:rPr>
                <w:szCs w:val="24"/>
              </w:rPr>
              <w:t>Baja</w:t>
            </w:r>
          </w:p>
        </w:tc>
      </w:tr>
      <w:tr w:rsidR="00C34634" w:rsidTr="00180ED1">
        <w:trPr>
          <w:cnfStyle w:val="000000100000"/>
        </w:trPr>
        <w:tc>
          <w:tcPr>
            <w:cnfStyle w:val="001000000000"/>
            <w:tcW w:w="1084" w:type="dxa"/>
            <w:tcBorders>
              <w:right w:val="none" w:sz="0" w:space="0" w:color="auto"/>
            </w:tcBorders>
          </w:tcPr>
          <w:p w:rsidR="00C34634" w:rsidRDefault="00C34634">
            <w:pPr>
              <w:rPr>
                <w:szCs w:val="24"/>
              </w:rPr>
            </w:pPr>
            <w:r>
              <w:rPr>
                <w:szCs w:val="24"/>
              </w:rPr>
              <w:t>UC009</w:t>
            </w:r>
          </w:p>
        </w:tc>
        <w:tc>
          <w:tcPr>
            <w:tcW w:w="1622" w:type="dxa"/>
            <w:tcBorders>
              <w:left w:val="none" w:sz="0" w:space="0" w:color="auto"/>
              <w:right w:val="none" w:sz="0" w:space="0" w:color="auto"/>
            </w:tcBorders>
          </w:tcPr>
          <w:p w:rsidR="00C34634" w:rsidRDefault="00F558F6">
            <w:pPr>
              <w:cnfStyle w:val="000000100000"/>
              <w:rPr>
                <w:szCs w:val="24"/>
              </w:rPr>
            </w:pPr>
            <w:r>
              <w:rPr>
                <w:szCs w:val="24"/>
              </w:rPr>
              <w:t>RF00</w:t>
            </w:r>
            <w:r w:rsidR="002368F2">
              <w:rPr>
                <w:szCs w:val="24"/>
              </w:rPr>
              <w:t>3</w:t>
            </w:r>
          </w:p>
        </w:tc>
        <w:tc>
          <w:tcPr>
            <w:tcW w:w="3072" w:type="dxa"/>
            <w:tcBorders>
              <w:left w:val="none" w:sz="0" w:space="0" w:color="auto"/>
              <w:right w:val="none" w:sz="0" w:space="0" w:color="auto"/>
            </w:tcBorders>
          </w:tcPr>
          <w:p w:rsidR="00C34634" w:rsidRDefault="00BC5AAA">
            <w:pPr>
              <w:cnfStyle w:val="000000100000"/>
              <w:rPr>
                <w:szCs w:val="24"/>
              </w:rPr>
            </w:pPr>
            <w:r>
              <w:rPr>
                <w:szCs w:val="24"/>
              </w:rPr>
              <w:t>Entregar pedido</w:t>
            </w:r>
          </w:p>
        </w:tc>
        <w:tc>
          <w:tcPr>
            <w:tcW w:w="1134" w:type="dxa"/>
            <w:tcBorders>
              <w:left w:val="none" w:sz="0" w:space="0" w:color="auto"/>
              <w:right w:val="none" w:sz="0" w:space="0" w:color="auto"/>
            </w:tcBorders>
          </w:tcPr>
          <w:p w:rsidR="00C34634" w:rsidRDefault="00C86C4C">
            <w:pPr>
              <w:cnfStyle w:val="000000100000"/>
              <w:rPr>
                <w:szCs w:val="24"/>
              </w:rPr>
            </w:pPr>
            <w:r>
              <w:rPr>
                <w:szCs w:val="24"/>
              </w:rPr>
              <w:t>Alta</w:t>
            </w:r>
          </w:p>
        </w:tc>
        <w:tc>
          <w:tcPr>
            <w:tcW w:w="1439" w:type="dxa"/>
            <w:tcBorders>
              <w:left w:val="none" w:sz="0" w:space="0" w:color="auto"/>
            </w:tcBorders>
          </w:tcPr>
          <w:p w:rsidR="00C34634" w:rsidRDefault="003F741A">
            <w:pPr>
              <w:cnfStyle w:val="000000100000"/>
              <w:rPr>
                <w:szCs w:val="24"/>
              </w:rPr>
            </w:pPr>
            <w:r>
              <w:rPr>
                <w:szCs w:val="24"/>
              </w:rPr>
              <w:t>Baja</w:t>
            </w:r>
          </w:p>
        </w:tc>
      </w:tr>
      <w:tr w:rsidR="00F558F6" w:rsidTr="00180ED1">
        <w:trPr>
          <w:cnfStyle w:val="000000010000"/>
        </w:trPr>
        <w:tc>
          <w:tcPr>
            <w:cnfStyle w:val="001000000000"/>
            <w:tcW w:w="1084" w:type="dxa"/>
            <w:tcBorders>
              <w:right w:val="none" w:sz="0" w:space="0" w:color="auto"/>
            </w:tcBorders>
          </w:tcPr>
          <w:p w:rsidR="00F558F6" w:rsidRDefault="00C86C4C">
            <w:pPr>
              <w:rPr>
                <w:szCs w:val="24"/>
              </w:rPr>
            </w:pPr>
            <w:r>
              <w:rPr>
                <w:szCs w:val="24"/>
              </w:rPr>
              <w:t>UC010</w:t>
            </w:r>
          </w:p>
        </w:tc>
        <w:tc>
          <w:tcPr>
            <w:tcW w:w="1622" w:type="dxa"/>
            <w:tcBorders>
              <w:left w:val="none" w:sz="0" w:space="0" w:color="auto"/>
              <w:right w:val="none" w:sz="0" w:space="0" w:color="auto"/>
            </w:tcBorders>
          </w:tcPr>
          <w:p w:rsidR="00F558F6" w:rsidRDefault="00C86C4C">
            <w:pPr>
              <w:cnfStyle w:val="000000010000"/>
              <w:rPr>
                <w:szCs w:val="24"/>
              </w:rPr>
            </w:pPr>
            <w:r>
              <w:rPr>
                <w:szCs w:val="24"/>
              </w:rPr>
              <w:t>RF00</w:t>
            </w:r>
            <w:r w:rsidR="002368F2">
              <w:rPr>
                <w:szCs w:val="24"/>
              </w:rPr>
              <w:t>5</w:t>
            </w:r>
          </w:p>
        </w:tc>
        <w:tc>
          <w:tcPr>
            <w:tcW w:w="3072" w:type="dxa"/>
            <w:tcBorders>
              <w:left w:val="none" w:sz="0" w:space="0" w:color="auto"/>
              <w:right w:val="none" w:sz="0" w:space="0" w:color="auto"/>
            </w:tcBorders>
          </w:tcPr>
          <w:p w:rsidR="00F558F6" w:rsidRDefault="00180ED1">
            <w:pPr>
              <w:cnfStyle w:val="000000010000"/>
              <w:rPr>
                <w:szCs w:val="24"/>
              </w:rPr>
            </w:pPr>
            <w:r>
              <w:rPr>
                <w:szCs w:val="24"/>
              </w:rPr>
              <w:t>Calificar al cliente</w:t>
            </w:r>
          </w:p>
        </w:tc>
        <w:tc>
          <w:tcPr>
            <w:tcW w:w="1134" w:type="dxa"/>
            <w:tcBorders>
              <w:left w:val="none" w:sz="0" w:space="0" w:color="auto"/>
              <w:right w:val="none" w:sz="0" w:space="0" w:color="auto"/>
            </w:tcBorders>
          </w:tcPr>
          <w:p w:rsidR="00F558F6" w:rsidRDefault="00180ED1">
            <w:pPr>
              <w:cnfStyle w:val="000000010000"/>
              <w:rPr>
                <w:szCs w:val="24"/>
              </w:rPr>
            </w:pPr>
            <w:r>
              <w:rPr>
                <w:szCs w:val="24"/>
              </w:rPr>
              <w:t>Media</w:t>
            </w:r>
          </w:p>
        </w:tc>
        <w:tc>
          <w:tcPr>
            <w:tcW w:w="1439" w:type="dxa"/>
            <w:tcBorders>
              <w:left w:val="none" w:sz="0" w:space="0" w:color="auto"/>
            </w:tcBorders>
          </w:tcPr>
          <w:p w:rsidR="00F558F6" w:rsidRDefault="003F741A">
            <w:pPr>
              <w:cnfStyle w:val="000000010000"/>
              <w:rPr>
                <w:szCs w:val="24"/>
              </w:rPr>
            </w:pPr>
            <w:r>
              <w:rPr>
                <w:szCs w:val="24"/>
              </w:rPr>
              <w:t>Media</w:t>
            </w:r>
          </w:p>
        </w:tc>
      </w:tr>
      <w:tr w:rsidR="00F558F6" w:rsidTr="00180ED1">
        <w:trPr>
          <w:cnfStyle w:val="000000100000"/>
        </w:trPr>
        <w:tc>
          <w:tcPr>
            <w:cnfStyle w:val="001000000000"/>
            <w:tcW w:w="1084" w:type="dxa"/>
            <w:tcBorders>
              <w:right w:val="none" w:sz="0" w:space="0" w:color="auto"/>
            </w:tcBorders>
          </w:tcPr>
          <w:p w:rsidR="00F558F6" w:rsidRDefault="00C86C4C">
            <w:pPr>
              <w:rPr>
                <w:szCs w:val="24"/>
              </w:rPr>
            </w:pPr>
            <w:r>
              <w:rPr>
                <w:szCs w:val="24"/>
              </w:rPr>
              <w:t>UC011</w:t>
            </w:r>
          </w:p>
        </w:tc>
        <w:tc>
          <w:tcPr>
            <w:tcW w:w="1622" w:type="dxa"/>
            <w:tcBorders>
              <w:left w:val="none" w:sz="0" w:space="0" w:color="auto"/>
              <w:right w:val="none" w:sz="0" w:space="0" w:color="auto"/>
            </w:tcBorders>
          </w:tcPr>
          <w:p w:rsidR="00F558F6" w:rsidRDefault="00C86C4C">
            <w:pPr>
              <w:cnfStyle w:val="000000100000"/>
              <w:rPr>
                <w:szCs w:val="24"/>
              </w:rPr>
            </w:pPr>
            <w:r>
              <w:rPr>
                <w:szCs w:val="24"/>
              </w:rPr>
              <w:t>RF00</w:t>
            </w:r>
            <w:r w:rsidR="002368F2">
              <w:rPr>
                <w:szCs w:val="24"/>
              </w:rPr>
              <w:t>5</w:t>
            </w:r>
          </w:p>
        </w:tc>
        <w:tc>
          <w:tcPr>
            <w:tcW w:w="3072" w:type="dxa"/>
            <w:tcBorders>
              <w:left w:val="none" w:sz="0" w:space="0" w:color="auto"/>
              <w:right w:val="none" w:sz="0" w:space="0" w:color="auto"/>
            </w:tcBorders>
          </w:tcPr>
          <w:p w:rsidR="00F558F6" w:rsidRDefault="00180ED1">
            <w:pPr>
              <w:cnfStyle w:val="000000100000"/>
              <w:rPr>
                <w:szCs w:val="24"/>
              </w:rPr>
            </w:pPr>
            <w:r>
              <w:rPr>
                <w:szCs w:val="24"/>
              </w:rPr>
              <w:t>Calificar al vendedor y delivery</w:t>
            </w:r>
          </w:p>
        </w:tc>
        <w:tc>
          <w:tcPr>
            <w:tcW w:w="1134" w:type="dxa"/>
            <w:tcBorders>
              <w:left w:val="none" w:sz="0" w:space="0" w:color="auto"/>
              <w:right w:val="none" w:sz="0" w:space="0" w:color="auto"/>
            </w:tcBorders>
          </w:tcPr>
          <w:p w:rsidR="00F558F6" w:rsidRDefault="00180ED1">
            <w:pPr>
              <w:cnfStyle w:val="000000100000"/>
              <w:rPr>
                <w:szCs w:val="24"/>
              </w:rPr>
            </w:pPr>
            <w:r>
              <w:rPr>
                <w:szCs w:val="24"/>
              </w:rPr>
              <w:t>Media</w:t>
            </w:r>
          </w:p>
        </w:tc>
        <w:tc>
          <w:tcPr>
            <w:tcW w:w="1439" w:type="dxa"/>
            <w:tcBorders>
              <w:left w:val="none" w:sz="0" w:space="0" w:color="auto"/>
            </w:tcBorders>
          </w:tcPr>
          <w:p w:rsidR="00F558F6" w:rsidRDefault="003F741A">
            <w:pPr>
              <w:cnfStyle w:val="000000100000"/>
              <w:rPr>
                <w:szCs w:val="24"/>
              </w:rPr>
            </w:pPr>
            <w:r>
              <w:rPr>
                <w:szCs w:val="24"/>
              </w:rPr>
              <w:t>Media</w:t>
            </w:r>
          </w:p>
        </w:tc>
      </w:tr>
    </w:tbl>
    <w:p w:rsidR="003879A8" w:rsidRDefault="003879A8">
      <w:pPr>
        <w:rPr>
          <w:szCs w:val="24"/>
        </w:rPr>
      </w:pPr>
      <w:r>
        <w:rPr>
          <w:szCs w:val="24"/>
        </w:rPr>
        <w:br w:type="page"/>
      </w:r>
    </w:p>
    <w:p w:rsidR="00806E32" w:rsidRDefault="00E7115A">
      <w:pPr>
        <w:rPr>
          <w:szCs w:val="24"/>
        </w:rPr>
      </w:pPr>
      <w:r>
        <w:rPr>
          <w:noProof/>
          <w:szCs w:val="24"/>
          <w:lang w:val="es-ES" w:eastAsia="es-ES"/>
        </w:rPr>
        <w:lastRenderedPageBreak/>
        <w:drawing>
          <wp:inline distT="0" distB="0" distL="0" distR="0">
            <wp:extent cx="5612130" cy="4495727"/>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612130" cy="4495727"/>
                    </a:xfrm>
                    <a:prstGeom prst="rect">
                      <a:avLst/>
                    </a:prstGeom>
                    <a:noFill/>
                    <a:ln w="9525">
                      <a:noFill/>
                      <a:miter lim="800000"/>
                      <a:headEnd/>
                      <a:tailEnd/>
                    </a:ln>
                  </pic:spPr>
                </pic:pic>
              </a:graphicData>
            </a:graphic>
          </wp:inline>
        </w:drawing>
      </w:r>
    </w:p>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E7115A" w:rsidRDefault="00E7115A" w:rsidP="00FE09A2"/>
    <w:p w:rsidR="00940A2A" w:rsidRDefault="00940A2A" w:rsidP="00FE09A2">
      <w:r>
        <w:lastRenderedPageBreak/>
        <w:t>Diagrama de Clases:</w:t>
      </w:r>
    </w:p>
    <w:p w:rsidR="00D41F87" w:rsidRDefault="00634873" w:rsidP="00FE09A2">
      <w:r>
        <w:rPr>
          <w:noProof/>
          <w:lang w:val="es-ES" w:eastAsia="es-ES"/>
        </w:rPr>
        <w:drawing>
          <wp:inline distT="0" distB="0" distL="0" distR="0">
            <wp:extent cx="5612130" cy="5395654"/>
            <wp:effectExtent l="19050" t="0" r="762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12130" cy="5395654"/>
                    </a:xfrm>
                    <a:prstGeom prst="rect">
                      <a:avLst/>
                    </a:prstGeom>
                    <a:noFill/>
                    <a:ln w="9525">
                      <a:noFill/>
                      <a:miter lim="800000"/>
                      <a:headEnd/>
                      <a:tailEnd/>
                    </a:ln>
                  </pic:spPr>
                </pic:pic>
              </a:graphicData>
            </a:graphic>
          </wp:inline>
        </w:drawing>
      </w:r>
    </w:p>
    <w:p w:rsidR="00D41F87" w:rsidRDefault="00D41F87" w:rsidP="00FE09A2"/>
    <w:p w:rsidR="00D41F87" w:rsidRPr="00D41F87" w:rsidRDefault="00D41F87" w:rsidP="00FE09A2">
      <w:pPr>
        <w:rPr>
          <w:u w:val="single"/>
        </w:rPr>
      </w:pPr>
    </w:p>
    <w:p w:rsidR="00940A2A" w:rsidRDefault="00940A2A" w:rsidP="00940A2A">
      <w:pPr>
        <w:pStyle w:val="Ttulo2"/>
      </w:pPr>
    </w:p>
    <w:p w:rsidR="00D41F87" w:rsidRDefault="00D41F87" w:rsidP="00D41F87"/>
    <w:p w:rsidR="00AF7DEB" w:rsidRDefault="00AF7DEB" w:rsidP="00D41F87"/>
    <w:p w:rsidR="00AF7DEB" w:rsidRDefault="00AF7DEB" w:rsidP="00D41F87"/>
    <w:p w:rsidR="00AF7DEB" w:rsidRPr="00D41F87" w:rsidRDefault="00AF7DEB" w:rsidP="00D41F87"/>
    <w:p w:rsidR="00974A33" w:rsidRDefault="00974A33" w:rsidP="00974A33">
      <w:pPr>
        <w:pStyle w:val="Ttulo2"/>
      </w:pPr>
      <w:bookmarkStart w:id="40" w:name="_Toc71304724"/>
      <w:r>
        <w:lastRenderedPageBreak/>
        <w:t>Diagrama Entidad Relación:</w:t>
      </w:r>
      <w:bookmarkEnd w:id="40"/>
    </w:p>
    <w:p w:rsidR="004621A8" w:rsidRDefault="004621A8">
      <w:pPr>
        <w:rPr>
          <w:rFonts w:asciiTheme="majorHAnsi" w:eastAsiaTheme="majorEastAsia" w:hAnsiTheme="majorHAnsi" w:cstheme="majorBidi"/>
          <w:b/>
          <w:bCs/>
          <w:sz w:val="28"/>
          <w:szCs w:val="28"/>
        </w:rPr>
      </w:pPr>
    </w:p>
    <w:p w:rsidR="007977C8" w:rsidRDefault="007977C8">
      <w:pPr>
        <w:rPr>
          <w:rFonts w:asciiTheme="majorHAnsi" w:eastAsiaTheme="majorEastAsia" w:hAnsiTheme="majorHAnsi" w:cstheme="majorBidi"/>
          <w:b/>
          <w:bCs/>
          <w:sz w:val="28"/>
          <w:szCs w:val="28"/>
        </w:rPr>
      </w:pPr>
      <w:r>
        <w:rPr>
          <w:rFonts w:asciiTheme="majorHAnsi" w:eastAsiaTheme="majorEastAsia" w:hAnsiTheme="majorHAnsi" w:cstheme="majorBidi"/>
          <w:b/>
          <w:bCs/>
          <w:noProof/>
          <w:sz w:val="28"/>
          <w:szCs w:val="28"/>
          <w:lang w:val="es-ES" w:eastAsia="es-ES"/>
        </w:rPr>
        <w:drawing>
          <wp:inline distT="0" distB="0" distL="0" distR="0">
            <wp:extent cx="5612130" cy="6554736"/>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612130" cy="6554736"/>
                    </a:xfrm>
                    <a:prstGeom prst="rect">
                      <a:avLst/>
                    </a:prstGeom>
                    <a:noFill/>
                    <a:ln w="9525">
                      <a:noFill/>
                      <a:miter lim="800000"/>
                      <a:headEnd/>
                      <a:tailEnd/>
                    </a:ln>
                  </pic:spPr>
                </pic:pic>
              </a:graphicData>
            </a:graphic>
          </wp:inline>
        </w:drawing>
      </w:r>
    </w:p>
    <w:p w:rsidR="004621A8" w:rsidRDefault="004621A8">
      <w:pPr>
        <w:rPr>
          <w:rFonts w:asciiTheme="majorHAnsi" w:eastAsiaTheme="majorEastAsia" w:hAnsiTheme="majorHAnsi" w:cstheme="majorBidi"/>
          <w:b/>
          <w:bCs/>
          <w:sz w:val="28"/>
          <w:szCs w:val="28"/>
        </w:rPr>
      </w:pPr>
    </w:p>
    <w:p w:rsidR="004621A8" w:rsidRDefault="004621A8">
      <w:pPr>
        <w:rPr>
          <w:rFonts w:asciiTheme="majorHAnsi" w:eastAsiaTheme="majorEastAsia" w:hAnsiTheme="majorHAnsi" w:cstheme="majorBidi"/>
          <w:b/>
          <w:bCs/>
          <w:sz w:val="28"/>
          <w:szCs w:val="28"/>
        </w:rPr>
      </w:pPr>
    </w:p>
    <w:p w:rsidR="00C338CF" w:rsidRDefault="00C338CF">
      <w:pPr>
        <w:rPr>
          <w:rFonts w:asciiTheme="majorHAnsi" w:eastAsiaTheme="majorEastAsia" w:hAnsiTheme="majorHAnsi" w:cstheme="majorBidi"/>
          <w:b/>
          <w:bCs/>
          <w:sz w:val="28"/>
          <w:szCs w:val="28"/>
        </w:rPr>
      </w:pPr>
    </w:p>
    <w:p w:rsidR="00677F54" w:rsidRPr="00677F54" w:rsidRDefault="0050723D" w:rsidP="00E277D5">
      <w:pPr>
        <w:pStyle w:val="Ttulo2"/>
        <w:rPr>
          <w:b w:val="0"/>
        </w:rPr>
      </w:pPr>
      <w:bookmarkStart w:id="41" w:name="_Toc71304725"/>
      <w:r>
        <w:t>Interfaz Gráfica:</w:t>
      </w:r>
      <w:bookmarkEnd w:id="41"/>
    </w:p>
    <w:p w:rsidR="00677F54" w:rsidRPr="00677F54" w:rsidRDefault="00677F54" w:rsidP="00677F54"/>
    <w:sectPr w:rsidR="00677F54" w:rsidRPr="00677F54" w:rsidSect="002A6991">
      <w:footerReference w:type="default" r:id="rId12"/>
      <w:footnotePr>
        <w:numRestart w:val="eachPage"/>
      </w:footnotePr>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0C3" w:rsidRDefault="00CA20C3" w:rsidP="000A157B">
      <w:pPr>
        <w:spacing w:after="0" w:line="240" w:lineRule="auto"/>
      </w:pPr>
      <w:r>
        <w:separator/>
      </w:r>
    </w:p>
  </w:endnote>
  <w:endnote w:type="continuationSeparator" w:id="1">
    <w:p w:rsidR="00CA20C3" w:rsidRDefault="00CA20C3" w:rsidP="000A15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4B4" w:rsidRDefault="00AD44B4">
    <w:pPr>
      <w:pStyle w:val="Piedepgina"/>
      <w:pBdr>
        <w:bottom w:val="single" w:sz="12" w:space="1" w:color="auto"/>
      </w:pBdr>
    </w:pPr>
  </w:p>
  <w:p w:rsidR="00AD44B4" w:rsidRDefault="00AD44B4">
    <w:pPr>
      <w:pStyle w:val="Piedepgina"/>
    </w:pPr>
  </w:p>
  <w:p w:rsidR="00AD44B4" w:rsidRPr="00BF6BBA" w:rsidRDefault="00AD44B4">
    <w:pPr>
      <w:pStyle w:val="Piedepgina"/>
      <w:rPr>
        <w:sz w:val="22"/>
      </w:rPr>
    </w:pPr>
    <w:r>
      <w:rPr>
        <w:sz w:val="22"/>
      </w:rPr>
      <w:t>Laboratorio 3</w:t>
    </w:r>
    <w:r>
      <w:rPr>
        <w:sz w:val="22"/>
      </w:rPr>
      <w:tab/>
    </w:r>
    <w:r>
      <w:rPr>
        <w:sz w:val="22"/>
      </w:rPr>
      <w:tab/>
      <w:t xml:space="preserve">Página Nº </w:t>
    </w:r>
    <w:r w:rsidR="003123D1" w:rsidRPr="002A6991">
      <w:rPr>
        <w:sz w:val="22"/>
      </w:rPr>
      <w:fldChar w:fldCharType="begin"/>
    </w:r>
    <w:r w:rsidRPr="002A6991">
      <w:rPr>
        <w:sz w:val="22"/>
      </w:rPr>
      <w:instrText xml:space="preserve"> PAGE   \* MERGEFORMAT </w:instrText>
    </w:r>
    <w:r w:rsidR="003123D1" w:rsidRPr="002A6991">
      <w:rPr>
        <w:sz w:val="22"/>
      </w:rPr>
      <w:fldChar w:fldCharType="separate"/>
    </w:r>
    <w:r w:rsidR="0058597D">
      <w:rPr>
        <w:noProof/>
        <w:sz w:val="22"/>
      </w:rPr>
      <w:t>4</w:t>
    </w:r>
    <w:r w:rsidR="003123D1" w:rsidRPr="002A6991">
      <w:rPr>
        <w:sz w:val="22"/>
      </w:rPr>
      <w:fldChar w:fldCharType="end"/>
    </w:r>
  </w:p>
  <w:p w:rsidR="00AD44B4" w:rsidRDefault="00AD44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0C3" w:rsidRDefault="00CA20C3" w:rsidP="000A157B">
      <w:pPr>
        <w:spacing w:after="0" w:line="240" w:lineRule="auto"/>
      </w:pPr>
      <w:r>
        <w:separator/>
      </w:r>
    </w:p>
  </w:footnote>
  <w:footnote w:type="continuationSeparator" w:id="1">
    <w:p w:rsidR="00CA20C3" w:rsidRDefault="00CA20C3" w:rsidP="000A15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A1FBA"/>
    <w:multiLevelType w:val="hybridMultilevel"/>
    <w:tmpl w:val="0D4A3A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06D660E"/>
    <w:multiLevelType w:val="hybridMultilevel"/>
    <w:tmpl w:val="DA38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8BC2CB6"/>
    <w:multiLevelType w:val="hybridMultilevel"/>
    <w:tmpl w:val="40429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9145642"/>
    <w:multiLevelType w:val="hybridMultilevel"/>
    <w:tmpl w:val="F9B43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FBB0E1F"/>
    <w:multiLevelType w:val="hybridMultilevel"/>
    <w:tmpl w:val="EC2A89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9A25FA"/>
    <w:multiLevelType w:val="hybridMultilevel"/>
    <w:tmpl w:val="291A1F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DB3D12"/>
    <w:multiLevelType w:val="hybridMultilevel"/>
    <w:tmpl w:val="0D4A3A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FA25ED4"/>
    <w:multiLevelType w:val="hybridMultilevel"/>
    <w:tmpl w:val="6ACA1E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1D95CF7"/>
    <w:multiLevelType w:val="hybridMultilevel"/>
    <w:tmpl w:val="0D4A3AA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C002B66"/>
    <w:multiLevelType w:val="hybridMultilevel"/>
    <w:tmpl w:val="52B43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0705571"/>
    <w:multiLevelType w:val="hybridMultilevel"/>
    <w:tmpl w:val="1BDC0ACE"/>
    <w:lvl w:ilvl="0" w:tplc="0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A887E8C"/>
    <w:multiLevelType w:val="hybridMultilevel"/>
    <w:tmpl w:val="B57030EC"/>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2"/>
  </w:num>
  <w:num w:numId="5">
    <w:abstractNumId w:val="9"/>
  </w:num>
  <w:num w:numId="6">
    <w:abstractNumId w:val="3"/>
  </w:num>
  <w:num w:numId="7">
    <w:abstractNumId w:val="1"/>
  </w:num>
  <w:num w:numId="8">
    <w:abstractNumId w:val="0"/>
  </w:num>
  <w:num w:numId="9">
    <w:abstractNumId w:val="8"/>
  </w:num>
  <w:num w:numId="10">
    <w:abstractNumId w:val="6"/>
  </w:num>
  <w:num w:numId="11">
    <w:abstractNumId w:val="11"/>
  </w:num>
  <w:num w:numId="12">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01378">
      <o:colormenu v:ext="edit" strokecolor="none"/>
    </o:shapedefaults>
  </w:hdrShapeDefaults>
  <w:footnotePr>
    <w:numRestart w:val="eachPage"/>
    <w:footnote w:id="0"/>
    <w:footnote w:id="1"/>
  </w:footnotePr>
  <w:endnotePr>
    <w:endnote w:id="0"/>
    <w:endnote w:id="1"/>
  </w:endnotePr>
  <w:compat/>
  <w:rsids>
    <w:rsidRoot w:val="002E4E08"/>
    <w:rsid w:val="00000D69"/>
    <w:rsid w:val="00002C84"/>
    <w:rsid w:val="00003843"/>
    <w:rsid w:val="00006513"/>
    <w:rsid w:val="00016240"/>
    <w:rsid w:val="00016833"/>
    <w:rsid w:val="00016DEF"/>
    <w:rsid w:val="0002097A"/>
    <w:rsid w:val="00020D5B"/>
    <w:rsid w:val="0002182C"/>
    <w:rsid w:val="00022D9A"/>
    <w:rsid w:val="0002610B"/>
    <w:rsid w:val="0002625A"/>
    <w:rsid w:val="00026260"/>
    <w:rsid w:val="000304E7"/>
    <w:rsid w:val="00036791"/>
    <w:rsid w:val="000421A8"/>
    <w:rsid w:val="00042F4B"/>
    <w:rsid w:val="00043146"/>
    <w:rsid w:val="00044AAB"/>
    <w:rsid w:val="00046536"/>
    <w:rsid w:val="00046AD9"/>
    <w:rsid w:val="00051841"/>
    <w:rsid w:val="0006280F"/>
    <w:rsid w:val="00064C6D"/>
    <w:rsid w:val="00072EB5"/>
    <w:rsid w:val="000768E4"/>
    <w:rsid w:val="00085465"/>
    <w:rsid w:val="000870E2"/>
    <w:rsid w:val="00091C46"/>
    <w:rsid w:val="00093981"/>
    <w:rsid w:val="00095270"/>
    <w:rsid w:val="00096FD1"/>
    <w:rsid w:val="00097677"/>
    <w:rsid w:val="000A157B"/>
    <w:rsid w:val="000A37B3"/>
    <w:rsid w:val="000A6B5C"/>
    <w:rsid w:val="000B0501"/>
    <w:rsid w:val="000B482E"/>
    <w:rsid w:val="000C0582"/>
    <w:rsid w:val="000D1A3B"/>
    <w:rsid w:val="000D3DCC"/>
    <w:rsid w:val="000D4385"/>
    <w:rsid w:val="000D51BD"/>
    <w:rsid w:val="000E295C"/>
    <w:rsid w:val="000E3BCC"/>
    <w:rsid w:val="000E55C6"/>
    <w:rsid w:val="000E7816"/>
    <w:rsid w:val="00105935"/>
    <w:rsid w:val="0010597C"/>
    <w:rsid w:val="00110DFA"/>
    <w:rsid w:val="001143B9"/>
    <w:rsid w:val="0012236C"/>
    <w:rsid w:val="0012532F"/>
    <w:rsid w:val="00132497"/>
    <w:rsid w:val="00132F73"/>
    <w:rsid w:val="00135234"/>
    <w:rsid w:val="0014074D"/>
    <w:rsid w:val="00144CAC"/>
    <w:rsid w:val="00145E65"/>
    <w:rsid w:val="001466BE"/>
    <w:rsid w:val="00154B22"/>
    <w:rsid w:val="00155CC5"/>
    <w:rsid w:val="00160C68"/>
    <w:rsid w:val="00166D98"/>
    <w:rsid w:val="001672E5"/>
    <w:rsid w:val="0017184F"/>
    <w:rsid w:val="00171ECD"/>
    <w:rsid w:val="00171F89"/>
    <w:rsid w:val="00173553"/>
    <w:rsid w:val="001759E0"/>
    <w:rsid w:val="00180ED1"/>
    <w:rsid w:val="00181178"/>
    <w:rsid w:val="00182BB3"/>
    <w:rsid w:val="001843C3"/>
    <w:rsid w:val="001A2F59"/>
    <w:rsid w:val="001A4BA5"/>
    <w:rsid w:val="001B302D"/>
    <w:rsid w:val="001B3C8A"/>
    <w:rsid w:val="001B77AF"/>
    <w:rsid w:val="001C08E0"/>
    <w:rsid w:val="001C66F5"/>
    <w:rsid w:val="001C6D6A"/>
    <w:rsid w:val="001D2DF7"/>
    <w:rsid w:val="001D5492"/>
    <w:rsid w:val="001D5941"/>
    <w:rsid w:val="001D7440"/>
    <w:rsid w:val="001E7142"/>
    <w:rsid w:val="001F33B8"/>
    <w:rsid w:val="001F5096"/>
    <w:rsid w:val="001F56CB"/>
    <w:rsid w:val="0020357E"/>
    <w:rsid w:val="00204EB0"/>
    <w:rsid w:val="00210132"/>
    <w:rsid w:val="0022226C"/>
    <w:rsid w:val="00224792"/>
    <w:rsid w:val="00224FA6"/>
    <w:rsid w:val="002368F2"/>
    <w:rsid w:val="002418D4"/>
    <w:rsid w:val="00243A17"/>
    <w:rsid w:val="00245F06"/>
    <w:rsid w:val="002463DB"/>
    <w:rsid w:val="002541BB"/>
    <w:rsid w:val="002845FD"/>
    <w:rsid w:val="00286FA8"/>
    <w:rsid w:val="00291ECF"/>
    <w:rsid w:val="002939E1"/>
    <w:rsid w:val="00295387"/>
    <w:rsid w:val="002A0629"/>
    <w:rsid w:val="002A6991"/>
    <w:rsid w:val="002B107E"/>
    <w:rsid w:val="002B4244"/>
    <w:rsid w:val="002B5A69"/>
    <w:rsid w:val="002C67C5"/>
    <w:rsid w:val="002D36AC"/>
    <w:rsid w:val="002E03D2"/>
    <w:rsid w:val="002E06AA"/>
    <w:rsid w:val="002E1EE7"/>
    <w:rsid w:val="002E4E08"/>
    <w:rsid w:val="002F0A5B"/>
    <w:rsid w:val="002F2631"/>
    <w:rsid w:val="002F4B69"/>
    <w:rsid w:val="002F7433"/>
    <w:rsid w:val="003041C2"/>
    <w:rsid w:val="00304716"/>
    <w:rsid w:val="003053BC"/>
    <w:rsid w:val="003108EA"/>
    <w:rsid w:val="003123D1"/>
    <w:rsid w:val="0031272A"/>
    <w:rsid w:val="00313AE2"/>
    <w:rsid w:val="003144B5"/>
    <w:rsid w:val="003146C5"/>
    <w:rsid w:val="003160BC"/>
    <w:rsid w:val="00320641"/>
    <w:rsid w:val="00321A6F"/>
    <w:rsid w:val="003228B5"/>
    <w:rsid w:val="00327995"/>
    <w:rsid w:val="00335F91"/>
    <w:rsid w:val="003408C9"/>
    <w:rsid w:val="003445EB"/>
    <w:rsid w:val="00351A92"/>
    <w:rsid w:val="00352E2F"/>
    <w:rsid w:val="003534E2"/>
    <w:rsid w:val="003550EA"/>
    <w:rsid w:val="00356370"/>
    <w:rsid w:val="00357E0B"/>
    <w:rsid w:val="00360CD1"/>
    <w:rsid w:val="00362F79"/>
    <w:rsid w:val="00364B7A"/>
    <w:rsid w:val="00380428"/>
    <w:rsid w:val="00386962"/>
    <w:rsid w:val="00387309"/>
    <w:rsid w:val="003879A8"/>
    <w:rsid w:val="003919BA"/>
    <w:rsid w:val="00393F65"/>
    <w:rsid w:val="00396489"/>
    <w:rsid w:val="003A095C"/>
    <w:rsid w:val="003A25B1"/>
    <w:rsid w:val="003A35DA"/>
    <w:rsid w:val="003A4453"/>
    <w:rsid w:val="003A6924"/>
    <w:rsid w:val="003A74B4"/>
    <w:rsid w:val="003B1C5B"/>
    <w:rsid w:val="003B5699"/>
    <w:rsid w:val="003B6FC9"/>
    <w:rsid w:val="003B7C7F"/>
    <w:rsid w:val="003C107D"/>
    <w:rsid w:val="003C3384"/>
    <w:rsid w:val="003C4C1D"/>
    <w:rsid w:val="003C608B"/>
    <w:rsid w:val="003D1FC8"/>
    <w:rsid w:val="003D27B8"/>
    <w:rsid w:val="003E3BD0"/>
    <w:rsid w:val="003E5ECC"/>
    <w:rsid w:val="003E7DD9"/>
    <w:rsid w:val="003F0E9E"/>
    <w:rsid w:val="003F2BE6"/>
    <w:rsid w:val="003F52F5"/>
    <w:rsid w:val="003F73CB"/>
    <w:rsid w:val="003F741A"/>
    <w:rsid w:val="003F7BB6"/>
    <w:rsid w:val="00405E53"/>
    <w:rsid w:val="00411A45"/>
    <w:rsid w:val="00411AFF"/>
    <w:rsid w:val="0041357D"/>
    <w:rsid w:val="00415113"/>
    <w:rsid w:val="00416176"/>
    <w:rsid w:val="00422EB1"/>
    <w:rsid w:val="0042396C"/>
    <w:rsid w:val="00431A68"/>
    <w:rsid w:val="00431E4B"/>
    <w:rsid w:val="0043524B"/>
    <w:rsid w:val="00436961"/>
    <w:rsid w:val="0043738E"/>
    <w:rsid w:val="00440969"/>
    <w:rsid w:val="00440A48"/>
    <w:rsid w:val="00442CD6"/>
    <w:rsid w:val="00442F5F"/>
    <w:rsid w:val="00456222"/>
    <w:rsid w:val="004621A8"/>
    <w:rsid w:val="00464FB0"/>
    <w:rsid w:val="00465DA4"/>
    <w:rsid w:val="0046778E"/>
    <w:rsid w:val="004861DE"/>
    <w:rsid w:val="004930E1"/>
    <w:rsid w:val="004961A1"/>
    <w:rsid w:val="004A0DBA"/>
    <w:rsid w:val="004A3A05"/>
    <w:rsid w:val="004A53C6"/>
    <w:rsid w:val="004A606F"/>
    <w:rsid w:val="004A68CF"/>
    <w:rsid w:val="004A6E00"/>
    <w:rsid w:val="004B4599"/>
    <w:rsid w:val="004D4653"/>
    <w:rsid w:val="004D5FD9"/>
    <w:rsid w:val="004E1EAB"/>
    <w:rsid w:val="004E260E"/>
    <w:rsid w:val="004E3130"/>
    <w:rsid w:val="004E6CA7"/>
    <w:rsid w:val="004F0036"/>
    <w:rsid w:val="004F3AD4"/>
    <w:rsid w:val="004F3B32"/>
    <w:rsid w:val="004F4628"/>
    <w:rsid w:val="004F5110"/>
    <w:rsid w:val="004F6D05"/>
    <w:rsid w:val="00504884"/>
    <w:rsid w:val="005068E3"/>
    <w:rsid w:val="0050723D"/>
    <w:rsid w:val="0052056D"/>
    <w:rsid w:val="00531BF6"/>
    <w:rsid w:val="00534A73"/>
    <w:rsid w:val="00536B15"/>
    <w:rsid w:val="00547C07"/>
    <w:rsid w:val="005512F1"/>
    <w:rsid w:val="00553F22"/>
    <w:rsid w:val="005554C4"/>
    <w:rsid w:val="00557BA9"/>
    <w:rsid w:val="00562911"/>
    <w:rsid w:val="00566986"/>
    <w:rsid w:val="005722AB"/>
    <w:rsid w:val="005770EB"/>
    <w:rsid w:val="005820F4"/>
    <w:rsid w:val="005822F2"/>
    <w:rsid w:val="0058597D"/>
    <w:rsid w:val="005907A4"/>
    <w:rsid w:val="00590909"/>
    <w:rsid w:val="00591069"/>
    <w:rsid w:val="00591C43"/>
    <w:rsid w:val="0059233F"/>
    <w:rsid w:val="005931A9"/>
    <w:rsid w:val="00594D8D"/>
    <w:rsid w:val="00597FBA"/>
    <w:rsid w:val="005A6E07"/>
    <w:rsid w:val="005B0780"/>
    <w:rsid w:val="005B2CC2"/>
    <w:rsid w:val="005B3392"/>
    <w:rsid w:val="005B4A96"/>
    <w:rsid w:val="005B4B88"/>
    <w:rsid w:val="005C503D"/>
    <w:rsid w:val="005C71E4"/>
    <w:rsid w:val="005D3C81"/>
    <w:rsid w:val="005D4DFD"/>
    <w:rsid w:val="005D5206"/>
    <w:rsid w:val="005D5308"/>
    <w:rsid w:val="005F1A07"/>
    <w:rsid w:val="005F1F64"/>
    <w:rsid w:val="005F5C81"/>
    <w:rsid w:val="005F6C65"/>
    <w:rsid w:val="005F762B"/>
    <w:rsid w:val="00600420"/>
    <w:rsid w:val="00600FB7"/>
    <w:rsid w:val="006115FA"/>
    <w:rsid w:val="00615A0C"/>
    <w:rsid w:val="0061684E"/>
    <w:rsid w:val="00616FFA"/>
    <w:rsid w:val="00620C61"/>
    <w:rsid w:val="00627E71"/>
    <w:rsid w:val="00632BC1"/>
    <w:rsid w:val="00634873"/>
    <w:rsid w:val="00642193"/>
    <w:rsid w:val="00643586"/>
    <w:rsid w:val="006454DD"/>
    <w:rsid w:val="006458B5"/>
    <w:rsid w:val="006467F5"/>
    <w:rsid w:val="0064686F"/>
    <w:rsid w:val="00647E06"/>
    <w:rsid w:val="00662827"/>
    <w:rsid w:val="00666DCD"/>
    <w:rsid w:val="00667451"/>
    <w:rsid w:val="006778D5"/>
    <w:rsid w:val="00677F54"/>
    <w:rsid w:val="006908D8"/>
    <w:rsid w:val="00696528"/>
    <w:rsid w:val="00697D60"/>
    <w:rsid w:val="006A1832"/>
    <w:rsid w:val="006A2508"/>
    <w:rsid w:val="006B3AD5"/>
    <w:rsid w:val="006C741F"/>
    <w:rsid w:val="006D344B"/>
    <w:rsid w:val="006D6AE0"/>
    <w:rsid w:val="006E175A"/>
    <w:rsid w:val="006E3CE9"/>
    <w:rsid w:val="006E643B"/>
    <w:rsid w:val="006F176E"/>
    <w:rsid w:val="006F2757"/>
    <w:rsid w:val="006F6C08"/>
    <w:rsid w:val="006F6E15"/>
    <w:rsid w:val="00701E39"/>
    <w:rsid w:val="007076CD"/>
    <w:rsid w:val="00707D31"/>
    <w:rsid w:val="0073119C"/>
    <w:rsid w:val="00731445"/>
    <w:rsid w:val="00732067"/>
    <w:rsid w:val="00735301"/>
    <w:rsid w:val="00740FB9"/>
    <w:rsid w:val="007440FE"/>
    <w:rsid w:val="00746FC7"/>
    <w:rsid w:val="007517AE"/>
    <w:rsid w:val="007535FE"/>
    <w:rsid w:val="00754E1B"/>
    <w:rsid w:val="00755C96"/>
    <w:rsid w:val="007570BE"/>
    <w:rsid w:val="007613C7"/>
    <w:rsid w:val="00764767"/>
    <w:rsid w:val="0076596F"/>
    <w:rsid w:val="007663C2"/>
    <w:rsid w:val="007676FC"/>
    <w:rsid w:val="007704A7"/>
    <w:rsid w:val="00776B96"/>
    <w:rsid w:val="007813B8"/>
    <w:rsid w:val="0079066E"/>
    <w:rsid w:val="00796D20"/>
    <w:rsid w:val="00796E3C"/>
    <w:rsid w:val="007977C8"/>
    <w:rsid w:val="007A2D3F"/>
    <w:rsid w:val="007B36F0"/>
    <w:rsid w:val="007B4073"/>
    <w:rsid w:val="007B7542"/>
    <w:rsid w:val="007C2500"/>
    <w:rsid w:val="007C2D12"/>
    <w:rsid w:val="007C353B"/>
    <w:rsid w:val="007C3B7C"/>
    <w:rsid w:val="007C464C"/>
    <w:rsid w:val="007C513C"/>
    <w:rsid w:val="007C5AA8"/>
    <w:rsid w:val="007D0555"/>
    <w:rsid w:val="007D2478"/>
    <w:rsid w:val="007D59C7"/>
    <w:rsid w:val="007D6A54"/>
    <w:rsid w:val="007D79C5"/>
    <w:rsid w:val="007E53BC"/>
    <w:rsid w:val="007E6D20"/>
    <w:rsid w:val="007E7888"/>
    <w:rsid w:val="007F0D6C"/>
    <w:rsid w:val="007F44EB"/>
    <w:rsid w:val="00802D6E"/>
    <w:rsid w:val="0080391F"/>
    <w:rsid w:val="00806E32"/>
    <w:rsid w:val="008131E8"/>
    <w:rsid w:val="00813423"/>
    <w:rsid w:val="00814205"/>
    <w:rsid w:val="008147F5"/>
    <w:rsid w:val="00814CC5"/>
    <w:rsid w:val="008162BA"/>
    <w:rsid w:val="00823124"/>
    <w:rsid w:val="00840690"/>
    <w:rsid w:val="00841305"/>
    <w:rsid w:val="0084646C"/>
    <w:rsid w:val="008472EB"/>
    <w:rsid w:val="00850F6E"/>
    <w:rsid w:val="0085138D"/>
    <w:rsid w:val="00851C42"/>
    <w:rsid w:val="00853109"/>
    <w:rsid w:val="008531C9"/>
    <w:rsid w:val="00855478"/>
    <w:rsid w:val="00861B90"/>
    <w:rsid w:val="0086245E"/>
    <w:rsid w:val="008642D9"/>
    <w:rsid w:val="00867EAB"/>
    <w:rsid w:val="00870C60"/>
    <w:rsid w:val="008755B9"/>
    <w:rsid w:val="008774CA"/>
    <w:rsid w:val="00877927"/>
    <w:rsid w:val="00883971"/>
    <w:rsid w:val="0088650A"/>
    <w:rsid w:val="00887861"/>
    <w:rsid w:val="00891C03"/>
    <w:rsid w:val="00891EEC"/>
    <w:rsid w:val="008941E1"/>
    <w:rsid w:val="008A4051"/>
    <w:rsid w:val="008A646F"/>
    <w:rsid w:val="008A6E5F"/>
    <w:rsid w:val="008B0AA4"/>
    <w:rsid w:val="008B30EA"/>
    <w:rsid w:val="008B3802"/>
    <w:rsid w:val="008B4E74"/>
    <w:rsid w:val="008B7DDE"/>
    <w:rsid w:val="008D0C15"/>
    <w:rsid w:val="008D2365"/>
    <w:rsid w:val="008D36C1"/>
    <w:rsid w:val="008D3A40"/>
    <w:rsid w:val="008D44E0"/>
    <w:rsid w:val="008E2B98"/>
    <w:rsid w:val="008E3F39"/>
    <w:rsid w:val="008F03D4"/>
    <w:rsid w:val="008F4D2A"/>
    <w:rsid w:val="008F62EC"/>
    <w:rsid w:val="008F67FD"/>
    <w:rsid w:val="008F707C"/>
    <w:rsid w:val="008F7BD6"/>
    <w:rsid w:val="00901C8E"/>
    <w:rsid w:val="0090360C"/>
    <w:rsid w:val="00903F83"/>
    <w:rsid w:val="00906206"/>
    <w:rsid w:val="00913BBF"/>
    <w:rsid w:val="009203F1"/>
    <w:rsid w:val="00922BC3"/>
    <w:rsid w:val="00924A78"/>
    <w:rsid w:val="00924D00"/>
    <w:rsid w:val="009269E0"/>
    <w:rsid w:val="00931A30"/>
    <w:rsid w:val="009341CC"/>
    <w:rsid w:val="00940A2A"/>
    <w:rsid w:val="0094427A"/>
    <w:rsid w:val="00950DB3"/>
    <w:rsid w:val="00951D14"/>
    <w:rsid w:val="00951DFD"/>
    <w:rsid w:val="00952B27"/>
    <w:rsid w:val="0095465D"/>
    <w:rsid w:val="009551EE"/>
    <w:rsid w:val="00960D62"/>
    <w:rsid w:val="009623C2"/>
    <w:rsid w:val="00963247"/>
    <w:rsid w:val="0096397E"/>
    <w:rsid w:val="00964936"/>
    <w:rsid w:val="009651BA"/>
    <w:rsid w:val="00972F7D"/>
    <w:rsid w:val="00973622"/>
    <w:rsid w:val="0097388F"/>
    <w:rsid w:val="00974A33"/>
    <w:rsid w:val="009813FD"/>
    <w:rsid w:val="00982E60"/>
    <w:rsid w:val="009847F9"/>
    <w:rsid w:val="00984CA9"/>
    <w:rsid w:val="0098558D"/>
    <w:rsid w:val="00990722"/>
    <w:rsid w:val="00993B7A"/>
    <w:rsid w:val="009A1051"/>
    <w:rsid w:val="009A5ABF"/>
    <w:rsid w:val="009A647A"/>
    <w:rsid w:val="009A77CF"/>
    <w:rsid w:val="009A78FE"/>
    <w:rsid w:val="009B199B"/>
    <w:rsid w:val="009B59F1"/>
    <w:rsid w:val="009B5FA1"/>
    <w:rsid w:val="009C7DA7"/>
    <w:rsid w:val="009D1609"/>
    <w:rsid w:val="009D2404"/>
    <w:rsid w:val="009D6B19"/>
    <w:rsid w:val="009E04D4"/>
    <w:rsid w:val="009E2BBD"/>
    <w:rsid w:val="009E3112"/>
    <w:rsid w:val="009F0C27"/>
    <w:rsid w:val="009F4BDF"/>
    <w:rsid w:val="009F5B8B"/>
    <w:rsid w:val="009F7157"/>
    <w:rsid w:val="00A026E2"/>
    <w:rsid w:val="00A06A1E"/>
    <w:rsid w:val="00A1011C"/>
    <w:rsid w:val="00A10A4B"/>
    <w:rsid w:val="00A20ADA"/>
    <w:rsid w:val="00A27B7B"/>
    <w:rsid w:val="00A31A91"/>
    <w:rsid w:val="00A32346"/>
    <w:rsid w:val="00A33A42"/>
    <w:rsid w:val="00A369C8"/>
    <w:rsid w:val="00A36EBA"/>
    <w:rsid w:val="00A4105B"/>
    <w:rsid w:val="00A413D5"/>
    <w:rsid w:val="00A54190"/>
    <w:rsid w:val="00A61845"/>
    <w:rsid w:val="00A64FF2"/>
    <w:rsid w:val="00A65207"/>
    <w:rsid w:val="00A72671"/>
    <w:rsid w:val="00A76B30"/>
    <w:rsid w:val="00A80FA4"/>
    <w:rsid w:val="00A81080"/>
    <w:rsid w:val="00A817F4"/>
    <w:rsid w:val="00A81BFF"/>
    <w:rsid w:val="00A83846"/>
    <w:rsid w:val="00A87B5E"/>
    <w:rsid w:val="00A90E62"/>
    <w:rsid w:val="00A953F2"/>
    <w:rsid w:val="00A96971"/>
    <w:rsid w:val="00AA22E9"/>
    <w:rsid w:val="00AB2100"/>
    <w:rsid w:val="00AB3784"/>
    <w:rsid w:val="00AB6CCA"/>
    <w:rsid w:val="00AD188B"/>
    <w:rsid w:val="00AD2486"/>
    <w:rsid w:val="00AD44B4"/>
    <w:rsid w:val="00AE0F7D"/>
    <w:rsid w:val="00AE4966"/>
    <w:rsid w:val="00AF2CC8"/>
    <w:rsid w:val="00AF3587"/>
    <w:rsid w:val="00AF4A5D"/>
    <w:rsid w:val="00AF4A75"/>
    <w:rsid w:val="00AF6FC7"/>
    <w:rsid w:val="00AF7DEB"/>
    <w:rsid w:val="00B03811"/>
    <w:rsid w:val="00B0604A"/>
    <w:rsid w:val="00B10B61"/>
    <w:rsid w:val="00B1116F"/>
    <w:rsid w:val="00B14FC0"/>
    <w:rsid w:val="00B21F51"/>
    <w:rsid w:val="00B22542"/>
    <w:rsid w:val="00B30181"/>
    <w:rsid w:val="00B347BA"/>
    <w:rsid w:val="00B36965"/>
    <w:rsid w:val="00B45253"/>
    <w:rsid w:val="00B45F9D"/>
    <w:rsid w:val="00B4687C"/>
    <w:rsid w:val="00B50CF4"/>
    <w:rsid w:val="00B57DE7"/>
    <w:rsid w:val="00B602C0"/>
    <w:rsid w:val="00B63FD0"/>
    <w:rsid w:val="00B64DB6"/>
    <w:rsid w:val="00B66C2D"/>
    <w:rsid w:val="00B741F6"/>
    <w:rsid w:val="00B96D4C"/>
    <w:rsid w:val="00BA1810"/>
    <w:rsid w:val="00BA3985"/>
    <w:rsid w:val="00BA43F1"/>
    <w:rsid w:val="00BB2D2B"/>
    <w:rsid w:val="00BB2F91"/>
    <w:rsid w:val="00BB3D04"/>
    <w:rsid w:val="00BB6C4F"/>
    <w:rsid w:val="00BC298C"/>
    <w:rsid w:val="00BC38A9"/>
    <w:rsid w:val="00BC5AAA"/>
    <w:rsid w:val="00BD0647"/>
    <w:rsid w:val="00BD533A"/>
    <w:rsid w:val="00BE0DB8"/>
    <w:rsid w:val="00BE455E"/>
    <w:rsid w:val="00BE4D20"/>
    <w:rsid w:val="00BE6CEC"/>
    <w:rsid w:val="00BE7FE8"/>
    <w:rsid w:val="00BF3C6D"/>
    <w:rsid w:val="00BF6BBA"/>
    <w:rsid w:val="00C018DF"/>
    <w:rsid w:val="00C108BD"/>
    <w:rsid w:val="00C10A06"/>
    <w:rsid w:val="00C10D4F"/>
    <w:rsid w:val="00C24626"/>
    <w:rsid w:val="00C2508F"/>
    <w:rsid w:val="00C31F13"/>
    <w:rsid w:val="00C31F19"/>
    <w:rsid w:val="00C338CF"/>
    <w:rsid w:val="00C34634"/>
    <w:rsid w:val="00C417F1"/>
    <w:rsid w:val="00C474D2"/>
    <w:rsid w:val="00C54042"/>
    <w:rsid w:val="00C543B9"/>
    <w:rsid w:val="00C555EB"/>
    <w:rsid w:val="00C55A12"/>
    <w:rsid w:val="00C56812"/>
    <w:rsid w:val="00C579E2"/>
    <w:rsid w:val="00C615BB"/>
    <w:rsid w:val="00C61F9D"/>
    <w:rsid w:val="00C64525"/>
    <w:rsid w:val="00C64559"/>
    <w:rsid w:val="00C64593"/>
    <w:rsid w:val="00C757EA"/>
    <w:rsid w:val="00C86C4C"/>
    <w:rsid w:val="00C94905"/>
    <w:rsid w:val="00C9562C"/>
    <w:rsid w:val="00C9609A"/>
    <w:rsid w:val="00CA20C3"/>
    <w:rsid w:val="00CA5ECC"/>
    <w:rsid w:val="00CB4F47"/>
    <w:rsid w:val="00CC23FC"/>
    <w:rsid w:val="00CC2580"/>
    <w:rsid w:val="00CC358E"/>
    <w:rsid w:val="00CC68AE"/>
    <w:rsid w:val="00CD4B4D"/>
    <w:rsid w:val="00CD698B"/>
    <w:rsid w:val="00CE0400"/>
    <w:rsid w:val="00CE342A"/>
    <w:rsid w:val="00CE5C8C"/>
    <w:rsid w:val="00CF2984"/>
    <w:rsid w:val="00CF547B"/>
    <w:rsid w:val="00CF61DC"/>
    <w:rsid w:val="00D00370"/>
    <w:rsid w:val="00D04ED5"/>
    <w:rsid w:val="00D075B9"/>
    <w:rsid w:val="00D10BD1"/>
    <w:rsid w:val="00D13C7F"/>
    <w:rsid w:val="00D159A1"/>
    <w:rsid w:val="00D168DD"/>
    <w:rsid w:val="00D268FD"/>
    <w:rsid w:val="00D272DB"/>
    <w:rsid w:val="00D27464"/>
    <w:rsid w:val="00D27F5C"/>
    <w:rsid w:val="00D30840"/>
    <w:rsid w:val="00D34B20"/>
    <w:rsid w:val="00D35B15"/>
    <w:rsid w:val="00D36024"/>
    <w:rsid w:val="00D41F87"/>
    <w:rsid w:val="00D47E00"/>
    <w:rsid w:val="00D52BAC"/>
    <w:rsid w:val="00D55000"/>
    <w:rsid w:val="00D62FD8"/>
    <w:rsid w:val="00D63E8E"/>
    <w:rsid w:val="00D63F4B"/>
    <w:rsid w:val="00D6448B"/>
    <w:rsid w:val="00D72A83"/>
    <w:rsid w:val="00D73E32"/>
    <w:rsid w:val="00D757EE"/>
    <w:rsid w:val="00D81AF3"/>
    <w:rsid w:val="00D82090"/>
    <w:rsid w:val="00D921BF"/>
    <w:rsid w:val="00D945D8"/>
    <w:rsid w:val="00DA38BE"/>
    <w:rsid w:val="00DA3F1D"/>
    <w:rsid w:val="00DA48E6"/>
    <w:rsid w:val="00DA4D7C"/>
    <w:rsid w:val="00DA5263"/>
    <w:rsid w:val="00DA55C9"/>
    <w:rsid w:val="00DB3318"/>
    <w:rsid w:val="00DB3568"/>
    <w:rsid w:val="00DB3A2A"/>
    <w:rsid w:val="00DB3F62"/>
    <w:rsid w:val="00DB7710"/>
    <w:rsid w:val="00DB7A5C"/>
    <w:rsid w:val="00DB7D4A"/>
    <w:rsid w:val="00DC4B13"/>
    <w:rsid w:val="00DC6458"/>
    <w:rsid w:val="00DC64C7"/>
    <w:rsid w:val="00DC67CA"/>
    <w:rsid w:val="00DD112C"/>
    <w:rsid w:val="00DD5E3F"/>
    <w:rsid w:val="00DD7B83"/>
    <w:rsid w:val="00DE1557"/>
    <w:rsid w:val="00DE297A"/>
    <w:rsid w:val="00DF4082"/>
    <w:rsid w:val="00DF7003"/>
    <w:rsid w:val="00DF723E"/>
    <w:rsid w:val="00E0043A"/>
    <w:rsid w:val="00E044B0"/>
    <w:rsid w:val="00E0481B"/>
    <w:rsid w:val="00E13530"/>
    <w:rsid w:val="00E1697C"/>
    <w:rsid w:val="00E17A6D"/>
    <w:rsid w:val="00E21416"/>
    <w:rsid w:val="00E248EE"/>
    <w:rsid w:val="00E273D2"/>
    <w:rsid w:val="00E277D5"/>
    <w:rsid w:val="00E30AF9"/>
    <w:rsid w:val="00E35827"/>
    <w:rsid w:val="00E4774D"/>
    <w:rsid w:val="00E559EB"/>
    <w:rsid w:val="00E55AD7"/>
    <w:rsid w:val="00E56823"/>
    <w:rsid w:val="00E62E0D"/>
    <w:rsid w:val="00E65113"/>
    <w:rsid w:val="00E7021E"/>
    <w:rsid w:val="00E7115A"/>
    <w:rsid w:val="00E72DBC"/>
    <w:rsid w:val="00E77441"/>
    <w:rsid w:val="00E828B9"/>
    <w:rsid w:val="00E83503"/>
    <w:rsid w:val="00E84821"/>
    <w:rsid w:val="00EA1AFD"/>
    <w:rsid w:val="00EA1D5E"/>
    <w:rsid w:val="00EA4209"/>
    <w:rsid w:val="00EB6E9D"/>
    <w:rsid w:val="00EB7526"/>
    <w:rsid w:val="00EC28D4"/>
    <w:rsid w:val="00EC2FFF"/>
    <w:rsid w:val="00EC5ABC"/>
    <w:rsid w:val="00EC78F8"/>
    <w:rsid w:val="00EE000F"/>
    <w:rsid w:val="00EE508E"/>
    <w:rsid w:val="00EF1122"/>
    <w:rsid w:val="00EF5289"/>
    <w:rsid w:val="00F01CB2"/>
    <w:rsid w:val="00F03371"/>
    <w:rsid w:val="00F07140"/>
    <w:rsid w:val="00F14CC8"/>
    <w:rsid w:val="00F23C35"/>
    <w:rsid w:val="00F2524C"/>
    <w:rsid w:val="00F3167A"/>
    <w:rsid w:val="00F31DBB"/>
    <w:rsid w:val="00F331B2"/>
    <w:rsid w:val="00F34616"/>
    <w:rsid w:val="00F35595"/>
    <w:rsid w:val="00F35B20"/>
    <w:rsid w:val="00F42D1E"/>
    <w:rsid w:val="00F47990"/>
    <w:rsid w:val="00F47F34"/>
    <w:rsid w:val="00F52D63"/>
    <w:rsid w:val="00F543FA"/>
    <w:rsid w:val="00F558F6"/>
    <w:rsid w:val="00F56F9D"/>
    <w:rsid w:val="00F61044"/>
    <w:rsid w:val="00F773C4"/>
    <w:rsid w:val="00F8222A"/>
    <w:rsid w:val="00F84245"/>
    <w:rsid w:val="00F8738A"/>
    <w:rsid w:val="00F97190"/>
    <w:rsid w:val="00F97851"/>
    <w:rsid w:val="00FA09E1"/>
    <w:rsid w:val="00FA281A"/>
    <w:rsid w:val="00FA571A"/>
    <w:rsid w:val="00FA66B2"/>
    <w:rsid w:val="00FA7305"/>
    <w:rsid w:val="00FB2240"/>
    <w:rsid w:val="00FB2A5E"/>
    <w:rsid w:val="00FB2EAE"/>
    <w:rsid w:val="00FB35AD"/>
    <w:rsid w:val="00FB38FE"/>
    <w:rsid w:val="00FC33E0"/>
    <w:rsid w:val="00FD362A"/>
    <w:rsid w:val="00FD6F39"/>
    <w:rsid w:val="00FD7E6E"/>
    <w:rsid w:val="00FE09A2"/>
    <w:rsid w:val="00FE3C46"/>
    <w:rsid w:val="00FE5B11"/>
    <w:rsid w:val="00FF1C27"/>
    <w:rsid w:val="00FF4FE9"/>
    <w:rsid w:val="00FF5CC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137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AFD"/>
    <w:rPr>
      <w:rFonts w:eastAsiaTheme="minorEastAsia"/>
      <w:sz w:val="24"/>
      <w:lang w:eastAsia="es-AR"/>
    </w:rPr>
  </w:style>
  <w:style w:type="paragraph" w:styleId="Ttulo1">
    <w:name w:val="heading 1"/>
    <w:basedOn w:val="Normal"/>
    <w:next w:val="Normal"/>
    <w:link w:val="Ttulo1Car"/>
    <w:uiPriority w:val="9"/>
    <w:qFormat/>
    <w:rsid w:val="005770EB"/>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5770EB"/>
    <w:pPr>
      <w:keepNext/>
      <w:keepLines/>
      <w:spacing w:before="200" w:after="0"/>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unhideWhenUsed/>
    <w:qFormat/>
    <w:rsid w:val="008147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E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E08"/>
    <w:rPr>
      <w:rFonts w:ascii="Tahoma" w:eastAsiaTheme="minorEastAsia" w:hAnsi="Tahoma" w:cs="Tahoma"/>
      <w:sz w:val="16"/>
      <w:szCs w:val="16"/>
      <w:lang w:eastAsia="es-AR"/>
    </w:rPr>
  </w:style>
  <w:style w:type="paragraph" w:styleId="Prrafodelista">
    <w:name w:val="List Paragraph"/>
    <w:basedOn w:val="Normal"/>
    <w:uiPriority w:val="34"/>
    <w:qFormat/>
    <w:rsid w:val="005C71E4"/>
    <w:pPr>
      <w:ind w:left="720"/>
      <w:contextualSpacing/>
    </w:pPr>
  </w:style>
  <w:style w:type="character" w:styleId="nfasissutil">
    <w:name w:val="Subtle Emphasis"/>
    <w:basedOn w:val="Fuentedeprrafopredeter"/>
    <w:uiPriority w:val="19"/>
    <w:qFormat/>
    <w:rsid w:val="00BA1810"/>
    <w:rPr>
      <w:i/>
      <w:iCs/>
      <w:color w:val="808080" w:themeColor="text1" w:themeTint="7F"/>
    </w:rPr>
  </w:style>
  <w:style w:type="paragraph" w:styleId="Encabezado">
    <w:name w:val="header"/>
    <w:basedOn w:val="Normal"/>
    <w:link w:val="EncabezadoCar"/>
    <w:uiPriority w:val="99"/>
    <w:semiHidden/>
    <w:unhideWhenUsed/>
    <w:rsid w:val="000A15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157B"/>
    <w:rPr>
      <w:rFonts w:eastAsiaTheme="minorEastAsia"/>
      <w:lang w:eastAsia="es-AR"/>
    </w:rPr>
  </w:style>
  <w:style w:type="paragraph" w:styleId="Piedepgina">
    <w:name w:val="footer"/>
    <w:basedOn w:val="Normal"/>
    <w:link w:val="PiedepginaCar"/>
    <w:uiPriority w:val="99"/>
    <w:unhideWhenUsed/>
    <w:rsid w:val="000A15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157B"/>
    <w:rPr>
      <w:rFonts w:eastAsiaTheme="minorEastAsia"/>
      <w:lang w:eastAsia="es-AR"/>
    </w:rPr>
  </w:style>
  <w:style w:type="character" w:styleId="Hipervnculo">
    <w:name w:val="Hyperlink"/>
    <w:basedOn w:val="Fuentedeprrafopredeter"/>
    <w:uiPriority w:val="99"/>
    <w:unhideWhenUsed/>
    <w:rsid w:val="009847F9"/>
    <w:rPr>
      <w:color w:val="0000FF"/>
      <w:u w:val="single"/>
    </w:rPr>
  </w:style>
  <w:style w:type="character" w:customStyle="1" w:styleId="Ttulo1Car">
    <w:name w:val="Título 1 Car"/>
    <w:basedOn w:val="Fuentedeprrafopredeter"/>
    <w:link w:val="Ttulo1"/>
    <w:uiPriority w:val="9"/>
    <w:rsid w:val="005770EB"/>
    <w:rPr>
      <w:rFonts w:asciiTheme="majorHAnsi" w:eastAsiaTheme="majorEastAsia" w:hAnsiTheme="majorHAnsi" w:cstheme="majorBidi"/>
      <w:b/>
      <w:bCs/>
      <w:sz w:val="28"/>
      <w:szCs w:val="28"/>
      <w:lang w:eastAsia="es-AR"/>
    </w:rPr>
  </w:style>
  <w:style w:type="paragraph" w:styleId="TtulodeTDC">
    <w:name w:val="TOC Heading"/>
    <w:basedOn w:val="Ttulo1"/>
    <w:next w:val="Normal"/>
    <w:uiPriority w:val="39"/>
    <w:unhideWhenUsed/>
    <w:qFormat/>
    <w:rsid w:val="009847F9"/>
    <w:pPr>
      <w:outlineLvl w:val="9"/>
    </w:pPr>
    <w:rPr>
      <w:lang w:val="es-ES" w:eastAsia="en-US"/>
    </w:rPr>
  </w:style>
  <w:style w:type="paragraph" w:styleId="TDC1">
    <w:name w:val="toc 1"/>
    <w:basedOn w:val="Normal"/>
    <w:next w:val="Normal"/>
    <w:autoRedefine/>
    <w:uiPriority w:val="39"/>
    <w:unhideWhenUsed/>
    <w:qFormat/>
    <w:rsid w:val="009847F9"/>
    <w:pPr>
      <w:spacing w:after="100"/>
    </w:pPr>
  </w:style>
  <w:style w:type="paragraph" w:styleId="TDC2">
    <w:name w:val="toc 2"/>
    <w:basedOn w:val="Normal"/>
    <w:next w:val="Normal"/>
    <w:autoRedefine/>
    <w:uiPriority w:val="39"/>
    <w:unhideWhenUsed/>
    <w:qFormat/>
    <w:rsid w:val="009847F9"/>
    <w:pPr>
      <w:spacing w:after="100"/>
      <w:ind w:left="220"/>
    </w:pPr>
  </w:style>
  <w:style w:type="character" w:customStyle="1" w:styleId="Ttulo2Car">
    <w:name w:val="Título 2 Car"/>
    <w:basedOn w:val="Fuentedeprrafopredeter"/>
    <w:link w:val="Ttulo2"/>
    <w:uiPriority w:val="9"/>
    <w:rsid w:val="005770EB"/>
    <w:rPr>
      <w:rFonts w:asciiTheme="majorHAnsi" w:eastAsiaTheme="majorEastAsia" w:hAnsiTheme="majorHAnsi" w:cstheme="majorBidi"/>
      <w:b/>
      <w:bCs/>
      <w:sz w:val="24"/>
      <w:szCs w:val="26"/>
      <w:lang w:eastAsia="es-AR"/>
    </w:rPr>
  </w:style>
  <w:style w:type="paragraph" w:styleId="Sinespaciado">
    <w:name w:val="No Spacing"/>
    <w:aliases w:val="Apa Sin espacio"/>
    <w:link w:val="SinespaciadoCar"/>
    <w:uiPriority w:val="1"/>
    <w:qFormat/>
    <w:rsid w:val="009847F9"/>
    <w:pPr>
      <w:spacing w:after="0" w:line="240" w:lineRule="auto"/>
    </w:pPr>
    <w:rPr>
      <w:rFonts w:eastAsiaTheme="minorEastAsia"/>
      <w:lang w:eastAsia="es-AR"/>
    </w:rPr>
  </w:style>
  <w:style w:type="character" w:styleId="Textoennegrita">
    <w:name w:val="Strong"/>
    <w:basedOn w:val="Fuentedeprrafopredeter"/>
    <w:uiPriority w:val="22"/>
    <w:qFormat/>
    <w:rsid w:val="009A78FE"/>
    <w:rPr>
      <w:b/>
      <w:bCs/>
    </w:rPr>
  </w:style>
  <w:style w:type="paragraph" w:styleId="NormalWeb">
    <w:name w:val="Normal (Web)"/>
    <w:basedOn w:val="Normal"/>
    <w:uiPriority w:val="99"/>
    <w:unhideWhenUsed/>
    <w:rsid w:val="00982E60"/>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Fuentedeprrafopredeter"/>
    <w:rsid w:val="00982E60"/>
  </w:style>
  <w:style w:type="paragraph" w:customStyle="1" w:styleId="Default">
    <w:name w:val="Default"/>
    <w:rsid w:val="0014074D"/>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4E6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link w:val="TtuloCar"/>
    <w:uiPriority w:val="10"/>
    <w:qFormat/>
    <w:rsid w:val="00224792"/>
    <w:pPr>
      <w:spacing w:after="0" w:line="480" w:lineRule="auto"/>
    </w:pPr>
    <w:rPr>
      <w:rFonts w:ascii="Century Schoolbook" w:eastAsia="Times New Roman" w:hAnsi="Century Schoolbook" w:cs="Times New Roman"/>
      <w:smallCaps/>
      <w:color w:val="FE8637"/>
      <w:spacing w:val="10"/>
      <w:sz w:val="48"/>
      <w:szCs w:val="48"/>
      <w:lang w:eastAsia="en-US"/>
    </w:rPr>
  </w:style>
  <w:style w:type="character" w:customStyle="1" w:styleId="TtuloCar">
    <w:name w:val="Título Car"/>
    <w:basedOn w:val="Fuentedeprrafopredeter"/>
    <w:link w:val="Ttulo"/>
    <w:uiPriority w:val="10"/>
    <w:rsid w:val="00224792"/>
    <w:rPr>
      <w:rFonts w:ascii="Century Schoolbook" w:eastAsia="Times New Roman" w:hAnsi="Century Schoolbook" w:cs="Times New Roman"/>
      <w:smallCaps/>
      <w:color w:val="FE8637"/>
      <w:spacing w:val="10"/>
      <w:sz w:val="48"/>
      <w:szCs w:val="48"/>
    </w:rPr>
  </w:style>
  <w:style w:type="paragraph" w:styleId="Epgrafe">
    <w:name w:val="caption"/>
    <w:basedOn w:val="Normal"/>
    <w:next w:val="Normal"/>
    <w:uiPriority w:val="99"/>
    <w:unhideWhenUsed/>
    <w:rsid w:val="00D13C7F"/>
    <w:pPr>
      <w:spacing w:after="0" w:line="240" w:lineRule="auto"/>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link w:val="SubttuloCar"/>
    <w:uiPriority w:val="11"/>
    <w:qFormat/>
    <w:rsid w:val="006C741F"/>
    <w:pPr>
      <w:spacing w:after="0" w:line="480" w:lineRule="auto"/>
    </w:pPr>
    <w:rPr>
      <w:rFonts w:ascii="Times New Roman" w:eastAsia="Century Schoolbook" w:hAnsi="Times New Roman" w:cs="Times New Roman"/>
      <w:i/>
      <w:iCs/>
      <w:color w:val="575F6D"/>
      <w:spacing w:val="5"/>
      <w:szCs w:val="24"/>
      <w:lang w:eastAsia="en-US"/>
    </w:rPr>
  </w:style>
  <w:style w:type="character" w:customStyle="1" w:styleId="SubttuloCar">
    <w:name w:val="Subtítulo Car"/>
    <w:basedOn w:val="Fuentedeprrafopredeter"/>
    <w:link w:val="Subttulo"/>
    <w:uiPriority w:val="11"/>
    <w:rsid w:val="006C741F"/>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rsid w:val="006C741F"/>
    <w:pPr>
      <w:spacing w:after="0" w:line="480" w:lineRule="auto"/>
    </w:pPr>
    <w:rPr>
      <w:rFonts w:ascii="Times New Roman" w:eastAsia="Century Schoolbook" w:hAnsi="Times New Roman" w:cs="Times New Roman"/>
      <w:color w:val="000000"/>
      <w:szCs w:val="24"/>
      <w:lang w:eastAsia="en-US"/>
    </w:rPr>
  </w:style>
  <w:style w:type="paragraph" w:styleId="TDC3">
    <w:name w:val="toc 3"/>
    <w:basedOn w:val="Normal"/>
    <w:next w:val="Normal"/>
    <w:autoRedefine/>
    <w:uiPriority w:val="39"/>
    <w:unhideWhenUsed/>
    <w:qFormat/>
    <w:rsid w:val="006C741F"/>
    <w:pPr>
      <w:spacing w:after="100"/>
      <w:ind w:left="440"/>
    </w:pPr>
    <w:rPr>
      <w:sz w:val="22"/>
    </w:rPr>
  </w:style>
  <w:style w:type="paragraph" w:customStyle="1" w:styleId="Estilo1">
    <w:name w:val="Estilo1"/>
    <w:basedOn w:val="Sinespaciado"/>
    <w:link w:val="Estilo1Car"/>
    <w:qFormat/>
    <w:rsid w:val="0096397E"/>
  </w:style>
  <w:style w:type="character" w:customStyle="1" w:styleId="SinespaciadoCar">
    <w:name w:val="Sin espaciado Car"/>
    <w:aliases w:val="Apa Sin espacio Car"/>
    <w:basedOn w:val="Fuentedeprrafopredeter"/>
    <w:link w:val="Sinespaciado"/>
    <w:uiPriority w:val="1"/>
    <w:rsid w:val="0096397E"/>
    <w:rPr>
      <w:rFonts w:eastAsiaTheme="minorEastAsia"/>
      <w:lang w:eastAsia="es-AR"/>
    </w:rPr>
  </w:style>
  <w:style w:type="character" w:customStyle="1" w:styleId="Estilo1Car">
    <w:name w:val="Estilo1 Car"/>
    <w:basedOn w:val="SinespaciadoCar"/>
    <w:link w:val="Estilo1"/>
    <w:rsid w:val="0096397E"/>
    <w:rPr>
      <w:rFonts w:eastAsiaTheme="minorEastAsia"/>
      <w:lang w:eastAsia="es-AR"/>
    </w:rPr>
  </w:style>
  <w:style w:type="character" w:customStyle="1" w:styleId="Ttulo3Car">
    <w:name w:val="Título 3 Car"/>
    <w:basedOn w:val="Fuentedeprrafopredeter"/>
    <w:link w:val="Ttulo3"/>
    <w:uiPriority w:val="9"/>
    <w:rsid w:val="008147F5"/>
    <w:rPr>
      <w:rFonts w:asciiTheme="majorHAnsi" w:eastAsiaTheme="majorEastAsia" w:hAnsiTheme="majorHAnsi" w:cstheme="majorBidi"/>
      <w:b/>
      <w:bCs/>
      <w:color w:val="4F81BD" w:themeColor="accent1"/>
      <w:sz w:val="24"/>
      <w:lang w:eastAsia="es-AR"/>
    </w:rPr>
  </w:style>
  <w:style w:type="paragraph" w:customStyle="1" w:styleId="NormalWeb1">
    <w:name w:val="Normal (Web)1"/>
    <w:basedOn w:val="Normal"/>
    <w:rsid w:val="00A31A91"/>
    <w:pPr>
      <w:spacing w:before="100" w:beforeAutospacing="1" w:after="100" w:afterAutospacing="1" w:line="240" w:lineRule="auto"/>
    </w:pPr>
    <w:rPr>
      <w:rFonts w:ascii="Arial Unicode MS" w:eastAsia="Arial Unicode MS" w:hAnsi="Arial Unicode MS" w:cs="Arial Unicode MS"/>
      <w:color w:val="FFFFFF"/>
      <w:szCs w:val="24"/>
      <w:lang w:val="es-ES" w:eastAsia="es-ES"/>
    </w:rPr>
  </w:style>
  <w:style w:type="paragraph" w:styleId="Textonotapie">
    <w:name w:val="footnote text"/>
    <w:basedOn w:val="Normal"/>
    <w:link w:val="TextonotapieCar"/>
    <w:uiPriority w:val="99"/>
    <w:semiHidden/>
    <w:unhideWhenUsed/>
    <w:rsid w:val="002418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18D4"/>
    <w:rPr>
      <w:rFonts w:eastAsiaTheme="minorEastAsia"/>
      <w:sz w:val="20"/>
      <w:szCs w:val="20"/>
      <w:lang w:eastAsia="es-AR"/>
    </w:rPr>
  </w:style>
  <w:style w:type="character" w:styleId="Refdenotaalpie">
    <w:name w:val="footnote reference"/>
    <w:basedOn w:val="Fuentedeprrafopredeter"/>
    <w:uiPriority w:val="99"/>
    <w:semiHidden/>
    <w:unhideWhenUsed/>
    <w:rsid w:val="002418D4"/>
    <w:rPr>
      <w:vertAlign w:val="superscript"/>
    </w:rPr>
  </w:style>
  <w:style w:type="table" w:styleId="Sombreadomedio2-nfasis5">
    <w:name w:val="Medium Shading 2 Accent 5"/>
    <w:basedOn w:val="Tablanormal"/>
    <w:uiPriority w:val="64"/>
    <w:rsid w:val="00B63FD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ont8">
    <w:name w:val="font_8"/>
    <w:basedOn w:val="Normal"/>
    <w:rsid w:val="005907A4"/>
    <w:pPr>
      <w:spacing w:before="100" w:beforeAutospacing="1" w:after="100" w:afterAutospacing="1" w:line="240" w:lineRule="auto"/>
    </w:pPr>
    <w:rPr>
      <w:rFonts w:ascii="Times New Roman" w:eastAsia="Times New Roman" w:hAnsi="Times New Roman" w:cs="Times New Roman"/>
      <w:szCs w:val="24"/>
    </w:rPr>
  </w:style>
  <w:style w:type="character" w:customStyle="1" w:styleId="color9">
    <w:name w:val="color_9"/>
    <w:basedOn w:val="Fuentedeprrafopredeter"/>
    <w:rsid w:val="005907A4"/>
  </w:style>
  <w:style w:type="character" w:styleId="Refdecomentario">
    <w:name w:val="annotation reference"/>
    <w:basedOn w:val="Fuentedeprrafopredeter"/>
    <w:uiPriority w:val="99"/>
    <w:semiHidden/>
    <w:unhideWhenUsed/>
    <w:rsid w:val="00870C60"/>
    <w:rPr>
      <w:sz w:val="16"/>
      <w:szCs w:val="16"/>
    </w:rPr>
  </w:style>
  <w:style w:type="paragraph" w:styleId="Textocomentario">
    <w:name w:val="annotation text"/>
    <w:basedOn w:val="Normal"/>
    <w:link w:val="TextocomentarioCar"/>
    <w:uiPriority w:val="99"/>
    <w:semiHidden/>
    <w:unhideWhenUsed/>
    <w:rsid w:val="00870C6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0C60"/>
    <w:rPr>
      <w:rFonts w:eastAsiaTheme="minorEastAsia"/>
      <w:sz w:val="20"/>
      <w:szCs w:val="20"/>
      <w:lang w:eastAsia="es-AR"/>
    </w:rPr>
  </w:style>
  <w:style w:type="table" w:styleId="Listavistosa-nfasis6">
    <w:name w:val="Colorful List Accent 6"/>
    <w:basedOn w:val="Tablanormal"/>
    <w:uiPriority w:val="72"/>
    <w:rsid w:val="00F2524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media3-nfasis1">
    <w:name w:val="Medium Grid 3 Accent 1"/>
    <w:basedOn w:val="Tablanormal"/>
    <w:uiPriority w:val="69"/>
    <w:rsid w:val="00F2524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6">
    <w:name w:val="Medium Grid 2 Accent 6"/>
    <w:basedOn w:val="Tablanormal"/>
    <w:uiPriority w:val="68"/>
    <w:rsid w:val="00F2524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staclara-nfasis3">
    <w:name w:val="Light List Accent 3"/>
    <w:basedOn w:val="Tablanormal"/>
    <w:uiPriority w:val="61"/>
    <w:rsid w:val="00F2524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claro-nfasis6">
    <w:name w:val="Light Shading Accent 6"/>
    <w:basedOn w:val="Tablanormal"/>
    <w:uiPriority w:val="60"/>
    <w:rsid w:val="00F2524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Sombreadomedio1-nfasis11">
    <w:name w:val="Sombreado medio 1 - Énfasis 11"/>
    <w:basedOn w:val="Tablanormal"/>
    <w:uiPriority w:val="63"/>
    <w:rsid w:val="00F2524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extonotaalfinal">
    <w:name w:val="endnote text"/>
    <w:basedOn w:val="Normal"/>
    <w:link w:val="TextonotaalfinalCar"/>
    <w:uiPriority w:val="99"/>
    <w:semiHidden/>
    <w:unhideWhenUsed/>
    <w:rsid w:val="00950DB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0DB3"/>
    <w:rPr>
      <w:rFonts w:eastAsiaTheme="minorEastAsia"/>
      <w:sz w:val="20"/>
      <w:szCs w:val="20"/>
      <w:lang w:eastAsia="es-AR"/>
    </w:rPr>
  </w:style>
  <w:style w:type="character" w:styleId="Refdenotaalfinal">
    <w:name w:val="endnote reference"/>
    <w:basedOn w:val="Fuentedeprrafopredeter"/>
    <w:uiPriority w:val="99"/>
    <w:semiHidden/>
    <w:unhideWhenUsed/>
    <w:rsid w:val="00950DB3"/>
    <w:rPr>
      <w:vertAlign w:val="superscript"/>
    </w:rPr>
  </w:style>
</w:styles>
</file>

<file path=word/webSettings.xml><?xml version="1.0" encoding="utf-8"?>
<w:webSettings xmlns:r="http://schemas.openxmlformats.org/officeDocument/2006/relationships" xmlns:w="http://schemas.openxmlformats.org/wordprocessingml/2006/main">
  <w:divs>
    <w:div w:id="69888579">
      <w:bodyDiv w:val="1"/>
      <w:marLeft w:val="0"/>
      <w:marRight w:val="0"/>
      <w:marTop w:val="0"/>
      <w:marBottom w:val="0"/>
      <w:divBdr>
        <w:top w:val="none" w:sz="0" w:space="0" w:color="auto"/>
        <w:left w:val="none" w:sz="0" w:space="0" w:color="auto"/>
        <w:bottom w:val="none" w:sz="0" w:space="0" w:color="auto"/>
        <w:right w:val="none" w:sz="0" w:space="0" w:color="auto"/>
      </w:divBdr>
    </w:div>
    <w:div w:id="95373062">
      <w:bodyDiv w:val="1"/>
      <w:marLeft w:val="0"/>
      <w:marRight w:val="0"/>
      <w:marTop w:val="0"/>
      <w:marBottom w:val="0"/>
      <w:divBdr>
        <w:top w:val="none" w:sz="0" w:space="0" w:color="auto"/>
        <w:left w:val="none" w:sz="0" w:space="0" w:color="auto"/>
        <w:bottom w:val="none" w:sz="0" w:space="0" w:color="auto"/>
        <w:right w:val="none" w:sz="0" w:space="0" w:color="auto"/>
      </w:divBdr>
      <w:divsChild>
        <w:div w:id="43916127">
          <w:marLeft w:val="547"/>
          <w:marRight w:val="0"/>
          <w:marTop w:val="0"/>
          <w:marBottom w:val="0"/>
          <w:divBdr>
            <w:top w:val="none" w:sz="0" w:space="0" w:color="auto"/>
            <w:left w:val="none" w:sz="0" w:space="0" w:color="auto"/>
            <w:bottom w:val="none" w:sz="0" w:space="0" w:color="auto"/>
            <w:right w:val="none" w:sz="0" w:space="0" w:color="auto"/>
          </w:divBdr>
        </w:div>
        <w:div w:id="278802394">
          <w:marLeft w:val="547"/>
          <w:marRight w:val="0"/>
          <w:marTop w:val="0"/>
          <w:marBottom w:val="0"/>
          <w:divBdr>
            <w:top w:val="none" w:sz="0" w:space="0" w:color="auto"/>
            <w:left w:val="none" w:sz="0" w:space="0" w:color="auto"/>
            <w:bottom w:val="none" w:sz="0" w:space="0" w:color="auto"/>
            <w:right w:val="none" w:sz="0" w:space="0" w:color="auto"/>
          </w:divBdr>
        </w:div>
        <w:div w:id="593324392">
          <w:marLeft w:val="1166"/>
          <w:marRight w:val="0"/>
          <w:marTop w:val="0"/>
          <w:marBottom w:val="0"/>
          <w:divBdr>
            <w:top w:val="none" w:sz="0" w:space="0" w:color="auto"/>
            <w:left w:val="none" w:sz="0" w:space="0" w:color="auto"/>
            <w:bottom w:val="none" w:sz="0" w:space="0" w:color="auto"/>
            <w:right w:val="none" w:sz="0" w:space="0" w:color="auto"/>
          </w:divBdr>
        </w:div>
        <w:div w:id="1470587341">
          <w:marLeft w:val="547"/>
          <w:marRight w:val="0"/>
          <w:marTop w:val="0"/>
          <w:marBottom w:val="0"/>
          <w:divBdr>
            <w:top w:val="none" w:sz="0" w:space="0" w:color="auto"/>
            <w:left w:val="none" w:sz="0" w:space="0" w:color="auto"/>
            <w:bottom w:val="none" w:sz="0" w:space="0" w:color="auto"/>
            <w:right w:val="none" w:sz="0" w:space="0" w:color="auto"/>
          </w:divBdr>
        </w:div>
        <w:div w:id="1584802806">
          <w:marLeft w:val="547"/>
          <w:marRight w:val="0"/>
          <w:marTop w:val="0"/>
          <w:marBottom w:val="0"/>
          <w:divBdr>
            <w:top w:val="none" w:sz="0" w:space="0" w:color="auto"/>
            <w:left w:val="none" w:sz="0" w:space="0" w:color="auto"/>
            <w:bottom w:val="none" w:sz="0" w:space="0" w:color="auto"/>
            <w:right w:val="none" w:sz="0" w:space="0" w:color="auto"/>
          </w:divBdr>
        </w:div>
        <w:div w:id="1930697086">
          <w:marLeft w:val="1166"/>
          <w:marRight w:val="0"/>
          <w:marTop w:val="0"/>
          <w:marBottom w:val="0"/>
          <w:divBdr>
            <w:top w:val="none" w:sz="0" w:space="0" w:color="auto"/>
            <w:left w:val="none" w:sz="0" w:space="0" w:color="auto"/>
            <w:bottom w:val="none" w:sz="0" w:space="0" w:color="auto"/>
            <w:right w:val="none" w:sz="0" w:space="0" w:color="auto"/>
          </w:divBdr>
        </w:div>
      </w:divsChild>
    </w:div>
    <w:div w:id="303580929">
      <w:bodyDiv w:val="1"/>
      <w:marLeft w:val="0"/>
      <w:marRight w:val="0"/>
      <w:marTop w:val="0"/>
      <w:marBottom w:val="0"/>
      <w:divBdr>
        <w:top w:val="none" w:sz="0" w:space="0" w:color="auto"/>
        <w:left w:val="none" w:sz="0" w:space="0" w:color="auto"/>
        <w:bottom w:val="none" w:sz="0" w:space="0" w:color="auto"/>
        <w:right w:val="none" w:sz="0" w:space="0" w:color="auto"/>
      </w:divBdr>
    </w:div>
    <w:div w:id="466895205">
      <w:bodyDiv w:val="1"/>
      <w:marLeft w:val="0"/>
      <w:marRight w:val="0"/>
      <w:marTop w:val="0"/>
      <w:marBottom w:val="0"/>
      <w:divBdr>
        <w:top w:val="none" w:sz="0" w:space="0" w:color="auto"/>
        <w:left w:val="none" w:sz="0" w:space="0" w:color="auto"/>
        <w:bottom w:val="none" w:sz="0" w:space="0" w:color="auto"/>
        <w:right w:val="none" w:sz="0" w:space="0" w:color="auto"/>
      </w:divBdr>
    </w:div>
    <w:div w:id="490024441">
      <w:bodyDiv w:val="1"/>
      <w:marLeft w:val="0"/>
      <w:marRight w:val="0"/>
      <w:marTop w:val="0"/>
      <w:marBottom w:val="0"/>
      <w:divBdr>
        <w:top w:val="none" w:sz="0" w:space="0" w:color="auto"/>
        <w:left w:val="none" w:sz="0" w:space="0" w:color="auto"/>
        <w:bottom w:val="none" w:sz="0" w:space="0" w:color="auto"/>
        <w:right w:val="none" w:sz="0" w:space="0" w:color="auto"/>
      </w:divBdr>
    </w:div>
    <w:div w:id="517239617">
      <w:bodyDiv w:val="1"/>
      <w:marLeft w:val="0"/>
      <w:marRight w:val="0"/>
      <w:marTop w:val="0"/>
      <w:marBottom w:val="0"/>
      <w:divBdr>
        <w:top w:val="none" w:sz="0" w:space="0" w:color="auto"/>
        <w:left w:val="none" w:sz="0" w:space="0" w:color="auto"/>
        <w:bottom w:val="none" w:sz="0" w:space="0" w:color="auto"/>
        <w:right w:val="none" w:sz="0" w:space="0" w:color="auto"/>
      </w:divBdr>
    </w:div>
    <w:div w:id="734474884">
      <w:bodyDiv w:val="1"/>
      <w:marLeft w:val="0"/>
      <w:marRight w:val="0"/>
      <w:marTop w:val="0"/>
      <w:marBottom w:val="0"/>
      <w:divBdr>
        <w:top w:val="none" w:sz="0" w:space="0" w:color="auto"/>
        <w:left w:val="none" w:sz="0" w:space="0" w:color="auto"/>
        <w:bottom w:val="none" w:sz="0" w:space="0" w:color="auto"/>
        <w:right w:val="none" w:sz="0" w:space="0" w:color="auto"/>
      </w:divBdr>
    </w:div>
    <w:div w:id="789395709">
      <w:bodyDiv w:val="1"/>
      <w:marLeft w:val="0"/>
      <w:marRight w:val="0"/>
      <w:marTop w:val="0"/>
      <w:marBottom w:val="0"/>
      <w:divBdr>
        <w:top w:val="none" w:sz="0" w:space="0" w:color="auto"/>
        <w:left w:val="none" w:sz="0" w:space="0" w:color="auto"/>
        <w:bottom w:val="none" w:sz="0" w:space="0" w:color="auto"/>
        <w:right w:val="none" w:sz="0" w:space="0" w:color="auto"/>
      </w:divBdr>
    </w:div>
    <w:div w:id="800801851">
      <w:bodyDiv w:val="1"/>
      <w:marLeft w:val="0"/>
      <w:marRight w:val="0"/>
      <w:marTop w:val="0"/>
      <w:marBottom w:val="0"/>
      <w:divBdr>
        <w:top w:val="none" w:sz="0" w:space="0" w:color="auto"/>
        <w:left w:val="none" w:sz="0" w:space="0" w:color="auto"/>
        <w:bottom w:val="none" w:sz="0" w:space="0" w:color="auto"/>
        <w:right w:val="none" w:sz="0" w:space="0" w:color="auto"/>
      </w:divBdr>
    </w:div>
    <w:div w:id="918321451">
      <w:bodyDiv w:val="1"/>
      <w:marLeft w:val="0"/>
      <w:marRight w:val="0"/>
      <w:marTop w:val="0"/>
      <w:marBottom w:val="0"/>
      <w:divBdr>
        <w:top w:val="none" w:sz="0" w:space="0" w:color="auto"/>
        <w:left w:val="none" w:sz="0" w:space="0" w:color="auto"/>
        <w:bottom w:val="none" w:sz="0" w:space="0" w:color="auto"/>
        <w:right w:val="none" w:sz="0" w:space="0" w:color="auto"/>
      </w:divBdr>
    </w:div>
    <w:div w:id="1487017500">
      <w:bodyDiv w:val="1"/>
      <w:marLeft w:val="0"/>
      <w:marRight w:val="0"/>
      <w:marTop w:val="0"/>
      <w:marBottom w:val="0"/>
      <w:divBdr>
        <w:top w:val="none" w:sz="0" w:space="0" w:color="auto"/>
        <w:left w:val="none" w:sz="0" w:space="0" w:color="auto"/>
        <w:bottom w:val="none" w:sz="0" w:space="0" w:color="auto"/>
        <w:right w:val="none" w:sz="0" w:space="0" w:color="auto"/>
      </w:divBdr>
    </w:div>
    <w:div w:id="1553616339">
      <w:bodyDiv w:val="1"/>
      <w:marLeft w:val="0"/>
      <w:marRight w:val="0"/>
      <w:marTop w:val="0"/>
      <w:marBottom w:val="0"/>
      <w:divBdr>
        <w:top w:val="none" w:sz="0" w:space="0" w:color="auto"/>
        <w:left w:val="none" w:sz="0" w:space="0" w:color="auto"/>
        <w:bottom w:val="none" w:sz="0" w:space="0" w:color="auto"/>
        <w:right w:val="none" w:sz="0" w:space="0" w:color="auto"/>
      </w:divBdr>
    </w:div>
    <w:div w:id="1645086772">
      <w:bodyDiv w:val="1"/>
      <w:marLeft w:val="0"/>
      <w:marRight w:val="0"/>
      <w:marTop w:val="0"/>
      <w:marBottom w:val="0"/>
      <w:divBdr>
        <w:top w:val="none" w:sz="0" w:space="0" w:color="auto"/>
        <w:left w:val="none" w:sz="0" w:space="0" w:color="auto"/>
        <w:bottom w:val="none" w:sz="0" w:space="0" w:color="auto"/>
        <w:right w:val="none" w:sz="0" w:space="0" w:color="auto"/>
      </w:divBdr>
    </w:div>
    <w:div w:id="178238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didosfree.com.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Ian05</b:Tag>
    <b:SourceType>Book</b:SourceType>
    <b:Guid>{06D5D12D-B866-4D4D-96F7-57EF81575631}</b:Guid>
    <b:Author>
      <b:Author>
        <b:NameList>
          <b:Person>
            <b:Last>Sommerville</b:Last>
            <b:First>Ian</b:First>
          </b:Person>
        </b:NameList>
      </b:Author>
    </b:Author>
    <b:Title>Ingeniería del Software 7ma edición </b:Title>
    <b:Year>2005</b:Year>
    <b:City>Madrid</b:City>
    <b:Publisher>PEARSON EDUCACIÓN. S.A</b:Publisher>
    <b:RefOrder>7</b:RefOrder>
  </b:Source>
  <b:Source>
    <b:Tag>RAE13</b:Tag>
    <b:SourceType>InternetSite</b:SourceType>
    <b:Guid>{D79343AF-BC0C-4A32-8157-907DABC700A5}</b:Guid>
    <b:Title>Real Academia Española</b:Title>
    <b:InternetSiteTitle>Vigésima segunda edición</b:InternetSiteTitle>
    <b:YearAccessed>2013</b:YearAccessed>
    <b:MonthAccessed>04</b:MonthAccessed>
    <b:DayAccessed>11</b:DayAccessed>
    <b:URL>http://www.rae.es</b:URL>
    <b:Author>
      <b:Author>
        <b:NameList>
          <b:Person>
            <b:Last>RAE</b:Last>
          </b:Person>
        </b:NameList>
      </b:Author>
    </b:Author>
    <b:RefOrder>1</b:RefOrder>
  </b:Source>
  <b:Source>
    <b:Tag>ACI13</b:Tag>
    <b:SourceType>InternetSite</b:SourceType>
    <b:Guid>{E1C52F69-265F-45F1-9F3E-6D1E02A7C2E5}</b:Guid>
    <b:Author>
      <b:Author>
        <b:NameList>
          <b:Person>
            <b:Last>ACI</b:Last>
          </b:Person>
        </b:NameList>
      </b:Author>
    </b:Author>
    <b:Title>Alianza Cooperativa Internacional</b:Title>
    <b:YearAccessed>2013</b:YearAccessed>
    <b:MonthAccessed>04</b:MonthAccessed>
    <b:DayAccessed>11</b:DayAccessed>
    <b:URL>http://www.aciamericas.coop/</b:URL>
    <b:RefOrder>2</b:RefOrder>
  </b:Source>
  <b:Source>
    <b:Tag>Rum98</b:Tag>
    <b:SourceType>Book</b:SourceType>
    <b:Guid>{B80AC08F-C1FE-43D7-9D60-9FBABB3979F0}</b:Guid>
    <b:Title>Unified Modeling Language</b:Title>
    <b:Year>1998</b:Year>
    <b:Author>
      <b:Author>
        <b:NameList>
          <b:Person>
            <b:Last>Rumbaugh</b:Last>
            <b:First>Jacobson,</b:First>
            <b:Middle>Booch</b:Middle>
          </b:Person>
        </b:NameList>
      </b:Author>
    </b:Author>
    <b:Publisher>Addison Wesley</b:Publisher>
    <b:RefOrder>8</b:RefOrder>
  </b:Source>
  <b:Source>
    <b:Tag>IEE13</b:Tag>
    <b:SourceType>InternetSite</b:SourceType>
    <b:Guid>{30D2A3C5-A499-4A0A-BC33-3285B7A9CD20}</b:Guid>
    <b:Author>
      <b:Author>
        <b:NameList>
          <b:Person>
            <b:Last>IEEE</b:Last>
          </b:Person>
        </b:NameList>
      </b:Author>
    </b:Author>
    <b:InternetSiteTitle>Institute of Electrical and Electronics Engineers</b:InternetSiteTitle>
    <b:YearAccessed>2013</b:YearAccessed>
    <b:MonthAccessed>04</b:MonthAccessed>
    <b:DayAccessed>11</b:DayAccessed>
    <b:URL>http://www.ieee.org</b:URL>
    <b:RefOrder>9</b:RefOrder>
  </b:Source>
  <b:Source>
    <b:Tag>Gre07</b:Tag>
    <b:SourceType>Book</b:SourceType>
    <b:Guid>{16B96F84-2CAA-4F2B-9210-F20B7754D6A1}</b:Guid>
    <b:Title>Diccionario Contable</b:Title>
    <b:Year>2007</b:Year>
    <b:City>Florida</b:City>
    <b:Publisher>Valleta Ediciones</b:Publisher>
    <b:Author>
      <b:Author>
        <b:NameList>
          <b:Person>
            <b:Last>Orlando</b:Last>
            <b:First>Greco</b:First>
          </b:Person>
        </b:NameList>
      </b:Author>
    </b:Author>
    <b:RefOrder>10</b:RefOrder>
  </b:Source>
  <b:Source>
    <b:Tag>Gre071</b:Tag>
    <b:SourceType>Book</b:SourceType>
    <b:Guid>{12435CC9-FDD9-4D83-8764-7C0145364B70}</b:Guid>
    <b:Author>
      <b:Author>
        <b:NameList>
          <b:Person>
            <b:Last>Orlando</b:Last>
            <b:First>Greco</b:First>
          </b:Person>
        </b:NameList>
      </b:Author>
    </b:Author>
    <b:Title>Diccionario Contable</b:Title>
    <b:Year>2007</b:Year>
    <b:City>Florida</b:City>
    <b:Publisher>Valleta Ediciones</b:Publisher>
    <b:RefOrder>3</b:RefOrder>
  </b:Source>
  <b:Source>
    <b:Tag>LaC08</b:Tag>
    <b:SourceType>Book</b:SourceType>
    <b:Guid>{616E5E4C-762B-4B1E-A5C7-6CBE450BD478}</b:Guid>
    <b:Author>
      <b:Author>
        <b:NameList>
          <b:Person>
            <b:Last>Caixa</b:Last>
            <b:First>La</b:First>
          </b:Person>
        </b:NameList>
      </b:Author>
    </b:Author>
    <b:Title>Diccionario de términos económicos y financieros</b:Title>
    <b:Year>2008</b:Year>
    <b:City>Barcelona</b:City>
    <b:Publisher>Caixabank Sa.</b:Publisher>
    <b:RefOrder>4</b:RefOrder>
  </b:Source>
  <b:Source>
    <b:Tag>Áng06</b:Tag>
    <b:SourceType>Book</b:SourceType>
    <b:Guid>{47C022BB-EA05-4233-B6DF-F651246DBAC2}</b:Guid>
    <b:Author>
      <b:Author>
        <b:NameList>
          <b:Person>
            <b:Last>Fernández</b:Last>
            <b:First>Ángel</b:First>
            <b:Middle>Ballesteros</b:Middle>
          </b:Person>
        </b:NameList>
      </b:Author>
    </b:Author>
    <b:Title>Manual de administración Local</b:Title>
    <b:Year>2006</b:Year>
    <b:City>España</b:City>
    <b:Publisher>Wolters Kluwer España, S.A </b:Publisher>
    <b:RefOrder>5</b:RefOrder>
  </b:Source>
  <b:Source>
    <b:Tag>Fer05</b:Tag>
    <b:SourceType>Book</b:SourceType>
    <b:Guid>{BD167B60-210A-482B-9205-E7D1EAF6E6DB}</b:Guid>
    <b:Author>
      <b:Author>
        <b:NameList>
          <b:Person>
            <b:Last>Fernando Alonso Amo</b:Last>
            <b:First>Loïc</b:First>
            <b:Middle>A. Martínez Normand,Francisco Javier Segovia Pérez</b:Middle>
          </b:Person>
        </b:NameList>
      </b:Author>
    </b:Author>
    <b:Title>Introducción a la ingeniería del software</b:Title>
    <b:Year>2005</b:Year>
    <b:City>Madrid</b:City>
    <b:Publisher>Delta Publicaciones</b:Publisher>
    <b:RefOrder>6</b:RefOrder>
  </b:Source>
</b:Sources>
</file>

<file path=customXml/itemProps1.xml><?xml version="1.0" encoding="utf-8"?>
<ds:datastoreItem xmlns:ds="http://schemas.openxmlformats.org/officeDocument/2006/customXml" ds:itemID="{63642DE0-EFAE-4D0D-8AAF-0B953097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13</Pages>
  <Words>1282</Words>
  <Characters>7056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8322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HP</cp:lastModifiedBy>
  <cp:revision>8</cp:revision>
  <cp:lastPrinted>2019-07-13T17:33:00Z</cp:lastPrinted>
  <dcterms:created xsi:type="dcterms:W3CDTF">2021-05-31T13:32:00Z</dcterms:created>
  <dcterms:modified xsi:type="dcterms:W3CDTF">2021-06-02T20:45:00Z</dcterms:modified>
</cp:coreProperties>
</file>