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55" w:rsidRPr="00615A6E" w:rsidRDefault="00FF7855" w:rsidP="00615A6E">
      <w:pPr>
        <w:jc w:val="both"/>
        <w:rPr>
          <w:rFonts w:cstheme="minorHAnsi"/>
          <w:b/>
          <w:sz w:val="32"/>
          <w:u w:val="single"/>
          <w:lang w:val="es-MX"/>
        </w:rPr>
      </w:pPr>
      <w:r w:rsidRPr="00615A6E">
        <w:rPr>
          <w:rFonts w:cstheme="minorHAnsi"/>
          <w:b/>
          <w:sz w:val="32"/>
          <w:u w:val="single"/>
          <w:lang w:val="es-MX"/>
        </w:rPr>
        <w:t>GRAFOS:</w:t>
      </w:r>
    </w:p>
    <w:p w:rsidR="00226CAD" w:rsidRPr="00615A6E" w:rsidRDefault="00226CAD" w:rsidP="00615A6E">
      <w:pPr>
        <w:jc w:val="both"/>
        <w:rPr>
          <w:rFonts w:cstheme="minorHAnsi"/>
          <w:b/>
          <w:sz w:val="24"/>
          <w:u w:val="single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t>Definición:</w:t>
      </w:r>
    </w:p>
    <w:p w:rsidR="00FF7855" w:rsidRPr="00615A6E" w:rsidRDefault="00226CAD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 Un grafo es una terna G (V; A; </w:t>
      </w:r>
      <w:r w:rsidRPr="00615A6E">
        <w:rPr>
          <w:rFonts w:cstheme="minorHAnsi"/>
          <w:sz w:val="24"/>
        </w:rPr>
        <w:t>φ</w:t>
      </w:r>
      <w:r w:rsidRPr="00615A6E">
        <w:rPr>
          <w:rFonts w:cstheme="minorHAnsi"/>
          <w:sz w:val="24"/>
          <w:lang w:val="es-MX"/>
        </w:rPr>
        <w:t xml:space="preserve">) formada por tres componentes donde: </w:t>
      </w:r>
    </w:p>
    <w:p w:rsidR="00FF7855" w:rsidRPr="00615A6E" w:rsidRDefault="00226CAD" w:rsidP="00615A6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V: Un conjunto finito no vacío de vértices o nodos. </w:t>
      </w:r>
    </w:p>
    <w:p w:rsidR="00FF7855" w:rsidRPr="00615A6E" w:rsidRDefault="00226CAD" w:rsidP="00615A6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>A: Un conjunto de aristas o ejes.</w:t>
      </w:r>
    </w:p>
    <w:p w:rsidR="00FF7855" w:rsidRPr="00615A6E" w:rsidRDefault="00226CAD" w:rsidP="00615A6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 </w:t>
      </w:r>
      <w:r w:rsidRPr="00615A6E">
        <w:rPr>
          <w:rFonts w:cstheme="minorHAnsi"/>
          <w:sz w:val="24"/>
        </w:rPr>
        <w:t>φ</w:t>
      </w:r>
      <w:r w:rsidRPr="00615A6E">
        <w:rPr>
          <w:rFonts w:cstheme="minorHAnsi"/>
          <w:sz w:val="24"/>
          <w:lang w:val="es-MX"/>
        </w:rPr>
        <w:t xml:space="preserve">: una relación de A →V llamada de “incidencia” </w:t>
      </w:r>
    </w:p>
    <w:p w:rsidR="00FF7855" w:rsidRPr="00615A6E" w:rsidRDefault="00226CAD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Aristas incidentes en un vértice: Son aquellas que tienen a dicho vértice por extremo. </w:t>
      </w:r>
    </w:p>
    <w:p w:rsidR="00FF7855" w:rsidRPr="00615A6E" w:rsidRDefault="00226CAD" w:rsidP="00615A6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Si las aristas son ¨pares no ordenados¨ de vértices V, entonces diremos que el grafo G es no </w:t>
      </w:r>
      <w:r w:rsidR="00FF7855" w:rsidRPr="00615A6E">
        <w:rPr>
          <w:rFonts w:cstheme="minorHAnsi"/>
          <w:sz w:val="24"/>
          <w:lang w:val="es-MX"/>
        </w:rPr>
        <w:t>dirigido (TRABAJAMOS CON ESTOS GRAFOS, LAS ARISTAS SON LINEAS, NO FLECHAS)</w:t>
      </w:r>
    </w:p>
    <w:p w:rsidR="00226CAD" w:rsidRPr="00615A6E" w:rsidRDefault="00226CAD" w:rsidP="00615A6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>Si las aristas son ¨pares ordenados¨ de vértices V, entonces diremos que el grafo G es dirigido. En ese caso, denotamos las aristas por a= (u, v), indicando que la arista a sale del vértice u y termina en el vértice v</w:t>
      </w:r>
      <w:r w:rsidR="00A23F55" w:rsidRPr="00615A6E">
        <w:rPr>
          <w:rFonts w:cstheme="minorHAnsi"/>
          <w:sz w:val="24"/>
          <w:lang w:val="es-MX"/>
        </w:rPr>
        <w:t>.</w:t>
      </w:r>
    </w:p>
    <w:p w:rsidR="00226CAD" w:rsidRPr="00226CAD" w:rsidRDefault="00226CAD" w:rsidP="00615A6E">
      <w:pPr>
        <w:jc w:val="both"/>
        <w:rPr>
          <w:rFonts w:cstheme="minorHAnsi"/>
          <w:b/>
          <w:sz w:val="24"/>
          <w:u w:val="single"/>
          <w:lang w:val="es-MX"/>
        </w:rPr>
      </w:pPr>
      <w:r w:rsidRPr="00226CAD">
        <w:rPr>
          <w:rFonts w:cstheme="minorHAnsi"/>
          <w:b/>
          <w:sz w:val="24"/>
          <w:u w:val="single"/>
          <w:lang w:val="es-MX"/>
        </w:rPr>
        <w:t>Vértices y Aristas en un Grafo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Vértices Adyacentes</w:t>
      </w:r>
      <w:r w:rsidRPr="00615A6E">
        <w:rPr>
          <w:rFonts w:eastAsia="Times New Roman" w:cstheme="minorHAnsi"/>
          <w:sz w:val="24"/>
          <w:u w:val="single"/>
          <w:lang w:val="es-MX"/>
        </w:rPr>
        <w:t>:</w:t>
      </w:r>
      <w:r w:rsidR="00FF78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Dos vértices </w:t>
      </w:r>
      <w:r w:rsidR="00FF7855" w:rsidRPr="00615A6E">
        <w:rPr>
          <w:rFonts w:eastAsia="Times New Roman" w:cstheme="minorHAnsi"/>
          <w:sz w:val="24"/>
          <w:lang w:val="es-MX"/>
        </w:rPr>
        <w:t>v1</w:t>
      </w:r>
      <w:r w:rsidRPr="00615A6E">
        <w:rPr>
          <w:rFonts w:eastAsia="Times New Roman" w:cstheme="minorHAnsi"/>
          <w:sz w:val="24"/>
          <w:lang w:val="es-MX"/>
        </w:rPr>
        <w:t xml:space="preserve"> y </w:t>
      </w:r>
      <w:r w:rsidR="00FF7855" w:rsidRPr="00615A6E">
        <w:rPr>
          <w:rFonts w:eastAsia="Times New Roman" w:cstheme="minorHAnsi"/>
          <w:sz w:val="24"/>
          <w:lang w:val="es-MX"/>
        </w:rPr>
        <w:t>v2</w:t>
      </w:r>
      <w:r w:rsidRPr="00615A6E">
        <w:rPr>
          <w:rFonts w:eastAsia="Times New Roman" w:cstheme="minorHAnsi"/>
          <w:sz w:val="24"/>
          <w:lang w:val="es-MX"/>
        </w:rPr>
        <w:t xml:space="preserve"> son adyacentes si están conectados por una arista. Esto significa que hay una arista </w:t>
      </w:r>
      <w:r w:rsidR="00FF7855" w:rsidRPr="00615A6E">
        <w:rPr>
          <w:rFonts w:eastAsia="Times New Roman" w:cstheme="minorHAnsi"/>
          <w:sz w:val="24"/>
          <w:lang w:val="es-MX"/>
        </w:rPr>
        <w:t xml:space="preserve">a1 </w:t>
      </w:r>
      <w:r w:rsidRPr="00615A6E">
        <w:rPr>
          <w:rFonts w:eastAsia="Times New Roman" w:cstheme="minorHAnsi"/>
          <w:sz w:val="24"/>
          <w:lang w:val="es-MX"/>
        </w:rPr>
        <w:t xml:space="preserve">que une a </w:t>
      </w:r>
      <w:r w:rsidR="00FF7855" w:rsidRPr="00615A6E">
        <w:rPr>
          <w:rFonts w:eastAsia="Times New Roman" w:cstheme="minorHAnsi"/>
          <w:sz w:val="24"/>
          <w:lang w:val="es-MX"/>
        </w:rPr>
        <w:t>v1</w:t>
      </w:r>
      <w:r w:rsidRPr="00615A6E">
        <w:rPr>
          <w:rFonts w:eastAsia="Times New Roman" w:cstheme="minorHAnsi"/>
          <w:sz w:val="24"/>
          <w:lang w:val="es-MX"/>
        </w:rPr>
        <w:t xml:space="preserve"> y </w:t>
      </w:r>
      <w:r w:rsidR="00FF7855" w:rsidRPr="00615A6E">
        <w:rPr>
          <w:rFonts w:eastAsia="Times New Roman" w:cstheme="minorHAnsi"/>
          <w:sz w:val="24"/>
          <w:lang w:val="es-MX"/>
        </w:rPr>
        <w:t>v2</w:t>
      </w:r>
      <w:r w:rsidRPr="00615A6E">
        <w:rPr>
          <w:rFonts w:eastAsia="Times New Roman" w:cstheme="minorHAnsi"/>
          <w:sz w:val="24"/>
          <w:lang w:val="es-MX"/>
        </w:rPr>
        <w:t>.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Vértice Aislado</w:t>
      </w:r>
      <w:r w:rsidRPr="00615A6E">
        <w:rPr>
          <w:rFonts w:eastAsia="Times New Roman" w:cstheme="minorHAnsi"/>
          <w:sz w:val="24"/>
          <w:u w:val="single"/>
          <w:lang w:val="es-MX"/>
        </w:rPr>
        <w:t>:</w:t>
      </w:r>
      <w:r w:rsidR="00FF7855" w:rsidRPr="00615A6E">
        <w:rPr>
          <w:rFonts w:eastAsia="Times New Roman" w:cstheme="minorHAnsi"/>
          <w:sz w:val="24"/>
          <w:u w:val="single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Un vértice </w:t>
      </w:r>
      <w:r w:rsidR="00FF7855" w:rsidRPr="00615A6E">
        <w:rPr>
          <w:rFonts w:eastAsia="Times New Roman" w:cstheme="minorHAnsi"/>
          <w:sz w:val="24"/>
          <w:lang w:val="es-MX"/>
        </w:rPr>
        <w:t>v5</w:t>
      </w:r>
      <w:r w:rsidRPr="00615A6E">
        <w:rPr>
          <w:rFonts w:eastAsia="Times New Roman" w:cstheme="minorHAnsi"/>
          <w:sz w:val="24"/>
          <w:lang w:val="es-MX"/>
        </w:rPr>
        <w:t xml:space="preserve"> es aislado si no está conectado a ningún otro vértice. Es decir, no tiene ninguna arista que lo conecte con otro vértice.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Aristas Paralelas</w:t>
      </w:r>
      <w:r w:rsidRPr="00615A6E">
        <w:rPr>
          <w:rFonts w:eastAsia="Times New Roman" w:cstheme="minorHAnsi"/>
          <w:sz w:val="24"/>
          <w:lang w:val="es-MX"/>
        </w:rPr>
        <w:t>:</w:t>
      </w:r>
      <w:r w:rsidR="00FF78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Dos aristas </w:t>
      </w:r>
      <w:r w:rsidR="00A23F55" w:rsidRPr="00615A6E">
        <w:rPr>
          <w:rFonts w:eastAsia="Times New Roman" w:cstheme="minorHAnsi"/>
          <w:sz w:val="24"/>
          <w:lang w:val="es-MX"/>
        </w:rPr>
        <w:t>a1</w:t>
      </w:r>
      <w:r w:rsidRPr="00615A6E">
        <w:rPr>
          <w:rFonts w:eastAsia="Times New Roman" w:cstheme="minorHAnsi"/>
          <w:sz w:val="24"/>
          <w:lang w:val="es-MX"/>
        </w:rPr>
        <w:t xml:space="preserve"> y </w:t>
      </w:r>
      <w:r w:rsidR="00A23F55" w:rsidRPr="00615A6E">
        <w:rPr>
          <w:rFonts w:eastAsia="Times New Roman" w:cstheme="minorHAnsi"/>
          <w:sz w:val="24"/>
          <w:lang w:val="es-MX"/>
        </w:rPr>
        <w:t>a5</w:t>
      </w:r>
      <w:r w:rsidRPr="00615A6E">
        <w:rPr>
          <w:rFonts w:eastAsia="Times New Roman" w:cstheme="minorHAnsi"/>
          <w:sz w:val="24"/>
          <w:lang w:val="es-MX"/>
        </w:rPr>
        <w:t xml:space="preserve"> son paralelas si son </w:t>
      </w:r>
      <w:r w:rsidR="00A23F55" w:rsidRPr="00615A6E">
        <w:rPr>
          <w:rFonts w:eastAsia="Times New Roman" w:cstheme="minorHAnsi"/>
          <w:sz w:val="24"/>
          <w:lang w:val="es-MX"/>
        </w:rPr>
        <w:t>distintas,</w:t>
      </w:r>
      <w:r w:rsidRPr="00615A6E">
        <w:rPr>
          <w:rFonts w:eastAsia="Times New Roman" w:cstheme="minorHAnsi"/>
          <w:sz w:val="24"/>
          <w:lang w:val="es-MX"/>
        </w:rPr>
        <w:t xml:space="preserve"> pero conectan los mismos dos vértices. Es decir, hay dos aristas diferentes que unen el mismo par de vértices.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Aristas Adyacentes</w:t>
      </w:r>
      <w:r w:rsidRPr="00615A6E">
        <w:rPr>
          <w:rFonts w:eastAsia="Times New Roman" w:cstheme="minorHAnsi"/>
          <w:sz w:val="24"/>
          <w:u w:val="single"/>
          <w:lang w:val="es-MX"/>
        </w:rPr>
        <w:t>:</w:t>
      </w:r>
      <w:r w:rsidR="00A23F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Dos aristas </w:t>
      </w:r>
      <w:r w:rsidR="00A23F55" w:rsidRPr="00615A6E">
        <w:rPr>
          <w:rFonts w:eastAsia="Times New Roman" w:cstheme="minorHAnsi"/>
          <w:sz w:val="24"/>
          <w:lang w:val="es-MX"/>
        </w:rPr>
        <w:t>a1 y</w:t>
      </w:r>
      <w:r w:rsidRPr="00615A6E">
        <w:rPr>
          <w:rFonts w:eastAsia="Times New Roman" w:cstheme="minorHAnsi"/>
          <w:sz w:val="24"/>
          <w:lang w:val="es-MX"/>
        </w:rPr>
        <w:t xml:space="preserve"> </w:t>
      </w:r>
      <w:r w:rsidR="00A23F55" w:rsidRPr="00615A6E">
        <w:rPr>
          <w:rFonts w:eastAsia="Times New Roman" w:cstheme="minorHAnsi"/>
          <w:sz w:val="24"/>
          <w:lang w:val="es-MX"/>
        </w:rPr>
        <w:t xml:space="preserve">a3 </w:t>
      </w:r>
      <w:r w:rsidRPr="00615A6E">
        <w:rPr>
          <w:rFonts w:eastAsia="Times New Roman" w:cstheme="minorHAnsi"/>
          <w:sz w:val="24"/>
          <w:lang w:val="es-MX"/>
        </w:rPr>
        <w:t>son adyacentes si son distintas, no son paralelas y comparten un solo vértice en común. Esto significa que se intersectan en un</w:t>
      </w:r>
      <w:r w:rsidR="00A23F55" w:rsidRPr="00615A6E">
        <w:rPr>
          <w:rFonts w:eastAsia="Times New Roman" w:cstheme="minorHAnsi"/>
          <w:sz w:val="24"/>
          <w:lang w:val="es-MX"/>
        </w:rPr>
        <w:t xml:space="preserve"> solo</w:t>
      </w:r>
      <w:r w:rsidRPr="00615A6E">
        <w:rPr>
          <w:rFonts w:eastAsia="Times New Roman" w:cstheme="minorHAnsi"/>
          <w:sz w:val="24"/>
          <w:lang w:val="es-MX"/>
        </w:rPr>
        <w:t xml:space="preserve"> vértice.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Lazo o Bucle</w:t>
      </w:r>
      <w:r w:rsidRPr="00615A6E">
        <w:rPr>
          <w:rFonts w:eastAsia="Times New Roman" w:cstheme="minorHAnsi"/>
          <w:sz w:val="24"/>
          <w:u w:val="single"/>
          <w:lang w:val="es-MX"/>
        </w:rPr>
        <w:t>:</w:t>
      </w:r>
      <w:r w:rsidR="00A23F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Una arista </w:t>
      </w:r>
      <w:r w:rsidR="00A23F55" w:rsidRPr="00615A6E">
        <w:rPr>
          <w:rFonts w:eastAsia="Times New Roman" w:cstheme="minorHAnsi"/>
          <w:sz w:val="24"/>
          <w:lang w:val="es-MX"/>
        </w:rPr>
        <w:t>a</w:t>
      </w:r>
      <w:bookmarkStart w:id="0" w:name="_GoBack"/>
      <w:bookmarkEnd w:id="0"/>
      <w:r w:rsidR="00A23F55" w:rsidRPr="00615A6E">
        <w:rPr>
          <w:rFonts w:eastAsia="Times New Roman" w:cstheme="minorHAnsi"/>
          <w:sz w:val="24"/>
          <w:lang w:val="es-MX"/>
        </w:rPr>
        <w:t>2 es</w:t>
      </w:r>
      <w:r w:rsidRPr="00615A6E">
        <w:rPr>
          <w:rFonts w:eastAsia="Times New Roman" w:cstheme="minorHAnsi"/>
          <w:sz w:val="24"/>
          <w:lang w:val="es-MX"/>
        </w:rPr>
        <w:t xml:space="preserve"> un lazo si conecta un vértice con</w:t>
      </w:r>
      <w:r w:rsidR="00A23F55" w:rsidRPr="00615A6E">
        <w:rPr>
          <w:rFonts w:eastAsia="Times New Roman" w:cstheme="minorHAnsi"/>
          <w:sz w:val="24"/>
          <w:lang w:val="es-MX"/>
        </w:rPr>
        <w:t>sigo mismo</w:t>
      </w:r>
      <w:r w:rsidRPr="00615A6E">
        <w:rPr>
          <w:rFonts w:eastAsia="Times New Roman" w:cstheme="minorHAnsi"/>
          <w:sz w:val="24"/>
          <w:lang w:val="es-MX"/>
        </w:rPr>
        <w:t>, la arista empieza y termina en el mismo vértice.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Grafo Simple</w:t>
      </w:r>
      <w:r w:rsidRPr="00615A6E">
        <w:rPr>
          <w:rFonts w:eastAsia="Times New Roman" w:cstheme="minorHAnsi"/>
          <w:sz w:val="24"/>
          <w:lang w:val="es-MX"/>
        </w:rPr>
        <w:t>:</w:t>
      </w:r>
      <w:r w:rsidR="00A23F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Un grafo es simple si no tiene ni aristas paralelas ni lazos. </w:t>
      </w: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t>Matrices de adyacencia e incidencia</w:t>
      </w:r>
      <w:r w:rsidRPr="00615A6E">
        <w:rPr>
          <w:rFonts w:cstheme="minorHAnsi"/>
          <w:sz w:val="24"/>
          <w:lang w:val="es-MX"/>
        </w:rPr>
        <w:t xml:space="preserve"> </w:t>
      </w:r>
    </w:p>
    <w:p w:rsidR="00615A6E" w:rsidRPr="00615A6E" w:rsidRDefault="00FF7855" w:rsidP="00615A6E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La matriz de adyacencia</w:t>
      </w:r>
      <w:r w:rsidR="00CE4397" w:rsidRPr="00CE4397">
        <w:rPr>
          <w:rFonts w:cstheme="minorHAnsi"/>
          <w:b/>
          <w:sz w:val="24"/>
          <w:lang w:val="es-MX"/>
        </w:rPr>
        <w:t>(</w:t>
      </w:r>
      <w:proofErr w:type="spellStart"/>
      <w:r w:rsidR="00CE4397" w:rsidRPr="00CE4397">
        <w:rPr>
          <w:rFonts w:cstheme="minorHAnsi"/>
          <w:b/>
          <w:sz w:val="24"/>
          <w:lang w:val="es-MX"/>
        </w:rPr>
        <w:t>Ma</w:t>
      </w:r>
      <w:proofErr w:type="spellEnd"/>
      <w:r w:rsidR="00CE4397" w:rsidRPr="00CE4397">
        <w:rPr>
          <w:rFonts w:cstheme="minorHAnsi"/>
          <w:b/>
          <w:sz w:val="24"/>
          <w:lang w:val="es-MX"/>
        </w:rPr>
        <w:t>)</w:t>
      </w:r>
      <w:r w:rsidRPr="00CE4397">
        <w:rPr>
          <w:rFonts w:cstheme="minorHAnsi"/>
          <w:b/>
          <w:sz w:val="24"/>
          <w:lang w:val="es-MX"/>
        </w:rPr>
        <w:t xml:space="preserve"> </w:t>
      </w:r>
      <w:r w:rsidRPr="00615A6E">
        <w:rPr>
          <w:rFonts w:cstheme="minorHAnsi"/>
          <w:sz w:val="24"/>
          <w:lang w:val="es-MX"/>
        </w:rPr>
        <w:t xml:space="preserve">es una matriz cuadrada de orden </w:t>
      </w:r>
      <w:proofErr w:type="spellStart"/>
      <w:r w:rsidRPr="00615A6E">
        <w:rPr>
          <w:rFonts w:cstheme="minorHAnsi"/>
          <w:sz w:val="24"/>
          <w:lang w:val="es-MX"/>
        </w:rPr>
        <w:t>nxn</w:t>
      </w:r>
      <w:proofErr w:type="spellEnd"/>
      <w:r w:rsidRPr="00615A6E">
        <w:rPr>
          <w:rFonts w:cstheme="minorHAnsi"/>
          <w:sz w:val="24"/>
          <w:lang w:val="es-MX"/>
        </w:rPr>
        <w:t xml:space="preserve">, donde las </w:t>
      </w:r>
      <w:r w:rsidRPr="00CE4397">
        <w:rPr>
          <w:rFonts w:cstheme="minorHAnsi"/>
          <w:b/>
          <w:sz w:val="24"/>
          <w:lang w:val="es-MX"/>
        </w:rPr>
        <w:t>filas y las columnas representan los n vértices del grafo</w:t>
      </w:r>
      <w:r w:rsidRPr="00615A6E">
        <w:rPr>
          <w:rFonts w:cstheme="minorHAnsi"/>
          <w:sz w:val="24"/>
          <w:lang w:val="es-MX"/>
        </w:rPr>
        <w:t>. Y a cada elemento de la matriz se le asigna el valor 1, si son vértices adyacentes y 0, en caso contrario. La matriz de adyacencia es una matriz simétrica.</w:t>
      </w:r>
    </w:p>
    <w:p w:rsidR="00226CAD" w:rsidRPr="00615A6E" w:rsidRDefault="00FF7855" w:rsidP="00615A6E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La matriz de incidencia</w:t>
      </w:r>
      <w:r w:rsidR="00CE4397">
        <w:rPr>
          <w:rFonts w:cstheme="minorHAnsi"/>
          <w:b/>
          <w:sz w:val="24"/>
          <w:lang w:val="es-MX"/>
        </w:rPr>
        <w:t>(</w:t>
      </w:r>
      <w:r w:rsidR="00CE4397" w:rsidRPr="00CE4397">
        <w:rPr>
          <w:rFonts w:cstheme="minorHAnsi"/>
          <w:b/>
          <w:sz w:val="24"/>
          <w:lang w:val="es-MX"/>
        </w:rPr>
        <w:t>Mi</w:t>
      </w:r>
      <w:r w:rsidR="00CE4397" w:rsidRPr="00CE4397">
        <w:rPr>
          <w:rFonts w:cstheme="minorHAnsi"/>
          <w:b/>
          <w:sz w:val="24"/>
          <w:lang w:val="es-MX"/>
        </w:rPr>
        <w:t>)</w:t>
      </w:r>
      <w:r w:rsidRPr="00615A6E">
        <w:rPr>
          <w:rFonts w:cstheme="minorHAnsi"/>
          <w:sz w:val="24"/>
          <w:lang w:val="es-MX"/>
        </w:rPr>
        <w:t xml:space="preserve"> es una matriz de dimensión </w:t>
      </w:r>
      <w:proofErr w:type="spellStart"/>
      <w:r w:rsidRPr="00615A6E">
        <w:rPr>
          <w:rFonts w:cstheme="minorHAnsi"/>
          <w:sz w:val="24"/>
          <w:lang w:val="es-MX"/>
        </w:rPr>
        <w:t>nxm</w:t>
      </w:r>
      <w:proofErr w:type="spellEnd"/>
      <w:r w:rsidRPr="00615A6E">
        <w:rPr>
          <w:rFonts w:cstheme="minorHAnsi"/>
          <w:sz w:val="24"/>
          <w:lang w:val="es-MX"/>
        </w:rPr>
        <w:t xml:space="preserve">, </w:t>
      </w:r>
      <w:r w:rsidRPr="00CE4397">
        <w:rPr>
          <w:rFonts w:cstheme="minorHAnsi"/>
          <w:b/>
          <w:sz w:val="24"/>
          <w:lang w:val="es-MX"/>
        </w:rPr>
        <w:t>dónde las filas representan los n vértices y las m columnas representan las m aristas del grafo</w:t>
      </w:r>
      <w:r w:rsidRPr="00615A6E">
        <w:rPr>
          <w:rFonts w:cstheme="minorHAnsi"/>
          <w:sz w:val="24"/>
          <w:lang w:val="es-MX"/>
        </w:rPr>
        <w:t>. Y a cada elemento de la matriz se le asigna el valor 1, si la arista incide en el vértice y 0, en caso contrario.</w:t>
      </w: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t>Grado o valencia de un vértice</w:t>
      </w:r>
      <w:r w:rsidRPr="00615A6E">
        <w:rPr>
          <w:rFonts w:cstheme="minorHAnsi"/>
          <w:sz w:val="24"/>
          <w:lang w:val="es-MX"/>
        </w:rPr>
        <w:t xml:space="preserve"> </w:t>
      </w: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Se define grado o valencia de un vértice v1 a la cantidad de aristas incidentes en dicho vértice. </w:t>
      </w:r>
    </w:p>
    <w:p w:rsidR="00615A6E" w:rsidRPr="00615A6E" w:rsidRDefault="00FF7855" w:rsidP="00615A6E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 xml:space="preserve">Vértice aislado: </w:t>
      </w:r>
      <w:r w:rsidRPr="00615A6E">
        <w:rPr>
          <w:rFonts w:cstheme="minorHAnsi"/>
          <w:sz w:val="24"/>
          <w:lang w:val="es-MX"/>
        </w:rPr>
        <w:t xml:space="preserve">Un vértice se lo llama aislado si y sólo si su grado es 0. </w:t>
      </w:r>
    </w:p>
    <w:p w:rsidR="00615A6E" w:rsidRPr="00615A6E" w:rsidRDefault="00FF7855" w:rsidP="00615A6E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Vértice pendiente:</w:t>
      </w:r>
      <w:r w:rsidRPr="00615A6E">
        <w:rPr>
          <w:rFonts w:cstheme="minorHAnsi"/>
          <w:sz w:val="24"/>
          <w:lang w:val="es-MX"/>
        </w:rPr>
        <w:t xml:space="preserve"> Si un vértice tiene grado igual a 1 se lo denomina vértice pendiente u hoja. </w:t>
      </w:r>
    </w:p>
    <w:p w:rsidR="00FF7855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>Si un vértice presenta únicamente un bucle el grado del vértice es 2.</w:t>
      </w:r>
    </w:p>
    <w:p w:rsidR="00615A6E" w:rsidRDefault="00615A6E" w:rsidP="00615A6E">
      <w:pPr>
        <w:jc w:val="both"/>
        <w:rPr>
          <w:rFonts w:cstheme="minorHAnsi"/>
          <w:sz w:val="24"/>
          <w:lang w:val="es-MX"/>
        </w:rPr>
      </w:pPr>
    </w:p>
    <w:p w:rsidR="00615A6E" w:rsidRPr="00615A6E" w:rsidRDefault="00615A6E" w:rsidP="00615A6E">
      <w:pPr>
        <w:jc w:val="both"/>
        <w:rPr>
          <w:rFonts w:cstheme="minorHAnsi"/>
          <w:sz w:val="24"/>
          <w:lang w:val="es-MX"/>
        </w:rPr>
      </w:pP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lastRenderedPageBreak/>
        <w:t>Caminos, ciclos y conexidad</w:t>
      </w:r>
    </w:p>
    <w:p w:rsidR="00615A6E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Camino de un grafo:</w:t>
      </w:r>
      <w:r w:rsidRPr="00615A6E">
        <w:rPr>
          <w:rFonts w:cstheme="minorHAnsi"/>
          <w:sz w:val="24"/>
          <w:lang w:val="es-MX"/>
        </w:rPr>
        <w:t xml:space="preserve"> Es una sucesión de aristas adyacentes. </w:t>
      </w:r>
    </w:p>
    <w:p w:rsidR="00615A6E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Ciclo o circuito de un grafo:</w:t>
      </w:r>
      <w:r w:rsidRPr="00615A6E">
        <w:rPr>
          <w:rFonts w:cstheme="minorHAnsi"/>
          <w:sz w:val="24"/>
          <w:lang w:val="es-MX"/>
        </w:rPr>
        <w:t xml:space="preserve"> Es un camino cerrado. El vértice inicial coincide con el final. </w:t>
      </w:r>
    </w:p>
    <w:p w:rsidR="00615A6E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Longitud del camino:</w:t>
      </w:r>
      <w:r w:rsidRPr="00615A6E">
        <w:rPr>
          <w:rFonts w:cstheme="minorHAnsi"/>
          <w:sz w:val="24"/>
          <w:lang w:val="es-MX"/>
        </w:rPr>
        <w:t xml:space="preserve"> Es la cantidad de aristas que componen dicho camino.</w:t>
      </w:r>
    </w:p>
    <w:p w:rsidR="00615A6E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Camino simple:</w:t>
      </w:r>
      <w:r w:rsidRPr="00615A6E">
        <w:rPr>
          <w:rFonts w:cstheme="minorHAnsi"/>
          <w:sz w:val="24"/>
          <w:lang w:val="es-MX"/>
        </w:rPr>
        <w:t xml:space="preserve"> Es aquel camino en el que todos los vértices son distintos. </w:t>
      </w:r>
    </w:p>
    <w:p w:rsidR="00FF7855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 xml:space="preserve">Un grafo se lo llama conexo </w:t>
      </w:r>
      <w:r w:rsidRPr="00615A6E">
        <w:rPr>
          <w:rFonts w:cstheme="minorHAnsi"/>
          <w:sz w:val="24"/>
          <w:lang w:val="es-MX"/>
        </w:rPr>
        <w:t>si y sólo si existe algún camino entre todo par de vértices. En caso contrario es no conexo.</w:t>
      </w: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t xml:space="preserve">Caminos y ciclos </w:t>
      </w:r>
      <w:proofErr w:type="spellStart"/>
      <w:r w:rsidRPr="00615A6E">
        <w:rPr>
          <w:rFonts w:cstheme="minorHAnsi"/>
          <w:b/>
          <w:sz w:val="24"/>
          <w:u w:val="single"/>
          <w:lang w:val="es-MX"/>
        </w:rPr>
        <w:t>eulerianos</w:t>
      </w:r>
      <w:proofErr w:type="spellEnd"/>
      <w:r w:rsidRPr="00615A6E">
        <w:rPr>
          <w:rFonts w:cstheme="minorHAnsi"/>
          <w:sz w:val="24"/>
          <w:lang w:val="es-MX"/>
        </w:rPr>
        <w:t xml:space="preserve"> </w:t>
      </w:r>
    </w:p>
    <w:p w:rsidR="00615A6E" w:rsidRPr="00615A6E" w:rsidRDefault="00615A6E" w:rsidP="00615A6E">
      <w:pPr>
        <w:pStyle w:val="Prrafodelista"/>
        <w:numPr>
          <w:ilvl w:val="0"/>
          <w:numId w:val="7"/>
        </w:numPr>
        <w:jc w:val="both"/>
        <w:rPr>
          <w:rFonts w:cstheme="minorHAnsi"/>
          <w:b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</w:t>
      </w:r>
      <w:r w:rsidR="00FF7855" w:rsidRPr="00CE4397">
        <w:rPr>
          <w:rFonts w:cstheme="minorHAnsi"/>
          <w:b/>
          <w:sz w:val="24"/>
          <w:lang w:val="es-MX"/>
        </w:rPr>
        <w:t xml:space="preserve">amino </w:t>
      </w:r>
      <w:proofErr w:type="spellStart"/>
      <w:r w:rsidR="00CE4397" w:rsidRPr="00CE4397">
        <w:rPr>
          <w:rFonts w:cstheme="minorHAnsi"/>
          <w:b/>
          <w:sz w:val="24"/>
          <w:lang w:val="es-MX"/>
        </w:rPr>
        <w:t>euleriano</w:t>
      </w:r>
      <w:proofErr w:type="spellEnd"/>
      <w:r w:rsidR="00CE4397" w:rsidRPr="00615A6E">
        <w:rPr>
          <w:rFonts w:cstheme="minorHAnsi"/>
          <w:sz w:val="24"/>
          <w:lang w:val="es-MX"/>
        </w:rPr>
        <w:t xml:space="preserve"> </w:t>
      </w:r>
      <w:r w:rsidR="00CE4397">
        <w:rPr>
          <w:rFonts w:cstheme="minorHAnsi"/>
          <w:sz w:val="24"/>
          <w:lang w:val="es-MX"/>
        </w:rPr>
        <w:t>camino</w:t>
      </w:r>
      <w:r w:rsidR="00FF7855" w:rsidRPr="00615A6E">
        <w:rPr>
          <w:rFonts w:cstheme="minorHAnsi"/>
          <w:sz w:val="24"/>
          <w:lang w:val="es-MX"/>
        </w:rPr>
        <w:t xml:space="preserve"> que pasa por todas las aristas del grafo una sola vez. La condición necesaria y suficiente para que en un grafo</w:t>
      </w:r>
      <w:r w:rsidRPr="00615A6E">
        <w:rPr>
          <w:rFonts w:cstheme="minorHAnsi"/>
          <w:sz w:val="24"/>
          <w:lang w:val="es-MX"/>
        </w:rPr>
        <w:t xml:space="preserve"> exista un camino </w:t>
      </w:r>
      <w:proofErr w:type="spellStart"/>
      <w:r w:rsidRPr="00615A6E">
        <w:rPr>
          <w:rFonts w:cstheme="minorHAnsi"/>
          <w:sz w:val="24"/>
          <w:lang w:val="es-MX"/>
        </w:rPr>
        <w:t>euleriano</w:t>
      </w:r>
      <w:proofErr w:type="spellEnd"/>
      <w:r w:rsidRPr="00615A6E">
        <w:rPr>
          <w:rFonts w:cstheme="minorHAnsi"/>
          <w:sz w:val="24"/>
          <w:lang w:val="es-MX"/>
        </w:rPr>
        <w:t xml:space="preserve"> es que e</w:t>
      </w:r>
      <w:r w:rsidR="00FF7855" w:rsidRPr="00615A6E">
        <w:rPr>
          <w:rFonts w:cstheme="minorHAnsi"/>
          <w:sz w:val="24"/>
          <w:lang w:val="es-MX"/>
        </w:rPr>
        <w:t xml:space="preserve">l </w:t>
      </w:r>
      <w:r w:rsidR="00FF7855" w:rsidRPr="00615A6E">
        <w:rPr>
          <w:rFonts w:cstheme="minorHAnsi"/>
          <w:b/>
          <w:sz w:val="24"/>
          <w:lang w:val="es-MX"/>
        </w:rPr>
        <w:t xml:space="preserve">grafo debe ser conexo, y debe tener sólo dos vértices de grado impar. </w:t>
      </w:r>
    </w:p>
    <w:p w:rsidR="00FF7855" w:rsidRPr="00615A6E" w:rsidRDefault="00615A6E" w:rsidP="00615A6E">
      <w:pPr>
        <w:pStyle w:val="Prrafodelista"/>
        <w:numPr>
          <w:ilvl w:val="0"/>
          <w:numId w:val="7"/>
        </w:numPr>
        <w:jc w:val="both"/>
        <w:rPr>
          <w:rFonts w:cstheme="minorHAnsi"/>
          <w:b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</w:t>
      </w:r>
      <w:r w:rsidR="00FF7855" w:rsidRPr="00CE4397">
        <w:rPr>
          <w:rFonts w:cstheme="minorHAnsi"/>
          <w:b/>
          <w:sz w:val="24"/>
          <w:lang w:val="es-MX"/>
        </w:rPr>
        <w:t xml:space="preserve">iclo </w:t>
      </w:r>
      <w:proofErr w:type="spellStart"/>
      <w:r w:rsidR="00FF7855" w:rsidRPr="00CE4397">
        <w:rPr>
          <w:rFonts w:cstheme="minorHAnsi"/>
          <w:b/>
          <w:sz w:val="24"/>
          <w:lang w:val="es-MX"/>
        </w:rPr>
        <w:t>euleriano</w:t>
      </w:r>
      <w:proofErr w:type="spellEnd"/>
      <w:r w:rsidR="00CE4397">
        <w:rPr>
          <w:rFonts w:cstheme="minorHAnsi"/>
          <w:sz w:val="24"/>
          <w:lang w:val="es-MX"/>
        </w:rPr>
        <w:t xml:space="preserve"> </w:t>
      </w:r>
      <w:r w:rsidR="00FF7855" w:rsidRPr="00615A6E">
        <w:rPr>
          <w:rFonts w:cstheme="minorHAnsi"/>
          <w:sz w:val="24"/>
          <w:lang w:val="es-MX"/>
        </w:rPr>
        <w:t>ciclo que pasa por todas las aristas una sola vez. La condición necesaria y suficiente para que en un gra</w:t>
      </w:r>
      <w:r w:rsidRPr="00615A6E">
        <w:rPr>
          <w:rFonts w:cstheme="minorHAnsi"/>
          <w:sz w:val="24"/>
          <w:lang w:val="es-MX"/>
        </w:rPr>
        <w:t xml:space="preserve">fo exista un ciclo </w:t>
      </w:r>
      <w:proofErr w:type="spellStart"/>
      <w:r w:rsidRPr="00615A6E">
        <w:rPr>
          <w:rFonts w:cstheme="minorHAnsi"/>
          <w:sz w:val="24"/>
          <w:lang w:val="es-MX"/>
        </w:rPr>
        <w:t>euleriano</w:t>
      </w:r>
      <w:proofErr w:type="spellEnd"/>
      <w:r w:rsidRPr="00615A6E">
        <w:rPr>
          <w:rFonts w:cstheme="minorHAnsi"/>
          <w:sz w:val="24"/>
          <w:lang w:val="es-MX"/>
        </w:rPr>
        <w:t xml:space="preserve"> es </w:t>
      </w:r>
      <w:proofErr w:type="spellStart"/>
      <w:r w:rsidRPr="00615A6E">
        <w:rPr>
          <w:rFonts w:cstheme="minorHAnsi"/>
          <w:sz w:val="24"/>
          <w:lang w:val="es-MX"/>
        </w:rPr>
        <w:t>qu</w:t>
      </w:r>
      <w:proofErr w:type="spellEnd"/>
      <w:r w:rsidRPr="00615A6E">
        <w:rPr>
          <w:rFonts w:cstheme="minorHAnsi"/>
          <w:sz w:val="24"/>
          <w:lang w:val="es-MX"/>
        </w:rPr>
        <w:t xml:space="preserve"> </w:t>
      </w:r>
      <w:r w:rsidRPr="00615A6E">
        <w:rPr>
          <w:rFonts w:cstheme="minorHAnsi"/>
          <w:b/>
          <w:sz w:val="24"/>
          <w:lang w:val="es-MX"/>
        </w:rPr>
        <w:t>e</w:t>
      </w:r>
      <w:r w:rsidR="00FF7855" w:rsidRPr="00615A6E">
        <w:rPr>
          <w:rFonts w:cstheme="minorHAnsi"/>
          <w:b/>
          <w:sz w:val="24"/>
          <w:lang w:val="es-MX"/>
        </w:rPr>
        <w:t>l grafo debe ser conexo, y todos los vértices deben tener grado par. (Punto inicial = Punto final)</w:t>
      </w:r>
    </w:p>
    <w:sectPr w:rsidR="00FF7855" w:rsidRPr="00615A6E" w:rsidSect="00615A6E">
      <w:pgSz w:w="11906" w:h="16838" w:code="9"/>
      <w:pgMar w:top="709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D52"/>
    <w:multiLevelType w:val="hybridMultilevel"/>
    <w:tmpl w:val="DE8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50E"/>
    <w:multiLevelType w:val="hybridMultilevel"/>
    <w:tmpl w:val="54FE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F4F9E"/>
    <w:multiLevelType w:val="hybridMultilevel"/>
    <w:tmpl w:val="5714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349B"/>
    <w:multiLevelType w:val="hybridMultilevel"/>
    <w:tmpl w:val="CA50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F54A6"/>
    <w:multiLevelType w:val="hybridMultilevel"/>
    <w:tmpl w:val="6AF4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30B9"/>
    <w:multiLevelType w:val="hybridMultilevel"/>
    <w:tmpl w:val="CA189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533D1"/>
    <w:multiLevelType w:val="multilevel"/>
    <w:tmpl w:val="43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542EB7"/>
    <w:multiLevelType w:val="hybridMultilevel"/>
    <w:tmpl w:val="A35C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D"/>
    <w:rsid w:val="00226CAD"/>
    <w:rsid w:val="00615A6E"/>
    <w:rsid w:val="006D3DAA"/>
    <w:rsid w:val="00A23F55"/>
    <w:rsid w:val="00CE4397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E6F2"/>
  <w15:chartTrackingRefBased/>
  <w15:docId w15:val="{EA6FDDEA-4149-425F-B745-0FE78B98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6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6C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26CAD"/>
    <w:rPr>
      <w:b/>
      <w:bCs/>
    </w:rPr>
  </w:style>
  <w:style w:type="character" w:customStyle="1" w:styleId="katex-mathml">
    <w:name w:val="katex-mathml"/>
    <w:basedOn w:val="Fuentedeprrafopredeter"/>
    <w:rsid w:val="00226CAD"/>
  </w:style>
  <w:style w:type="character" w:customStyle="1" w:styleId="mord">
    <w:name w:val="mord"/>
    <w:basedOn w:val="Fuentedeprrafopredeter"/>
    <w:rsid w:val="00226CAD"/>
  </w:style>
  <w:style w:type="paragraph" w:styleId="Prrafodelista">
    <w:name w:val="List Paragraph"/>
    <w:basedOn w:val="Normal"/>
    <w:uiPriority w:val="34"/>
    <w:qFormat/>
    <w:rsid w:val="00FF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2</cp:revision>
  <dcterms:created xsi:type="dcterms:W3CDTF">2024-06-08T21:28:00Z</dcterms:created>
  <dcterms:modified xsi:type="dcterms:W3CDTF">2024-06-08T22:17:00Z</dcterms:modified>
</cp:coreProperties>
</file>