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1230"/>
        <w:gridCol w:w="8130"/>
        <w:tblGridChange w:id="0">
          <w:tblGrid>
            <w:gridCol w:w="1230"/>
            <w:gridCol w:w="81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</w:rPr>
              <w:drawing>
                <wp:inline distB="19050" distT="19050" distL="19050" distR="19050">
                  <wp:extent cx="533400" cy="54292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2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Carrera: 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Técnico Universitario en Programación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Materia: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Programación II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Tema: 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Acceso a encuentros y grabaciones</w:t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sz w:val="24"/>
          <w:szCs w:val="24"/>
        </w:rPr>
      </w:pPr>
      <w:hyperlink w:anchor="pieivbdpsne7">
        <w:r w:rsidDel="00000000" w:rsidR="00000000" w:rsidRPr="00000000">
          <w:rPr>
            <w:rFonts w:ascii="Ubuntu" w:cs="Ubuntu" w:eastAsia="Ubuntu" w:hAnsi="Ubuntu"/>
            <w:b w:val="1"/>
            <w:color w:val="1155cc"/>
            <w:sz w:val="24"/>
            <w:szCs w:val="24"/>
            <w:u w:val="single"/>
            <w:rtl w:val="0"/>
          </w:rPr>
          <w:t xml:space="preserve">Acceso a datos del curso de los miércoles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sz w:val="38"/>
          <w:szCs w:val="38"/>
        </w:rPr>
      </w:pPr>
      <w:r w:rsidDel="00000000" w:rsidR="00000000" w:rsidRPr="00000000">
        <w:rPr>
          <w:rFonts w:ascii="Ubuntu" w:cs="Ubuntu" w:eastAsia="Ubuntu" w:hAnsi="Ubuntu"/>
          <w:b w:val="1"/>
          <w:sz w:val="38"/>
          <w:szCs w:val="38"/>
          <w:rtl w:val="0"/>
        </w:rPr>
        <w:t xml:space="preserve">Curso lunes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</w:rPr>
      </w:pPr>
      <w:hyperlink r:id="rId7">
        <w:r w:rsidDel="00000000" w:rsidR="00000000" w:rsidRPr="00000000">
          <w:rPr>
            <w:rFonts w:ascii="Ubuntu" w:cs="Ubuntu" w:eastAsia="Ubuntu" w:hAnsi="Ubuntu"/>
            <w:b w:val="1"/>
            <w:color w:val="1155cc"/>
            <w:u w:val="single"/>
            <w:rtl w:val="0"/>
          </w:rPr>
          <w:t xml:space="preserve">Presioná este link para acceder a los encuentros (curso lunes)</w:t>
        </w:r>
      </w:hyperlink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ID de reunión: 880 5974 9553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Código de acceso: pr2_20223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"/>
        <w:gridCol w:w="915"/>
        <w:gridCol w:w="4335"/>
        <w:gridCol w:w="2115"/>
        <w:gridCol w:w="1890"/>
        <w:tblGridChange w:id="0">
          <w:tblGrid>
            <w:gridCol w:w="360"/>
            <w:gridCol w:w="915"/>
            <w:gridCol w:w="4335"/>
            <w:gridCol w:w="2115"/>
            <w:gridCol w:w="18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Temas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Video previo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Video de la clase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31/07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Tipo de datos primitivos de C.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variables. Alcance local y global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Vectores.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Punteros. Relación entre vectores y punteros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Matrices: definición. Uso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Matrices bidimensionales y multidimensionales.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Cadenas de caracteres. Funciones básicas para cadenas.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Funciones: prototipos de funciones, semántica. Diseño de funciones, paso de parámetros por valor y dirección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Ubuntu" w:cs="Ubuntu" w:eastAsia="Ubuntu" w:hAnsi="Ubuntu"/>
              </w:rPr>
            </w:pPr>
            <w:hyperlink r:id="rId8">
              <w:r w:rsidDel="00000000" w:rsidR="00000000" w:rsidRPr="00000000">
                <w:rPr>
                  <w:rFonts w:ascii="Fira Sans" w:cs="Fira Sans" w:eastAsia="Fira Sans" w:hAnsi="Fira Sans"/>
                  <w:color w:val="1155cc"/>
                  <w:sz w:val="20"/>
                  <w:szCs w:val="20"/>
                  <w:u w:val="single"/>
                  <w:rtl w:val="0"/>
                </w:rPr>
                <w:t xml:space="preserve">Introducción a la materia. Contenido y normas de aprobación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Ubuntu" w:cs="Ubuntu" w:eastAsia="Ubuntu" w:hAnsi="Ubuntu"/>
              </w:rPr>
            </w:pPr>
            <w:hyperlink r:id="rId9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Introducción a la materia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Ubuntu" w:cs="Ubuntu" w:eastAsia="Ubuntu" w:hAnsi="Ubuntu"/>
              </w:rPr>
            </w:pPr>
            <w:hyperlink r:id="rId10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Repaso variables. Punteros y arrays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07/08</w:t>
            </w:r>
          </w:p>
          <w:p w:rsidR="00000000" w:rsidDel="00000000" w:rsidP="00000000" w:rsidRDefault="00000000" w:rsidRPr="00000000" w14:paraId="00000029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Funciones: sobrecarga de funciones. Paso de parámetros por referencia. Valores por omisión para los parámetros.</w:t>
            </w:r>
          </w:p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Ejercicios con vectores, matrices y cadenas de caracteres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Tipo de dato estructurado registro (struct):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y declaración. Uso. Acceso a los campos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Introducción a POO: </w:t>
            </w:r>
          </w:p>
          <w:p w:rsidR="00000000" w:rsidDel="00000000" w:rsidP="00000000" w:rsidRDefault="00000000" w:rsidRPr="00000000" w14:paraId="00000031">
            <w:pPr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             • Diferencias entre Prog. Est. y P.O.O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clases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objetos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Implementación. Definición de propiedades y métodos.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Especificadores de acceso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             </w:t>
            </w: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Conceptos de encapsulamiento, abstracción y polimorfismo.</w:t>
            </w:r>
          </w:p>
          <w:p w:rsidR="00000000" w:rsidDel="00000000" w:rsidP="00000000" w:rsidRDefault="00000000" w:rsidRPr="00000000" w14:paraId="00000037">
            <w:pPr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       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Ubuntu" w:cs="Ubuntu" w:eastAsia="Ubuntu" w:hAnsi="Ubuntu"/>
              </w:rPr>
            </w:pPr>
            <w:hyperlink r:id="rId11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Resolución ejercicio con vectores y matrices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Ubuntu" w:cs="Ubuntu" w:eastAsia="Ubuntu" w:hAnsi="Ubuntu"/>
              </w:rPr>
            </w:pPr>
            <w:hyperlink r:id="rId12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Definición de registros. Intro POO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14/08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Clases y objetos en C++:</w:t>
            </w:r>
          </w:p>
          <w:p w:rsidR="00000000" w:rsidDel="00000000" w:rsidP="00000000" w:rsidRDefault="00000000" w:rsidRPr="00000000" w14:paraId="0000004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Diseño de clases</w:t>
            </w:r>
          </w:p>
          <w:p w:rsidR="00000000" w:rsidDel="00000000" w:rsidP="00000000" w:rsidRDefault="00000000" w:rsidRPr="00000000" w14:paraId="0000004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• Constructores y destructores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Criterios básicos para establecer propiedades y métodos.</w:t>
            </w:r>
          </w:p>
          <w:p w:rsidR="00000000" w:rsidDel="00000000" w:rsidP="00000000" w:rsidRDefault="00000000" w:rsidRPr="00000000" w14:paraId="0000004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Puntero this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Roboto" w:cs="Roboto" w:eastAsia="Roboto" w:hAnsi="Roboto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Diseño de clases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Roboto" w:cs="Roboto" w:eastAsia="Roboto" w:hAnsi="Roboto"/>
              </w:rPr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Ejercicio clase Empleado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21/08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FERIADO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28/08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Clases y objetos en C++:</w:t>
            </w:r>
          </w:p>
          <w:p w:rsidR="00000000" w:rsidDel="00000000" w:rsidP="00000000" w:rsidRDefault="00000000" w:rsidRPr="00000000" w14:paraId="0000005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Mecanismos útiles para el diseño de clases: composición y herencia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Roboto" w:cs="Roboto" w:eastAsia="Roboto" w:hAnsi="Roboto"/>
              </w:rPr>
            </w:pP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Repaso constructores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rFonts w:ascii="Roboto" w:cs="Roboto" w:eastAsia="Roboto" w:hAnsi="Roboto"/>
              </w:rPr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Herencia y composición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rFonts w:ascii="Roboto" w:cs="Roboto" w:eastAsia="Roboto" w:hAnsi="Roboto"/>
              </w:rPr>
            </w:pP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Resumen Herencia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04/09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y uso de archivos.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básicas: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fopen(), fwrite(), fread(), fclose()</w:t>
            </w:r>
          </w:p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Operador sizeof.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Estructura FILE.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Ejercicios con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Ubuntu" w:cs="Ubuntu" w:eastAsia="Ubuntu" w:hAnsi="Ubuntu"/>
              </w:rPr>
            </w:pPr>
            <w:hyperlink r:id="rId18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Archivos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11/09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Operaciones con archivos: alta, baja lógica.  Listados. 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Ubuntu" w:cs="Ubuntu" w:eastAsia="Ubuntu" w:hAnsi="Ubuntu"/>
              </w:rPr>
            </w:pPr>
            <w:hyperlink r:id="rId19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ABML de archivos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Ubuntu" w:cs="Ubuntu" w:eastAsia="Ubuntu" w:hAnsi="Ubuntu"/>
              </w:rPr>
            </w:pPr>
            <w:hyperlink r:id="rId20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Clase Archivo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Fira Sans" w:cs="Fira Sans" w:eastAsia="Fira Sans" w:hAnsi="Fira Sans"/>
                <w:strike w:val="1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18/09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Operaciones con archivos: concepto de baja física, modificación de campos.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fseek() y ftell()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Ubuntu" w:cs="Ubuntu" w:eastAsia="Ubuntu" w:hAnsi="Ubuntu"/>
              </w:rPr>
            </w:pPr>
            <w:hyperlink r:id="rId21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Operaciones con archivos. Funciones fsek() y ftell()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Ubuntu" w:cs="Ubuntu" w:eastAsia="Ubuntu" w:hAnsi="Ubuntu"/>
              </w:rPr>
            </w:pPr>
            <w:hyperlink r:id="rId22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Ejercicio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25/09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Repaso general. Ejercicios integradores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Ubuntu" w:cs="Ubuntu" w:eastAsia="Ubuntu" w:hAnsi="Ubuntu"/>
              </w:rPr>
            </w:pPr>
            <w:hyperlink r:id="rId23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Repaso general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02/10</w:t>
            </w:r>
          </w:p>
          <w:p w:rsidR="00000000" w:rsidDel="00000000" w:rsidP="00000000" w:rsidRDefault="00000000" w:rsidRPr="00000000" w14:paraId="0000007C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Primer parcial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09/10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Entrega y análisis del primer parcial.</w:t>
            </w:r>
          </w:p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 Asignación dinámica de memoria: operadores new y delete</w:t>
            </w:r>
          </w:p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Clases que generan objetos de manera dinámica. Uso de constructores y destructores para crear y eliminar objetos. </w:t>
              <w:br w:type="textWrapping"/>
              <w:t xml:space="preserve">Clase Cadena.</w:t>
            </w:r>
          </w:p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Ejercitación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Ubuntu" w:cs="Ubuntu" w:eastAsia="Ubuntu" w:hAnsi="Ubuntu"/>
              </w:rPr>
            </w:pPr>
            <w:hyperlink r:id="rId24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Análisis del parcial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Ubuntu" w:cs="Ubuntu" w:eastAsia="Ubuntu" w:hAnsi="Ubuntu"/>
              </w:rPr>
            </w:pPr>
            <w:hyperlink r:id="rId25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Asignación dinámica de memoria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16/10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FERIADO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23/10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Clases:</w:t>
            </w:r>
          </w:p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Sobrecarga de operadores y funciones.</w:t>
            </w:r>
          </w:p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amigas.</w:t>
            </w:r>
          </w:p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Uso avanzado del mecanismo de la herencia: polimorfismo.</w:t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Ubuntu" w:cs="Ubuntu" w:eastAsia="Ubuntu" w:hAnsi="Ubuntu"/>
              </w:rPr>
            </w:pPr>
            <w:hyperlink r:id="rId26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Sobrecarga de operadores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Ubuntu" w:cs="Ubuntu" w:eastAsia="Ubuntu" w:hAnsi="Ubuntu"/>
              </w:rPr>
            </w:pPr>
            <w:hyperlink r:id="rId27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Análisis enunciados tipo parcial 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30/10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Estructura de datos dinámicas:</w:t>
            </w:r>
          </w:p>
          <w:p w:rsidR="00000000" w:rsidDel="00000000" w:rsidP="00000000" w:rsidRDefault="00000000" w:rsidRPr="00000000" w14:paraId="000000A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Listas simples y enlazadas.</w:t>
            </w:r>
          </w:p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TDA Cola</w:t>
            </w:r>
          </w:p>
          <w:p w:rsidR="00000000" w:rsidDel="00000000" w:rsidP="00000000" w:rsidRDefault="00000000" w:rsidRPr="00000000" w14:paraId="000000A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TDA Pila</w:t>
            </w:r>
          </w:p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Ejercicios integradores. Repaso general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Ubuntu" w:cs="Ubuntu" w:eastAsia="Ubuntu" w:hAnsi="Ubuntu"/>
              </w:rPr>
            </w:pPr>
            <w:hyperlink r:id="rId28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Pilas y colas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rFonts w:ascii="Ubuntu" w:cs="Ubuntu" w:eastAsia="Ubuntu" w:hAnsi="Ubuntu"/>
          <w:b w:val="1"/>
        </w:rPr>
        <w:sectPr>
          <w:pgSz w:h="16838" w:w="11906" w:orient="portrait"/>
          <w:pgMar w:bottom="1133.8582677165355" w:top="1133.8582677165355" w:left="1133.8582677165355" w:right="1133.8582677165355" w:header="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bookmarkStart w:colFirst="0" w:colLast="0" w:name="pieivbdpsne7" w:id="0"/>
    <w:bookmarkEnd w:id="0"/>
    <w:p w:rsidR="00000000" w:rsidDel="00000000" w:rsidP="00000000" w:rsidRDefault="00000000" w:rsidRPr="00000000" w14:paraId="000000B0">
      <w:pPr>
        <w:pageBreakBefore w:val="0"/>
        <w:rPr>
          <w:rFonts w:ascii="Ubuntu" w:cs="Ubuntu" w:eastAsia="Ubuntu" w:hAnsi="Ubuntu"/>
          <w:b w:val="1"/>
          <w:sz w:val="32"/>
          <w:szCs w:val="32"/>
        </w:rPr>
      </w:pPr>
      <w:r w:rsidDel="00000000" w:rsidR="00000000" w:rsidRPr="00000000">
        <w:rPr>
          <w:rFonts w:ascii="Ubuntu" w:cs="Ubuntu" w:eastAsia="Ubuntu" w:hAnsi="Ubuntu"/>
          <w:b w:val="1"/>
          <w:sz w:val="32"/>
          <w:szCs w:val="32"/>
          <w:rtl w:val="0"/>
        </w:rPr>
        <w:t xml:space="preserve">Curso miércoles</w:t>
      </w:r>
    </w:p>
    <w:p w:rsidR="00000000" w:rsidDel="00000000" w:rsidP="00000000" w:rsidRDefault="00000000" w:rsidRPr="00000000" w14:paraId="000000B1">
      <w:pPr>
        <w:pageBreakBefore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rFonts w:ascii="Ubuntu" w:cs="Ubuntu" w:eastAsia="Ubuntu" w:hAnsi="Ubuntu"/>
          <w:b w:val="1"/>
        </w:rPr>
      </w:pPr>
      <w:hyperlink r:id="rId29">
        <w:r w:rsidDel="00000000" w:rsidR="00000000" w:rsidRPr="00000000">
          <w:rPr>
            <w:rFonts w:ascii="Ubuntu" w:cs="Ubuntu" w:eastAsia="Ubuntu" w:hAnsi="Ubuntu"/>
            <w:b w:val="1"/>
            <w:color w:val="1155cc"/>
            <w:u w:val="single"/>
            <w:rtl w:val="0"/>
          </w:rPr>
          <w:t xml:space="preserve">Presioná este link para acceder a los encuentros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ID de reunión: 817 5218 9901</w:t>
      </w:r>
    </w:p>
    <w:p w:rsidR="00000000" w:rsidDel="00000000" w:rsidP="00000000" w:rsidRDefault="00000000" w:rsidRPr="00000000" w14:paraId="000000B5">
      <w:pPr>
        <w:pageBreakBefore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Código de acceso: pr2_2023</w:t>
      </w:r>
    </w:p>
    <w:p w:rsidR="00000000" w:rsidDel="00000000" w:rsidP="00000000" w:rsidRDefault="00000000" w:rsidRPr="00000000" w14:paraId="000000B6">
      <w:pPr>
        <w:pageBreakBefore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"/>
        <w:gridCol w:w="750"/>
        <w:gridCol w:w="4155"/>
        <w:gridCol w:w="2235"/>
        <w:gridCol w:w="2115"/>
        <w:tblGridChange w:id="0">
          <w:tblGrid>
            <w:gridCol w:w="360"/>
            <w:gridCol w:w="750"/>
            <w:gridCol w:w="4155"/>
            <w:gridCol w:w="2235"/>
            <w:gridCol w:w="21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Temas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Video previo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Video de la clase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02/08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Tipo de datos primitivos de C.</w:t>
            </w:r>
          </w:p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variables. Alcance local y global</w:t>
            </w:r>
          </w:p>
          <w:p w:rsidR="00000000" w:rsidDel="00000000" w:rsidP="00000000" w:rsidRDefault="00000000" w:rsidRPr="00000000" w14:paraId="000000C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Vectores.</w:t>
            </w:r>
          </w:p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Punteros. Relación entre vectores y punteros</w:t>
            </w:r>
          </w:p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Matrices: definición. Uso</w:t>
            </w:r>
          </w:p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Matrices bidimensionales y multidimensionales.</w:t>
            </w:r>
          </w:p>
          <w:p w:rsidR="00000000" w:rsidDel="00000000" w:rsidP="00000000" w:rsidRDefault="00000000" w:rsidRPr="00000000" w14:paraId="000000C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Cadenas de caracteres. Funciones básicas para cadenas.</w:t>
            </w:r>
          </w:p>
          <w:p w:rsidR="00000000" w:rsidDel="00000000" w:rsidP="00000000" w:rsidRDefault="00000000" w:rsidRPr="00000000" w14:paraId="000000C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Funciones: prototipos de funciones, semántica. Diseño de funciones, paso de parámetros por valor y dirección</w:t>
            </w:r>
          </w:p>
          <w:p w:rsidR="00000000" w:rsidDel="00000000" w:rsidP="00000000" w:rsidRDefault="00000000" w:rsidRPr="00000000" w14:paraId="000000C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rPr>
                <w:rFonts w:ascii="Ubuntu" w:cs="Ubuntu" w:eastAsia="Ubuntu" w:hAnsi="Ubuntu"/>
              </w:rPr>
            </w:pPr>
            <w:hyperlink r:id="rId30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Introducción a la materia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Ubuntu" w:cs="Ubuntu" w:eastAsia="Ubuntu" w:hAnsi="Ubuntu"/>
              </w:rPr>
            </w:pPr>
            <w:hyperlink r:id="rId31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Repaso de variables y funciones. Punteros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09/08</w:t>
            </w:r>
          </w:p>
          <w:p w:rsidR="00000000" w:rsidDel="00000000" w:rsidP="00000000" w:rsidRDefault="00000000" w:rsidRPr="00000000" w14:paraId="000000D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Funciones: sobrecarga de funciones. Paso de parámetros por referencia. Valores por omisión para los parámetros.</w:t>
            </w:r>
          </w:p>
          <w:p w:rsidR="00000000" w:rsidDel="00000000" w:rsidP="00000000" w:rsidRDefault="00000000" w:rsidRPr="00000000" w14:paraId="000000D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Ejercicios con vectores, matrices y cadenas de caracteres</w:t>
            </w:r>
          </w:p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Tipo de dato estructurado registro (struct):</w:t>
            </w:r>
          </w:p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y declaración. Uso. Acceso a los campos</w:t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Ubuntu" w:cs="Ubuntu" w:eastAsia="Ubuntu" w:hAnsi="Ubuntu"/>
              </w:rPr>
            </w:pPr>
            <w:hyperlink r:id="rId32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Resolución ejercicio con vectores, matrices y menú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Ubuntu" w:cs="Ubuntu" w:eastAsia="Ubuntu" w:hAnsi="Ubuntu"/>
              </w:rPr>
            </w:pPr>
            <w:hyperlink r:id="rId33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Introducción a registros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16/08</w:t>
            </w:r>
          </w:p>
          <w:p w:rsidR="00000000" w:rsidDel="00000000" w:rsidP="00000000" w:rsidRDefault="00000000" w:rsidRPr="00000000" w14:paraId="000000DF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Introducción a POO: </w:t>
            </w:r>
          </w:p>
          <w:p w:rsidR="00000000" w:rsidDel="00000000" w:rsidP="00000000" w:rsidRDefault="00000000" w:rsidRPr="00000000" w14:paraId="000000E1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clases</w:t>
            </w:r>
          </w:p>
          <w:p w:rsidR="00000000" w:rsidDel="00000000" w:rsidP="00000000" w:rsidRDefault="00000000" w:rsidRPr="00000000" w14:paraId="000000E2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de objetos</w:t>
            </w:r>
          </w:p>
          <w:p w:rsidR="00000000" w:rsidDel="00000000" w:rsidP="00000000" w:rsidRDefault="00000000" w:rsidRPr="00000000" w14:paraId="000000E3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Implementación. Definición de propiedades y métodos.</w:t>
            </w:r>
          </w:p>
          <w:p w:rsidR="00000000" w:rsidDel="00000000" w:rsidP="00000000" w:rsidRDefault="00000000" w:rsidRPr="00000000" w14:paraId="000000E4">
            <w:pPr>
              <w:spacing w:line="240" w:lineRule="auto"/>
              <w:ind w:left="720" w:firstLine="0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Especificadores de acceso</w:t>
            </w:r>
          </w:p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Ubuntu" w:cs="Ubuntu" w:eastAsia="Ubuntu" w:hAnsi="Ubuntu"/>
              </w:rPr>
            </w:pPr>
            <w:hyperlink r:id="rId34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Definición POO. Diseño de las clases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Ubuntu" w:cs="Ubuntu" w:eastAsia="Ubuntu" w:hAnsi="Ubuntu"/>
              </w:rPr>
            </w:pPr>
            <w:hyperlink r:id="rId35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Resolución ejercicio clase Materia y Fecha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23/08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Clases y objetos en C++:</w:t>
            </w:r>
          </w:p>
          <w:p w:rsidR="00000000" w:rsidDel="00000000" w:rsidP="00000000" w:rsidRDefault="00000000" w:rsidRPr="00000000" w14:paraId="000000E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Diferencias entre Prog. Est. y P.O.O</w:t>
            </w:r>
          </w:p>
          <w:p w:rsidR="00000000" w:rsidDel="00000000" w:rsidP="00000000" w:rsidRDefault="00000000" w:rsidRPr="00000000" w14:paraId="000000E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Conceptos de abstracción y polimorfismo.</w:t>
            </w:r>
          </w:p>
          <w:p w:rsidR="00000000" w:rsidDel="00000000" w:rsidP="00000000" w:rsidRDefault="00000000" w:rsidRPr="00000000" w14:paraId="000000E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Constructores y destructores</w:t>
            </w:r>
          </w:p>
          <w:p w:rsidR="00000000" w:rsidDel="00000000" w:rsidP="00000000" w:rsidRDefault="00000000" w:rsidRPr="00000000" w14:paraId="000000F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Puntero this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rFonts w:ascii="Roboto" w:cs="Roboto" w:eastAsia="Roboto" w:hAnsi="Roboto"/>
              </w:rPr>
            </w:pPr>
            <w:hyperlink r:id="rId36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Repaso POO. Constructor y destructor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>
                <w:rFonts w:ascii="Roboto" w:cs="Roboto" w:eastAsia="Roboto" w:hAnsi="Roboto"/>
              </w:rPr>
            </w:pPr>
            <w:hyperlink r:id="rId37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Puntero this. Ejercicio clase Empleado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30/08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Diseño de clases. Criterios básicos para establecer propiedades y métodos.</w:t>
            </w:r>
          </w:p>
          <w:p w:rsidR="00000000" w:rsidDel="00000000" w:rsidP="00000000" w:rsidRDefault="00000000" w:rsidRPr="00000000" w14:paraId="000000F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Mecanismos útiles para el diseño de clases: composición y herencia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Roboto" w:cs="Roboto" w:eastAsia="Roboto" w:hAnsi="Roboto"/>
              </w:rPr>
            </w:pPr>
            <w:hyperlink r:id="rId3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Parte 1. Cadenas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rPr>
                <w:rFonts w:ascii="Roboto" w:cs="Roboto" w:eastAsia="Roboto" w:hAnsi="Roboto"/>
              </w:rPr>
            </w:pPr>
            <w:hyperlink r:id="rId39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Parte 2. Herencia y composición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rPr>
                <w:rFonts w:ascii="Roboto" w:cs="Roboto" w:eastAsia="Roboto" w:hAnsi="Roboto"/>
              </w:rPr>
            </w:pPr>
            <w:hyperlink r:id="rId4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Resumen herencia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06/09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Definición y uso de archivos.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básicas: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fopen(), fwrite(), fread(), fclose()</w:t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Operador sizeof.</w:t>
            </w:r>
          </w:p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Estructura FILE.</w:t>
            </w:r>
          </w:p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Ejercicios con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Ubuntu" w:cs="Ubuntu" w:eastAsia="Ubuntu" w:hAnsi="Ubuntu"/>
              </w:rPr>
            </w:pPr>
            <w:hyperlink r:id="rId41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Archivos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13/09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10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Operaciones con archivos: alta, baja lógica.  Listados. </w:t>
            </w:r>
          </w:p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Ejercitación.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Ubuntu" w:cs="Ubuntu" w:eastAsia="Ubuntu" w:hAnsi="Ubuntu"/>
              </w:rPr>
            </w:pPr>
            <w:hyperlink r:id="rId42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ABML archivos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Ubuntu" w:cs="Ubuntu" w:eastAsia="Ubuntu" w:hAnsi="Ubuntu"/>
              </w:rPr>
            </w:pPr>
            <w:hyperlink r:id="rId43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Clase Archivo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20/09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Archivos:</w:t>
            </w:r>
          </w:p>
          <w:p w:rsidR="00000000" w:rsidDel="00000000" w:rsidP="00000000" w:rsidRDefault="00000000" w:rsidRPr="00000000" w14:paraId="0000011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Operaciones con archivos: concepto de baja física, modificación de campos.</w:t>
            </w:r>
          </w:p>
          <w:p w:rsidR="00000000" w:rsidDel="00000000" w:rsidP="00000000" w:rsidRDefault="00000000" w:rsidRPr="00000000" w14:paraId="0000011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fseek() y ftell()</w:t>
            </w:r>
          </w:p>
          <w:p w:rsidR="00000000" w:rsidDel="00000000" w:rsidP="00000000" w:rsidRDefault="00000000" w:rsidRPr="00000000" w14:paraId="00000118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Ejercitación.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line="240" w:lineRule="auto"/>
              <w:rPr>
                <w:rFonts w:ascii="Ubuntu" w:cs="Ubuntu" w:eastAsia="Ubuntu" w:hAnsi="Ubuntu"/>
              </w:rPr>
            </w:pPr>
            <w:hyperlink r:id="rId44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Video de la clase. Resolución ejercicios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rFonts w:ascii="Fira Sans" w:cs="Fira Sans" w:eastAsia="Fira Sans" w:hAnsi="Fira Sans"/>
                <w:strike w:val="1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27/09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Repaso general. Ejercicios integradores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spacing w:line="240" w:lineRule="auto"/>
              <w:rPr>
                <w:rFonts w:ascii="Ubuntu" w:cs="Ubuntu" w:eastAsia="Ubuntu" w:hAnsi="Ubuntu"/>
              </w:rPr>
            </w:pPr>
            <w:hyperlink r:id="rId45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Repaso general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04/10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rtl w:val="0"/>
              </w:rPr>
              <w:t xml:space="preserve">Primer parcial.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240" w:lineRule="auto"/>
              <w:rPr>
                <w:rFonts w:ascii="Ubuntu" w:cs="Ubuntu" w:eastAsia="Ubuntu" w:hAnsi="Ubuntu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11/10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Entrega y consultas acerca del primer parcial.</w:t>
            </w:r>
          </w:p>
          <w:p w:rsidR="00000000" w:rsidDel="00000000" w:rsidP="00000000" w:rsidRDefault="00000000" w:rsidRPr="00000000" w14:paraId="0000012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Clases </w:t>
            </w:r>
          </w:p>
          <w:p w:rsidR="00000000" w:rsidDel="00000000" w:rsidP="00000000" w:rsidRDefault="00000000" w:rsidRPr="00000000" w14:paraId="0000012A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 Asignación dinámica de memoria: operadores new y delete</w:t>
            </w:r>
          </w:p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Clases que generan objetos de manera dinámica. Uso de constructores y destructores para crear y eliminar objetos. </w:t>
              <w:br w:type="textWrapping"/>
              <w:t xml:space="preserve">Clase Cadena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rPr>
                <w:rFonts w:ascii="Ubuntu" w:cs="Ubuntu" w:eastAsia="Ubuntu" w:hAnsi="Ubuntu"/>
              </w:rPr>
            </w:pPr>
            <w:hyperlink r:id="rId46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Asignación dinámica de memoria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18/10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Clases:</w:t>
            </w:r>
          </w:p>
          <w:p w:rsidR="00000000" w:rsidDel="00000000" w:rsidP="00000000" w:rsidRDefault="00000000" w:rsidRPr="00000000" w14:paraId="0000013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Sobrecarga de operadores y funciones.</w:t>
            </w:r>
          </w:p>
          <w:p w:rsidR="00000000" w:rsidDel="00000000" w:rsidP="00000000" w:rsidRDefault="00000000" w:rsidRPr="00000000" w14:paraId="0000013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Funciones amigas.</w:t>
            </w:r>
          </w:p>
          <w:p w:rsidR="00000000" w:rsidDel="00000000" w:rsidP="00000000" w:rsidRDefault="00000000" w:rsidRPr="00000000" w14:paraId="0000013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Uso avanzado del mecanismo de la herencia: polimorfismo.</w:t>
              <w:br w:type="textWrapping"/>
            </w:r>
          </w:p>
          <w:p w:rsidR="00000000" w:rsidDel="00000000" w:rsidP="00000000" w:rsidRDefault="00000000" w:rsidRPr="00000000" w14:paraId="00000134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Ejercitación</w:t>
            </w:r>
          </w:p>
          <w:p w:rsidR="00000000" w:rsidDel="00000000" w:rsidP="00000000" w:rsidRDefault="00000000" w:rsidRPr="00000000" w14:paraId="00000135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240" w:lineRule="auto"/>
              <w:rPr>
                <w:rFonts w:ascii="Ubuntu" w:cs="Ubuntu" w:eastAsia="Ubuntu" w:hAnsi="Ubuntu"/>
              </w:rPr>
            </w:pPr>
            <w:hyperlink r:id="rId47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Sobrecarga de operadores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25/10</w:t>
            </w:r>
          </w:p>
          <w:p w:rsidR="00000000" w:rsidDel="00000000" w:rsidP="00000000" w:rsidRDefault="00000000" w:rsidRPr="00000000" w14:paraId="0000013A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Clases:</w:t>
            </w:r>
          </w:p>
          <w:p w:rsidR="00000000" w:rsidDel="00000000" w:rsidP="00000000" w:rsidRDefault="00000000" w:rsidRPr="00000000" w14:paraId="0000013C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Estructura de datos dinámicas:</w:t>
            </w:r>
          </w:p>
          <w:p w:rsidR="00000000" w:rsidDel="00000000" w:rsidP="00000000" w:rsidRDefault="00000000" w:rsidRPr="00000000" w14:paraId="0000013D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Listas simples y enlazadas.</w:t>
            </w:r>
          </w:p>
          <w:p w:rsidR="00000000" w:rsidDel="00000000" w:rsidP="00000000" w:rsidRDefault="00000000" w:rsidRPr="00000000" w14:paraId="0000013E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TDA Cola</w:t>
            </w:r>
          </w:p>
          <w:p w:rsidR="00000000" w:rsidDel="00000000" w:rsidP="00000000" w:rsidRDefault="00000000" w:rsidRPr="00000000" w14:paraId="0000013F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• TDA Pila</w:t>
            </w:r>
          </w:p>
          <w:p w:rsidR="00000000" w:rsidDel="00000000" w:rsidP="00000000" w:rsidRDefault="00000000" w:rsidRPr="00000000" w14:paraId="00000140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Ejercitación</w:t>
            </w:r>
          </w:p>
          <w:p w:rsidR="00000000" w:rsidDel="00000000" w:rsidP="00000000" w:rsidRDefault="00000000" w:rsidRPr="00000000" w14:paraId="00000142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line="240" w:lineRule="auto"/>
              <w:rPr>
                <w:rFonts w:ascii="Ubuntu" w:cs="Ubuntu" w:eastAsia="Ubuntu" w:hAnsi="Ubuntu"/>
              </w:rPr>
            </w:pPr>
            <w:hyperlink r:id="rId48">
              <w:r w:rsidDel="00000000" w:rsidR="00000000" w:rsidRPr="00000000">
                <w:rPr>
                  <w:rFonts w:ascii="Ubuntu" w:cs="Ubuntu" w:eastAsia="Ubuntu" w:hAnsi="Ubuntu"/>
                  <w:color w:val="1155cc"/>
                  <w:u w:val="single"/>
                  <w:rtl w:val="0"/>
                </w:rPr>
                <w:t xml:space="preserve">Pilas y colas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rFonts w:ascii="Fira Sans" w:cs="Fira Sans" w:eastAsia="Fira Sans" w:hAnsi="Fira Sans"/>
                <w:sz w:val="20"/>
                <w:szCs w:val="20"/>
              </w:rPr>
            </w:pPr>
            <w:r w:rsidDel="00000000" w:rsidR="00000000" w:rsidRPr="00000000">
              <w:rPr>
                <w:rFonts w:ascii="Fira Sans" w:cs="Fira Sans" w:eastAsia="Fira Sans" w:hAnsi="Fira Sans"/>
                <w:sz w:val="20"/>
                <w:szCs w:val="20"/>
                <w:rtl w:val="0"/>
              </w:rPr>
              <w:t xml:space="preserve">01/11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Ejercicios integradores. Repaso general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rPr>
          <w:rFonts w:ascii="Ubuntu" w:cs="Ubuntu" w:eastAsia="Ubuntu" w:hAnsi="Ubuntu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3.8582677165355" w:top="1133.8582677165355" w:left="1133.8582677165355" w:right="1133.8582677165355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0"/>
      <w:keepLines w:val="0"/>
      <w:pageBreakBefore w:val="0"/>
      <w:widowControl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0"/>
      <w:keepLines w:val="0"/>
      <w:pageBreakBefore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pageBreakBefore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youtu.be/Iem4KHGqt4c" TargetMode="External"/><Relationship Id="rId20" Type="http://schemas.openxmlformats.org/officeDocument/2006/relationships/hyperlink" Target="https://youtu.be/ydhSjp39VgI" TargetMode="External"/><Relationship Id="rId42" Type="http://schemas.openxmlformats.org/officeDocument/2006/relationships/hyperlink" Target="https://youtu.be/KTMpgpWWBg0" TargetMode="External"/><Relationship Id="rId41" Type="http://schemas.openxmlformats.org/officeDocument/2006/relationships/hyperlink" Target="https://youtu.be/tb8LYRarrdc" TargetMode="External"/><Relationship Id="rId22" Type="http://schemas.openxmlformats.org/officeDocument/2006/relationships/hyperlink" Target="https://youtu.be/3hS-o_9qjHk" TargetMode="External"/><Relationship Id="rId44" Type="http://schemas.openxmlformats.org/officeDocument/2006/relationships/hyperlink" Target="https://youtu.be/wmtdAHpq1w8" TargetMode="External"/><Relationship Id="rId21" Type="http://schemas.openxmlformats.org/officeDocument/2006/relationships/hyperlink" Target="https://youtu.be/UH-S9SXd--0" TargetMode="External"/><Relationship Id="rId43" Type="http://schemas.openxmlformats.org/officeDocument/2006/relationships/hyperlink" Target="https://youtu.be/Lr7d5tq-L1c" TargetMode="External"/><Relationship Id="rId24" Type="http://schemas.openxmlformats.org/officeDocument/2006/relationships/hyperlink" Target="https://youtu.be/fCGc6M-YZpc" TargetMode="External"/><Relationship Id="rId46" Type="http://schemas.openxmlformats.org/officeDocument/2006/relationships/hyperlink" Target="https://youtu.be/VYsdwO0nhmU" TargetMode="External"/><Relationship Id="rId23" Type="http://schemas.openxmlformats.org/officeDocument/2006/relationships/hyperlink" Target="https://youtu.be/N9UOvIMlLl4" TargetMode="External"/><Relationship Id="rId45" Type="http://schemas.openxmlformats.org/officeDocument/2006/relationships/hyperlink" Target="https://youtu.be/N9UOvIMlLl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3I5gcHDNdlY" TargetMode="External"/><Relationship Id="rId26" Type="http://schemas.openxmlformats.org/officeDocument/2006/relationships/hyperlink" Target="https://youtu.be/mvn2Twp4ijg" TargetMode="External"/><Relationship Id="rId48" Type="http://schemas.openxmlformats.org/officeDocument/2006/relationships/hyperlink" Target="https://youtu.be/HmG5B60qjIs" TargetMode="External"/><Relationship Id="rId25" Type="http://schemas.openxmlformats.org/officeDocument/2006/relationships/hyperlink" Target="https://youtu.be/GRMyCzMdCIA" TargetMode="External"/><Relationship Id="rId47" Type="http://schemas.openxmlformats.org/officeDocument/2006/relationships/hyperlink" Target="https://youtu.be/APjn0VgeFK4" TargetMode="External"/><Relationship Id="rId28" Type="http://schemas.openxmlformats.org/officeDocument/2006/relationships/hyperlink" Target="https://youtu.be/HmG5B60qjIs" TargetMode="External"/><Relationship Id="rId27" Type="http://schemas.openxmlformats.org/officeDocument/2006/relationships/hyperlink" Target="https://youtu.be/kgosWLVZYd8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utn.zoom.us/j/81752189901?pwd=RWpjYzJEdWlTY29HdmNXVUdVcE84QT09" TargetMode="External"/><Relationship Id="rId7" Type="http://schemas.openxmlformats.org/officeDocument/2006/relationships/hyperlink" Target="https://utn.zoom.us/j/88059749553?pwd=L3phZXA0UVFmSFVaMnF5WHRiTldmdz09" TargetMode="External"/><Relationship Id="rId8" Type="http://schemas.openxmlformats.org/officeDocument/2006/relationships/hyperlink" Target="https://youtu.be/oOSyUcJkhCs" TargetMode="External"/><Relationship Id="rId31" Type="http://schemas.openxmlformats.org/officeDocument/2006/relationships/hyperlink" Target="https://youtu.be/49TxXZe_zdY" TargetMode="External"/><Relationship Id="rId30" Type="http://schemas.openxmlformats.org/officeDocument/2006/relationships/hyperlink" Target="https://youtu.be/mK_L7ANYvOw" TargetMode="External"/><Relationship Id="rId11" Type="http://schemas.openxmlformats.org/officeDocument/2006/relationships/hyperlink" Target="https://youtu.be/Pgm4QkWzLu4" TargetMode="External"/><Relationship Id="rId33" Type="http://schemas.openxmlformats.org/officeDocument/2006/relationships/hyperlink" Target="https://youtu.be/5uU07EtZcac" TargetMode="External"/><Relationship Id="rId10" Type="http://schemas.openxmlformats.org/officeDocument/2006/relationships/hyperlink" Target="https://youtu.be/kyRxYDQy_IM" TargetMode="External"/><Relationship Id="rId32" Type="http://schemas.openxmlformats.org/officeDocument/2006/relationships/hyperlink" Target="https://youtu.be/1S5ROp26iJ8" TargetMode="External"/><Relationship Id="rId13" Type="http://schemas.openxmlformats.org/officeDocument/2006/relationships/hyperlink" Target="https://youtu.be/U3aJvg4Iiww" TargetMode="External"/><Relationship Id="rId35" Type="http://schemas.openxmlformats.org/officeDocument/2006/relationships/hyperlink" Target="https://youtu.be/VagG2-WB9jw" TargetMode="External"/><Relationship Id="rId12" Type="http://schemas.openxmlformats.org/officeDocument/2006/relationships/hyperlink" Target="https://youtu.be/Zy72nsO7vrI" TargetMode="External"/><Relationship Id="rId34" Type="http://schemas.openxmlformats.org/officeDocument/2006/relationships/hyperlink" Target="https://youtu.be/kaB769QMDyg" TargetMode="External"/><Relationship Id="rId15" Type="http://schemas.openxmlformats.org/officeDocument/2006/relationships/hyperlink" Target="https://youtu.be/cQ4ZJSZyQsU" TargetMode="External"/><Relationship Id="rId37" Type="http://schemas.openxmlformats.org/officeDocument/2006/relationships/hyperlink" Target="https://youtu.be/veFnvmfT6jw" TargetMode="External"/><Relationship Id="rId14" Type="http://schemas.openxmlformats.org/officeDocument/2006/relationships/hyperlink" Target="https://youtu.be/WjbucCSS1vA" TargetMode="External"/><Relationship Id="rId36" Type="http://schemas.openxmlformats.org/officeDocument/2006/relationships/hyperlink" Target="https://youtu.be/Bi0wjkc2tRw" TargetMode="External"/><Relationship Id="rId17" Type="http://schemas.openxmlformats.org/officeDocument/2006/relationships/hyperlink" Target="https://youtu.be/00w71lKnLNk" TargetMode="External"/><Relationship Id="rId39" Type="http://schemas.openxmlformats.org/officeDocument/2006/relationships/hyperlink" Target="https://youtu.be/5TLVRsiHCTI" TargetMode="External"/><Relationship Id="rId16" Type="http://schemas.openxmlformats.org/officeDocument/2006/relationships/hyperlink" Target="https://youtu.be/440nKOirfNs" TargetMode="External"/><Relationship Id="rId38" Type="http://schemas.openxmlformats.org/officeDocument/2006/relationships/hyperlink" Target="https://youtu.be/QTfuzCISaAQ" TargetMode="External"/><Relationship Id="rId19" Type="http://schemas.openxmlformats.org/officeDocument/2006/relationships/hyperlink" Target="https://youtu.be/BvvQNWbZWpw" TargetMode="External"/><Relationship Id="rId18" Type="http://schemas.openxmlformats.org/officeDocument/2006/relationships/hyperlink" Target="https://youtu.be/bPWwUgSJBZ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