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spacing w:before="240" w:after="0"/>
        <w:jc w:val="center"/>
        <w:rPr/>
      </w:pPr>
      <w:r>
        <w:rPr/>
        <w:t>Diseño Interfaces Web</w:t>
      </w:r>
    </w:p>
    <w:p>
      <w:pPr>
        <w:pStyle w:val="Ttulo1"/>
        <w:jc w:val="center"/>
        <w:rPr/>
      </w:pPr>
      <w:r>
        <w:rPr/>
        <w:t>Recuperación UD 4. Integración de contenido interactivo. jQuery</w:t>
      </w:r>
    </w:p>
    <w:p>
      <w:pPr>
        <w:pStyle w:val="Normal"/>
        <w:jc w:val="center"/>
        <w:rPr/>
      </w:pPr>
      <w:r>
        <w:rPr/>
      </w:r>
    </w:p>
    <w:p>
      <w:pPr>
        <w:pStyle w:val="Ttulo1"/>
        <w:jc w:val="center"/>
        <w:rPr/>
      </w:pPr>
      <w:r>
        <w:rPr/>
        <w:t>02</w:t>
      </w:r>
      <w:r>
        <w:rPr/>
        <w:t>/</w:t>
      </w:r>
      <w:r>
        <w:rPr/>
        <w:t>03</w:t>
      </w:r>
      <w:r>
        <w:rPr/>
        <w:t>/20</w:t>
      </w:r>
      <w:r>
        <w:rPr/>
        <w:t>21</w:t>
      </w:r>
    </w:p>
    <w:p>
      <w:pPr>
        <w:pStyle w:val="Normal"/>
        <w:rPr/>
      </w:pPr>
      <w:r>
        <w:rPr/>
      </w:r>
    </w:p>
    <w:p>
      <w:pPr>
        <w:pStyle w:val="Normal"/>
        <w:pBdr>
          <w:top w:val="single" w:sz="4" w:space="1" w:color="000000"/>
          <w:left w:val="single" w:sz="4" w:space="4" w:color="000000"/>
          <w:bottom w:val="single" w:sz="4" w:space="1" w:color="000000"/>
          <w:right w:val="single" w:sz="4" w:space="4" w:color="000000"/>
        </w:pBdr>
        <w:shd w:val="clear" w:color="auto" w:fill="E7E6E6" w:themeFill="background2"/>
        <w:rPr>
          <w:b/>
          <w:b/>
          <w:sz w:val="20"/>
          <w:szCs w:val="20"/>
        </w:rPr>
      </w:pPr>
      <w:r>
        <w:rPr>
          <w:b/>
          <w:sz w:val="20"/>
          <w:szCs w:val="20"/>
        </w:rPr>
        <w:t>Resultado de aprendizaje</w:t>
      </w:r>
    </w:p>
    <w:p>
      <w:pPr>
        <w:pStyle w:val="Normal"/>
        <w:pBdr>
          <w:top w:val="single" w:sz="4" w:space="1" w:color="000000"/>
          <w:left w:val="single" w:sz="4" w:space="4" w:color="000000"/>
          <w:bottom w:val="single" w:sz="4" w:space="1" w:color="000000"/>
          <w:right w:val="single" w:sz="4" w:space="4" w:color="000000"/>
        </w:pBdr>
        <w:shd w:val="clear" w:color="auto" w:fill="E7E6E6" w:themeFill="background2"/>
        <w:rPr>
          <w:sz w:val="20"/>
          <w:szCs w:val="20"/>
        </w:rPr>
      </w:pPr>
      <w:r>
        <w:rPr>
          <w:sz w:val="20"/>
          <w:szCs w:val="20"/>
        </w:rPr>
        <w:t>4. Integra contenido multimedia en documentos Web valorando su aportación y seleccionando adecuadamente los elementos interactivos.</w:t>
      </w:r>
    </w:p>
    <w:p>
      <w:pPr>
        <w:pStyle w:val="Normal"/>
        <w:pBdr>
          <w:top w:val="single" w:sz="4" w:space="1" w:color="000000"/>
          <w:left w:val="single" w:sz="4" w:space="4" w:color="000000"/>
          <w:bottom w:val="single" w:sz="4" w:space="1" w:color="000000"/>
          <w:right w:val="single" w:sz="4" w:space="4" w:color="000000"/>
        </w:pBdr>
        <w:shd w:val="clear" w:color="auto" w:fill="E7E6E6" w:themeFill="background2"/>
        <w:rPr>
          <w:b/>
          <w:b/>
          <w:sz w:val="20"/>
          <w:szCs w:val="20"/>
        </w:rPr>
      </w:pPr>
      <w:r>
        <w:rPr>
          <w:b/>
          <w:sz w:val="20"/>
          <w:szCs w:val="20"/>
        </w:rPr>
        <w:t>Criterios de evaluación:</w:t>
      </w:r>
    </w:p>
    <w:p>
      <w:pPr>
        <w:pStyle w:val="Normal"/>
        <w:pBdr>
          <w:top w:val="single" w:sz="4" w:space="1" w:color="000000"/>
          <w:left w:val="single" w:sz="4" w:space="4" w:color="000000"/>
          <w:bottom w:val="single" w:sz="4" w:space="1" w:color="000000"/>
          <w:right w:val="single" w:sz="4" w:space="4" w:color="000000"/>
        </w:pBdr>
        <w:shd w:val="clear" w:color="auto" w:fill="E7E6E6" w:themeFill="background2"/>
        <w:rPr>
          <w:sz w:val="20"/>
          <w:szCs w:val="20"/>
        </w:rPr>
      </w:pPr>
      <w:r>
        <w:rPr>
          <w:sz w:val="20"/>
          <w:szCs w:val="20"/>
        </w:rPr>
        <w:t>a)  Se han reconocido y analizado las tecnologías relacionadas con la inclusión de contenido multimedia e interactivo.</w:t>
      </w:r>
    </w:p>
    <w:p>
      <w:pPr>
        <w:pStyle w:val="Normal"/>
        <w:pBdr>
          <w:top w:val="single" w:sz="4" w:space="1" w:color="000000"/>
          <w:left w:val="single" w:sz="4" w:space="4" w:color="000000"/>
          <w:bottom w:val="single" w:sz="4" w:space="1" w:color="000000"/>
          <w:right w:val="single" w:sz="4" w:space="4" w:color="000000"/>
        </w:pBdr>
        <w:shd w:val="clear" w:color="auto" w:fill="E7E6E6" w:themeFill="background2"/>
        <w:rPr>
          <w:sz w:val="20"/>
          <w:szCs w:val="20"/>
        </w:rPr>
      </w:pPr>
      <w:r>
        <w:rPr>
          <w:sz w:val="20"/>
          <w:szCs w:val="20"/>
        </w:rPr>
        <w:t>b)  Se han identificado las necesidades específicas de configuración de los navegadores Web para soportar contenido multimedia e interactivo.</w:t>
      </w:r>
    </w:p>
    <w:p>
      <w:pPr>
        <w:pStyle w:val="Normal"/>
        <w:pBdr>
          <w:top w:val="single" w:sz="4" w:space="1" w:color="000000"/>
          <w:left w:val="single" w:sz="4" w:space="4" w:color="000000"/>
          <w:bottom w:val="single" w:sz="4" w:space="1" w:color="000000"/>
          <w:right w:val="single" w:sz="4" w:space="4" w:color="000000"/>
        </w:pBdr>
        <w:shd w:val="clear" w:color="auto" w:fill="E7E6E6" w:themeFill="background2"/>
        <w:rPr>
          <w:sz w:val="20"/>
          <w:szCs w:val="20"/>
        </w:rPr>
      </w:pPr>
      <w:r>
        <w:rPr>
          <w:sz w:val="20"/>
          <w:szCs w:val="20"/>
        </w:rPr>
        <w:t>f)  Se ha añadido interactividad a elementos de un documento Web.</w:t>
      </w:r>
    </w:p>
    <w:p>
      <w:pPr>
        <w:pStyle w:val="Normal"/>
        <w:pBdr>
          <w:top w:val="single" w:sz="4" w:space="1" w:color="000000"/>
          <w:left w:val="single" w:sz="4" w:space="4" w:color="000000"/>
          <w:bottom w:val="single" w:sz="4" w:space="1" w:color="000000"/>
          <w:right w:val="single" w:sz="4" w:space="4" w:color="000000"/>
        </w:pBdr>
        <w:shd w:val="clear" w:color="auto" w:fill="E7E6E6" w:themeFill="background2"/>
        <w:rPr>
          <w:sz w:val="20"/>
          <w:szCs w:val="20"/>
        </w:rPr>
      </w:pPr>
      <w:r>
        <w:rPr>
          <w:sz w:val="20"/>
          <w:szCs w:val="20"/>
        </w:rPr>
        <w:t>g)  Se ha verificado el funcionamiento de los elementos multimedia e interactivos en distintos navegadores.</w:t>
      </w:r>
    </w:p>
    <w:p>
      <w:pPr>
        <w:pStyle w:val="Normal"/>
        <w:pBdr>
          <w:top w:val="single" w:sz="4" w:space="1" w:color="000000"/>
          <w:left w:val="single" w:sz="4" w:space="4" w:color="000000"/>
          <w:bottom w:val="single" w:sz="4" w:space="1" w:color="000000"/>
          <w:right w:val="single" w:sz="4" w:space="4" w:color="000000"/>
        </w:pBdr>
        <w:shd w:val="clear" w:color="auto" w:fill="E7E6E6" w:themeFill="background2"/>
        <w:rPr>
          <w:sz w:val="20"/>
          <w:szCs w:val="20"/>
        </w:rPr>
      </w:pPr>
      <w:r>
        <w:rPr>
          <w:sz w:val="20"/>
          <w:szCs w:val="20"/>
        </w:rPr>
      </w:r>
    </w:p>
    <w:p>
      <w:pPr>
        <w:pStyle w:val="Normal"/>
        <w:pBdr>
          <w:top w:val="single" w:sz="4" w:space="1" w:color="000000"/>
          <w:left w:val="single" w:sz="4" w:space="4" w:color="000000"/>
          <w:bottom w:val="single" w:sz="4" w:space="1" w:color="000000"/>
          <w:right w:val="single" w:sz="4" w:space="4" w:color="000000"/>
        </w:pBdr>
        <w:shd w:val="clear" w:color="auto" w:fill="E7E6E6" w:themeFill="background2"/>
        <w:rPr>
          <w:sz w:val="20"/>
          <w:szCs w:val="20"/>
        </w:rPr>
      </w:pPr>
      <w:r>
        <w:rPr>
          <w:sz w:val="20"/>
          <w:szCs w:val="20"/>
        </w:rPr>
        <w:t xml:space="preserve">Peso del ejercicio en el RA: </w:t>
      </w:r>
      <w:r>
        <w:rPr>
          <w:sz w:val="20"/>
          <w:szCs w:val="20"/>
        </w:rPr>
        <w:t>10</w:t>
      </w:r>
      <w:r>
        <w:rPr>
          <w:sz w:val="20"/>
          <w:szCs w:val="20"/>
        </w:rPr>
        <w:t>0%</w:t>
      </w:r>
    </w:p>
    <w:p>
      <w:pPr>
        <w:pStyle w:val="Normal"/>
        <w:rPr/>
      </w:pPr>
      <w:r>
        <w:rPr/>
      </w:r>
    </w:p>
    <w:p>
      <w:pPr>
        <w:pStyle w:val="Normal"/>
        <w:rPr/>
      </w:pPr>
      <w:r>
        <w:rPr/>
      </w:r>
    </w:p>
    <w:p>
      <w:pPr>
        <w:pStyle w:val="Ttulo1"/>
        <w:rPr/>
      </w:pPr>
      <w:r>
        <w:rPr/>
        <w:t>Enunciado</w:t>
      </w:r>
    </w:p>
    <w:p>
      <w:pPr>
        <w:pStyle w:val="Normal"/>
        <w:rPr/>
      </w:pPr>
      <w:r>
        <w:rPr/>
      </w:r>
    </w:p>
    <w:p>
      <w:pPr>
        <w:pStyle w:val="Ttulo2"/>
        <w:rPr/>
      </w:pPr>
      <w:r>
        <w:rPr/>
        <w:t>Ejercicio 1</w:t>
      </w:r>
    </w:p>
    <w:p>
      <w:pPr>
        <w:pStyle w:val="Normal"/>
        <w:rPr/>
      </w:pPr>
      <w:r>
        <w:rPr/>
        <w:t>Para la realización del ejercicio utiliza los archivos contenidos en la carpeta Ejercicio1 que viene con el examen que contiene un formulario que permite recoger el nombre de un alumno y sus notas de Wordpress, HTML+CSS, Animaciones, Audio y Video y jQuery. Además, tiene un panel desplegable donde poder modificar los correspondientes pesos de las notas, (vamos a suponer que el formulario hace la validación de los datos a través de HTML5).</w:t>
      </w:r>
    </w:p>
    <w:p>
      <w:pPr>
        <w:pStyle w:val="Normal"/>
        <w:rPr/>
      </w:pPr>
      <w:r>
        <w:rPr/>
      </w:r>
    </w:p>
    <w:p>
      <w:pPr>
        <w:pStyle w:val="Ttulo2"/>
        <w:rPr/>
      </w:pPr>
      <w:r>
        <w:rPr/>
        <w:t>Actividades a realizar:</w:t>
      </w:r>
    </w:p>
    <w:p>
      <w:pPr>
        <w:pStyle w:val="Normal"/>
        <w:rPr/>
      </w:pPr>
      <w:r>
        <w:rPr/>
      </w:r>
    </w:p>
    <w:p>
      <w:pPr>
        <w:pStyle w:val="Normal"/>
        <w:rPr/>
      </w:pPr>
      <w:r>
        <w:rPr/>
        <w:t xml:space="preserve">1.- Al hacer click en el botón “Calcular nota” se añade un cuadro en la división </w:t>
      </w:r>
      <w:r>
        <w:rPr>
          <w:i/>
        </w:rPr>
        <w:t>resultados</w:t>
      </w:r>
      <w:r>
        <w:rPr/>
        <w:t xml:space="preserve"> con el nombre y las notas del alumno y el cálculo de su nota media. </w:t>
      </w:r>
    </w:p>
    <w:p>
      <w:pPr>
        <w:pStyle w:val="Normal"/>
        <w:rPr/>
      </w:pPr>
      <w:r>
        <w:rPr/>
        <w:t>El cálculo de la nota se hace mediante la media ponderada de las cuatro notas, es decir:</w:t>
      </w:r>
    </w:p>
    <w:p>
      <w:pPr>
        <w:pStyle w:val="Normal"/>
        <w:rPr>
          <w:rFonts w:ascii="Courier New" w:hAnsi="Courier New" w:cs="Courier New"/>
        </w:rPr>
      </w:pPr>
      <w:r>
        <w:rPr>
          <w:rFonts w:cs="Courier New" w:ascii="Courier New" w:hAnsi="Courier New"/>
        </w:rPr>
        <w:t>Nota = notaHTMLCSS * pesoHTMLCSS + notaAudiovideo * pesoAudiovideo + notaAnimaciones *pesoAnimaciones + notaJQuery * pesoJQuery</w:t>
      </w:r>
    </w:p>
    <w:p>
      <w:pPr>
        <w:pStyle w:val="Normal"/>
        <w:rPr/>
      </w:pPr>
      <w:r>
        <w:rPr/>
      </w:r>
    </w:p>
    <w:p>
      <w:pPr>
        <w:pStyle w:val="Normal"/>
        <w:rPr/>
      </w:pPr>
      <w:r>
        <w:rPr/>
        <w:t>2.- Cada cuadro tiene un botón de cierre. Cuando se pulsa el cuadro se pliega hacia la izquierda mediante una animación dejando a la vista solo el espacio suficiente para que se vea el botón. El título del botón cambia a “Abrir”. Usar una función de easing de las disponibles en jQueryUI. Hacer la animación durante 1 segundo.</w:t>
      </w:r>
    </w:p>
    <w:p>
      <w:pPr>
        <w:pStyle w:val="Normal"/>
        <w:rPr/>
      </w:pPr>
      <w:r>
        <w:rPr/>
        <w:t>Al pulsar el botón “Abrir” se vuelve a abrir el cuadro mediante una animación con una función de easing diferente. No se pueden usar ni la función EaseInSine ni la función EaseOutBounce.</w:t>
      </w:r>
    </w:p>
    <w:p>
      <w:pPr>
        <w:pStyle w:val="Normal"/>
        <w:rPr/>
      </w:pPr>
      <w:r>
        <w:rPr/>
      </w:r>
    </w:p>
    <w:p>
      <w:pPr>
        <w:pStyle w:val="Normal"/>
        <w:rPr/>
      </w:pPr>
      <w:r>
        <w:rPr/>
        <w:t xml:space="preserve">3.- Al pulsar el botón </w:t>
      </w:r>
      <w:r>
        <w:rPr/>
        <w:t>Borrar</w:t>
      </w:r>
      <w:r>
        <w:rPr/>
        <w:t xml:space="preserve"> se borra su bloque </w:t>
      </w:r>
      <w:r>
        <w:rPr/>
        <w:t>eliminándose totalmente</w:t>
      </w:r>
      <w:r>
        <w:rPr/>
        <w:t>.</w:t>
      </w:r>
    </w:p>
    <w:p>
      <w:pPr>
        <w:pStyle w:val="Normal"/>
        <w:rPr/>
      </w:pPr>
      <w:r>
        <w:rPr/>
      </w:r>
    </w:p>
    <w:p>
      <w:pPr>
        <w:pStyle w:val="Normal"/>
        <w:rPr/>
      </w:pPr>
      <w:r>
        <w:rPr/>
        <w:t xml:space="preserve">4.- El panel de pesos es un desplegable que aparece y desaparece al hacer clic en el título. Cuando el panel está cerrado tiene como imagen de fondo una cruz (open.png), siendo esta la situación inicial. Al hacer clic en el titulo aparece el panel y se cambia la imagen de fondo a un guion (close.png). </w:t>
      </w:r>
      <w:r>
        <w:rPr/>
        <w:t>A</w:t>
      </w:r>
      <w:r>
        <w:rPr/>
        <w:t xml:space="preserve">l volver a hacer clic se vuelve a la situación inicial. Usar </w:t>
      </w:r>
      <w:r>
        <w:rPr/>
        <w:t xml:space="preserve">funciones </w:t>
      </w:r>
      <w:r>
        <w:rPr/>
        <w:t>toggle en este apartado.</w:t>
      </w:r>
    </w:p>
    <w:p>
      <w:pPr>
        <w:pStyle w:val="Normal"/>
        <w:rPr/>
      </w:pPr>
      <w:r>
        <w:rPr/>
      </w:r>
    </w:p>
    <w:p>
      <w:pPr>
        <w:pStyle w:val="Normal"/>
        <w:rPr/>
      </w:pPr>
      <w:r>
        <w:rPr/>
        <w:t>5.- Añadir un botón al panel de resultados que coloree los paneles de alumnos de diferentes colores en función de la nota que hayan sacado. Los alumnos cuya nota sea igual o superior a cinco se colorearán de verde y los que tengan una nota inferior a cinco se colorearán de rojo. Usar clases para cambiar el color de fondo de los paneles.</w:t>
      </w:r>
    </w:p>
    <w:p>
      <w:pPr>
        <w:pStyle w:val="Normal"/>
        <w:rPr/>
      </w:pPr>
      <w:r>
        <w:rPr/>
      </w:r>
    </w:p>
    <w:p>
      <w:pPr>
        <w:pStyle w:val="Normal"/>
        <w:rPr/>
      </w:pPr>
      <w:r>
        <w:rPr/>
        <w:t xml:space="preserve">Es </w:t>
      </w:r>
      <w:r>
        <w:rPr>
          <w:b/>
          <w:u w:val="single"/>
        </w:rPr>
        <w:t>obligatorio</w:t>
      </w:r>
      <w:r>
        <w:rPr/>
        <w:t xml:space="preserve"> incluir delegación de eventos, funciones de traversing, funciones de modificación del DOM y efectos en alguno de los apartados.</w:t>
      </w:r>
    </w:p>
    <w:p>
      <w:pPr>
        <w:pStyle w:val="Normal"/>
        <w:rPr/>
      </w:pPr>
      <w:r>
        <w:rPr/>
        <w:t xml:space="preserve">Es </w:t>
      </w:r>
      <w:r>
        <w:rPr>
          <w:b/>
          <w:u w:val="single"/>
        </w:rPr>
        <w:t>obligatorio</w:t>
      </w:r>
      <w:r>
        <w:rPr/>
        <w:t xml:space="preserve"> comentar el código indicando dónde se realiza cada operación y que aspectos de la teoría comentados aparecen.</w:t>
      </w:r>
    </w:p>
    <w:p>
      <w:pPr>
        <w:pStyle w:val="Normal"/>
        <w:rPr/>
      </w:pPr>
      <w:r>
        <w:rPr/>
      </w:r>
    </w:p>
    <w:sectPr>
      <w:type w:val="nextPage"/>
      <w:pgSz w:w="11906" w:h="16838"/>
      <w:pgMar w:left="1701" w:right="1701"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Arial">
    <w:charset w:val="00"/>
    <w:family w:val="roman"/>
    <w:pitch w:val="variable"/>
  </w:font>
  <w:font w:name="Courier New">
    <w:charset w:val="00"/>
    <w:family w:val="roman"/>
    <w:pitch w:val="variable"/>
  </w:font>
</w:fonts>
</file>

<file path=word/settings.xml><?xml version="1.0" encoding="utf-8"?>
<w:settings xmlns:w="http://schemas.openxmlformats.org/wordprocessingml/2006/main">
  <w:zoom w:percent="16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s-E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s-ES" w:eastAsia="en-US" w:bidi="ar-SA"/>
    </w:rPr>
  </w:style>
  <w:style w:type="paragraph" w:styleId="Ttulo1">
    <w:name w:val="Heading 1"/>
    <w:basedOn w:val="Normal"/>
    <w:next w:val="Normal"/>
    <w:link w:val="Ttulo1Car"/>
    <w:uiPriority w:val="9"/>
    <w:qFormat/>
    <w:rsid w:val="003612c8"/>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tulo2">
    <w:name w:val="Heading 2"/>
    <w:basedOn w:val="Normal"/>
    <w:next w:val="Normal"/>
    <w:link w:val="Ttulo2Car"/>
    <w:uiPriority w:val="9"/>
    <w:unhideWhenUsed/>
    <w:qFormat/>
    <w:rsid w:val="00f85e82"/>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3612c8"/>
    <w:rPr>
      <w:rFonts w:ascii="Calibri Light" w:hAnsi="Calibri Light" w:eastAsia="" w:cs="" w:asciiTheme="majorHAnsi" w:cstheme="majorBidi" w:eastAsiaTheme="majorEastAsia" w:hAnsiTheme="majorHAnsi"/>
      <w:color w:val="2F5496" w:themeColor="accent1" w:themeShade="bf"/>
      <w:sz w:val="32"/>
      <w:szCs w:val="32"/>
    </w:rPr>
  </w:style>
  <w:style w:type="character" w:styleId="Ttulo2Car" w:customStyle="1">
    <w:name w:val="Título 2 Car"/>
    <w:basedOn w:val="DefaultParagraphFont"/>
    <w:link w:val="Ttulo2"/>
    <w:uiPriority w:val="9"/>
    <w:qFormat/>
    <w:rsid w:val="00f85e82"/>
    <w:rPr>
      <w:rFonts w:ascii="Calibri Light" w:hAnsi="Calibri Light" w:eastAsia="" w:cs="" w:asciiTheme="majorHAnsi" w:cstheme="majorBidi" w:eastAsiaTheme="majorEastAsia" w:hAnsiTheme="majorHAnsi"/>
      <w:color w:val="2F5496" w:themeColor="accent1" w:themeShade="bf"/>
      <w:sz w:val="26"/>
      <w:szCs w:val="26"/>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ListParagraph">
    <w:name w:val="List Paragraph"/>
    <w:basedOn w:val="Normal"/>
    <w:uiPriority w:val="34"/>
    <w:qFormat/>
    <w:rsid w:val="00bc54b9"/>
    <w:pPr>
      <w:widowControl w:val="false"/>
      <w:tabs>
        <w:tab w:val="clear" w:pos="708"/>
        <w:tab w:val="left" w:pos="284" w:leader="none"/>
        <w:tab w:val="left" w:pos="567" w:leader="none"/>
        <w:tab w:val="left" w:pos="851" w:leader="none"/>
        <w:tab w:val="left" w:pos="1134" w:leader="none"/>
      </w:tabs>
      <w:spacing w:before="0" w:after="180"/>
      <w:ind w:left="720" w:firstLine="567"/>
      <w:contextualSpacing/>
      <w:jc w:val="both"/>
    </w:pPr>
    <w:rPr>
      <w:rFonts w:ascii="Arial" w:hAnsi="Arial" w:eastAsia="Times New Roman" w:cs="Times New Roman"/>
      <w:szCs w:val="20"/>
      <w:lang w:val="es-ES_tradnl" w:eastAsia="es-E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Application>LibreOffice/7.0.2.2$Windows_X86_64 LibreOffice_project/8349ace3c3162073abd90d81fd06dcfb6b36b994</Application>
  <Pages>2</Pages>
  <Words>524</Words>
  <Characters>2681</Characters>
  <CharactersWithSpaces>3185</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2019-10-21T22:38:00Z</dcterms:created>
  <dc:creator>Maria José Navascués González</dc:creator>
  <dc:description/>
  <dc:language>es-ES</dc:language>
  <cp:lastModifiedBy/>
  <dcterms:modified xsi:type="dcterms:W3CDTF">2021-03-02T12:21:41Z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