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81D" w:rsidRDefault="00F77B51">
      <w:pPr>
        <w:pStyle w:val="Standard"/>
        <w:jc w:val="center"/>
      </w:pPr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:rsidR="00A0381D" w:rsidRDefault="00A0381D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:rsidR="00A0381D" w:rsidRDefault="00F77B51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:rsidR="00A0381D" w:rsidRDefault="00A0381D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A0381D" w:rsidRDefault="00F77B51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:rsidR="00A0381D" w:rsidRDefault="00A0381D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A0381D" w:rsidRDefault="00F77B51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 #</w:t>
      </w:r>
      <w:r>
        <w:rPr>
          <w:rFonts w:ascii="Arial" w:eastAsia="Arial" w:hAnsi="Arial" w:cs="Arial"/>
          <w:sz w:val="48"/>
          <w:szCs w:val="48"/>
          <w:u w:val="single"/>
        </w:rPr>
        <w:t>1</w:t>
      </w:r>
      <w:r w:rsidR="000B2588">
        <w:rPr>
          <w:rFonts w:ascii="Arial" w:eastAsia="Arial" w:hAnsi="Arial" w:cs="Arial"/>
          <w:sz w:val="48"/>
          <w:szCs w:val="48"/>
          <w:u w:val="single"/>
        </w:rPr>
        <w:t>7</w:t>
      </w:r>
    </w:p>
    <w:p w:rsidR="00A0381D" w:rsidRDefault="00A0381D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A0381D" w:rsidRDefault="00F77B51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:rsidR="00A0381D" w:rsidRDefault="00A0381D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A0381D" w:rsidRDefault="00F77B51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Grupo: 3</w:t>
      </w:r>
    </w:p>
    <w:p w:rsidR="00A0381D" w:rsidRDefault="00A0381D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A0381D" w:rsidRDefault="00F77B51">
      <w:pPr>
        <w:pStyle w:val="Standard"/>
        <w:jc w:val="center"/>
        <w:sectPr w:rsidR="00A0381D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bookmarkStart w:id="0" w:name="_gjdgxs"/>
      <w:bookmarkEnd w:id="0"/>
      <w:r>
        <w:rPr>
          <w:rFonts w:ascii="Arial" w:eastAsia="Arial" w:hAnsi="Arial" w:cs="Arial"/>
          <w:sz w:val="48"/>
          <w:szCs w:val="48"/>
        </w:rPr>
        <w:t xml:space="preserve">Fecha: </w:t>
      </w:r>
      <w:r w:rsidR="00B00418">
        <w:rPr>
          <w:rFonts w:ascii="Arial" w:eastAsia="Arial" w:hAnsi="Arial" w:cs="Arial"/>
          <w:sz w:val="48"/>
          <w:szCs w:val="48"/>
        </w:rPr>
        <w:t>27</w:t>
      </w:r>
      <w:r>
        <w:rPr>
          <w:rFonts w:ascii="Arial" w:eastAsia="Arial" w:hAnsi="Arial" w:cs="Arial"/>
          <w:sz w:val="48"/>
          <w:szCs w:val="48"/>
        </w:rPr>
        <w:t>/11/2020</w:t>
      </w:r>
    </w:p>
    <w:p w:rsidR="00A0381D" w:rsidRPr="00932542" w:rsidRDefault="00F77B51" w:rsidP="0049294E">
      <w:pPr>
        <w:pStyle w:val="Ttulo"/>
        <w:jc w:val="center"/>
        <w:rPr>
          <w:sz w:val="40"/>
          <w:szCs w:val="40"/>
        </w:rPr>
      </w:pPr>
      <w:r w:rsidRPr="00932542">
        <w:rPr>
          <w:sz w:val="40"/>
          <w:szCs w:val="40"/>
        </w:rPr>
        <w:lastRenderedPageBreak/>
        <w:t xml:space="preserve">Actividad Asíncrona </w:t>
      </w:r>
      <w:r w:rsidR="00283FF6" w:rsidRPr="00932542">
        <w:rPr>
          <w:sz w:val="40"/>
          <w:szCs w:val="40"/>
        </w:rPr>
        <w:t>1</w:t>
      </w:r>
      <w:r w:rsidR="00BD6A8F">
        <w:rPr>
          <w:sz w:val="40"/>
          <w:szCs w:val="40"/>
        </w:rPr>
        <w:t>7</w:t>
      </w:r>
    </w:p>
    <w:p w:rsidR="00E664E5" w:rsidRPr="00932542" w:rsidRDefault="00E664E5" w:rsidP="0049294E">
      <w:pPr>
        <w:pStyle w:val="Subttulo"/>
        <w:jc w:val="both"/>
        <w:rPr>
          <w:sz w:val="28"/>
          <w:szCs w:val="28"/>
        </w:rPr>
      </w:pPr>
      <w:r w:rsidRPr="00932542">
        <w:rPr>
          <w:sz w:val="28"/>
          <w:szCs w:val="28"/>
        </w:rPr>
        <w:t xml:space="preserve">Estructuras </w:t>
      </w:r>
      <w:r w:rsidR="004D25D7" w:rsidRPr="00932542">
        <w:rPr>
          <w:sz w:val="28"/>
          <w:szCs w:val="28"/>
        </w:rPr>
        <w:t xml:space="preserve">de </w:t>
      </w:r>
      <w:r w:rsidR="00892B6B">
        <w:rPr>
          <w:sz w:val="28"/>
          <w:szCs w:val="28"/>
        </w:rPr>
        <w:t>repetición</w:t>
      </w:r>
    </w:p>
    <w:p w:rsidR="004D25D7" w:rsidRDefault="00BA7F28" w:rsidP="0049294E">
      <w:pPr>
        <w:pStyle w:val="Standard"/>
        <w:jc w:val="both"/>
      </w:pPr>
      <w:r>
        <w:t xml:space="preserve">Para mi proyecto que es realizar un videojuego de disparos en primera persona, decidí usar una plantilla de Unity llamada </w:t>
      </w:r>
      <w:hyperlink r:id="rId9" w:history="1">
        <w:r w:rsidRPr="005E62F3">
          <w:rPr>
            <w:rStyle w:val="Hipervnculo"/>
          </w:rPr>
          <w:t>FPS Microgame</w:t>
        </w:r>
      </w:hyperlink>
      <w:r w:rsidR="007C745A">
        <w:t xml:space="preserve"> </w:t>
      </w:r>
      <w:r>
        <w:t>y en ella la estoy modificando para agregarle más objetivos y enemigos</w:t>
      </w:r>
    </w:p>
    <w:p w:rsidR="002C2653" w:rsidRPr="00FE7442" w:rsidRDefault="002C2653" w:rsidP="0049294E">
      <w:pPr>
        <w:pStyle w:val="Ttulo1"/>
        <w:jc w:val="both"/>
        <w:rPr>
          <w:lang w:val="en-US"/>
        </w:rPr>
      </w:pPr>
      <w:r w:rsidRPr="00FE7442">
        <w:rPr>
          <w:lang w:val="en-US"/>
        </w:rPr>
        <w:t>A</w:t>
      </w:r>
      <w:r w:rsidR="002E7C86" w:rsidRPr="00FE7442">
        <w:rPr>
          <w:lang w:val="en-US"/>
        </w:rPr>
        <w:t>udioManager</w:t>
      </w:r>
      <w:r w:rsidRPr="00FE7442">
        <w:rPr>
          <w:lang w:val="en-US"/>
        </w:rPr>
        <w:t>.cs</w:t>
      </w:r>
    </w:p>
    <w:p w:rsidR="002C2653" w:rsidRPr="002F6D7B" w:rsidRDefault="00FE7442" w:rsidP="0049294E">
      <w:pPr>
        <w:pStyle w:val="Standard"/>
        <w:jc w:val="both"/>
      </w:pPr>
      <w:r w:rsidRPr="002F6D7B">
        <w:t>Lo utiliz</w:t>
      </w:r>
      <w:r w:rsidR="002F6D7B">
        <w:t xml:space="preserve">o para que </w:t>
      </w:r>
      <w:r w:rsidR="0004345A">
        <w:t>dentro de for, se eval</w:t>
      </w:r>
      <w:r w:rsidR="003F052F">
        <w:t>úe</w:t>
      </w:r>
      <w:r w:rsidR="0004345A">
        <w:t xml:space="preserve"> la duración de</w:t>
      </w:r>
      <w:r w:rsidR="007F2E15">
        <w:t xml:space="preserve"> un audio x</w:t>
      </w:r>
    </w:p>
    <w:p w:rsidR="002C2653" w:rsidRPr="00FD34A4" w:rsidRDefault="002C2653" w:rsidP="0049294E">
      <w:pPr>
        <w:pStyle w:val="Ttulo1"/>
        <w:jc w:val="both"/>
        <w:rPr>
          <w:lang w:val="en-US"/>
        </w:rPr>
      </w:pPr>
      <w:r w:rsidRPr="00FD34A4">
        <w:rPr>
          <w:lang w:val="en-US"/>
        </w:rPr>
        <w:t>Charged</w:t>
      </w:r>
      <w:r w:rsidR="00AE267E" w:rsidRPr="00FD34A4">
        <w:rPr>
          <w:lang w:val="en-US"/>
        </w:rPr>
        <w:t>Projectile</w:t>
      </w:r>
      <w:r w:rsidRPr="00FD34A4">
        <w:rPr>
          <w:lang w:val="en-US"/>
        </w:rPr>
        <w:t>EffectsHandler.cs</w:t>
      </w:r>
    </w:p>
    <w:p w:rsidR="002C2653" w:rsidRPr="00FD34A4" w:rsidRDefault="00FD34A4" w:rsidP="0049294E">
      <w:pPr>
        <w:pStyle w:val="Standard"/>
        <w:jc w:val="both"/>
      </w:pPr>
      <w:r w:rsidRPr="00FD34A4">
        <w:t xml:space="preserve">Lo utilizo para </w:t>
      </w:r>
      <w:r w:rsidR="009B36A8" w:rsidRPr="00FD34A4">
        <w:t>que,</w:t>
      </w:r>
      <w:r>
        <w:t xml:space="preserve"> si se lanza un proyectil, se </w:t>
      </w:r>
      <w:r w:rsidR="008C6DAA">
        <w:t>altere los renders de los objetos dañaos</w:t>
      </w:r>
    </w:p>
    <w:p w:rsidR="002C2653" w:rsidRPr="009A2B74" w:rsidRDefault="002C2653" w:rsidP="0049294E">
      <w:pPr>
        <w:pStyle w:val="Ttulo1"/>
        <w:jc w:val="both"/>
      </w:pPr>
      <w:r w:rsidRPr="009A2B74">
        <w:t>Damage</w:t>
      </w:r>
      <w:r w:rsidR="00B20D40">
        <w:t>Area</w:t>
      </w:r>
      <w:r w:rsidRPr="009A2B74">
        <w:t>.cs</w:t>
      </w:r>
    </w:p>
    <w:p w:rsidR="00C47507" w:rsidRDefault="002C2653" w:rsidP="0049294E">
      <w:pPr>
        <w:pStyle w:val="Standard"/>
        <w:jc w:val="both"/>
      </w:pPr>
      <w:r>
        <w:t xml:space="preserve">Lo utilizo para </w:t>
      </w:r>
      <w:r w:rsidR="00C47507">
        <w:t>c</w:t>
      </w:r>
      <w:r w:rsidR="00C47507" w:rsidRPr="00C47507">
        <w:t>rea</w:t>
      </w:r>
      <w:r w:rsidR="00C47507">
        <w:t>r</w:t>
      </w:r>
      <w:r w:rsidR="00C47507" w:rsidRPr="00C47507">
        <w:t xml:space="preserve"> una colección de componentes de salud únicos que se dañarían en el área de efecto (para evitar dañar una misma entidad varias veces)</w:t>
      </w:r>
      <w:r w:rsidR="006475BC">
        <w:t>. Y luego uso otro para aplicar daños con caída de distancia</w:t>
      </w:r>
    </w:p>
    <w:p w:rsidR="00E13F3C" w:rsidRDefault="00E13F3C" w:rsidP="00E13F3C">
      <w:pPr>
        <w:pStyle w:val="Ttulo1"/>
      </w:pPr>
      <w:r>
        <w:t>DetectionModule.cs</w:t>
      </w:r>
    </w:p>
    <w:p w:rsidR="00E13F3C" w:rsidRPr="00E13F3C" w:rsidRDefault="00AA432E" w:rsidP="00E13F3C">
      <w:pPr>
        <w:pStyle w:val="Standard"/>
      </w:pPr>
      <w:r>
        <w:t xml:space="preserve">Lo utilizo para que dentro de “foreach” se </w:t>
      </w:r>
      <w:r w:rsidR="003F052F">
        <w:t>evalúe</w:t>
      </w:r>
      <w:r>
        <w:t xml:space="preserve"> si un actor (cualquier personaje x) </w:t>
      </w:r>
      <w:r w:rsidR="00E514B5">
        <w:t>puede ver a otro</w:t>
      </w:r>
      <w:r w:rsidR="00B819ED">
        <w:t xml:space="preserve"> actor (cualquier personaje y)</w:t>
      </w:r>
      <w:r w:rsidR="000F73DA">
        <w:t xml:space="preserve"> y si hay obstáculos como paredes o no.</w:t>
      </w:r>
    </w:p>
    <w:p w:rsidR="002C2653" w:rsidRPr="006267F6" w:rsidRDefault="00EE409A" w:rsidP="0049294E">
      <w:pPr>
        <w:pStyle w:val="Ttulo1"/>
        <w:jc w:val="both"/>
      </w:pPr>
      <w:r>
        <w:t>EnemyController</w:t>
      </w:r>
      <w:r w:rsidR="002C2653" w:rsidRPr="006267F6">
        <w:t>.cs</w:t>
      </w:r>
    </w:p>
    <w:p w:rsidR="002C2653" w:rsidRDefault="0018670E" w:rsidP="0049294E">
      <w:pPr>
        <w:pStyle w:val="Standard"/>
        <w:jc w:val="both"/>
      </w:pPr>
      <w:r>
        <w:t>Lo utilizo para se generen los render</w:t>
      </w:r>
      <w:r w:rsidR="00E624E1">
        <w:t>s</w:t>
      </w:r>
      <w:r>
        <w:t xml:space="preserve"> de partes del cuerpo de los enemigos</w:t>
      </w:r>
      <w:r w:rsidR="00A4206C">
        <w:t>, y para que oriente su arma al jugador</w:t>
      </w:r>
    </w:p>
    <w:p w:rsidR="002C2653" w:rsidRPr="00CF6271" w:rsidRDefault="002C2653" w:rsidP="0049294E">
      <w:pPr>
        <w:pStyle w:val="Ttulo1"/>
        <w:jc w:val="both"/>
      </w:pPr>
      <w:r w:rsidRPr="00CF6271">
        <w:t>EnemyTurret.cs</w:t>
      </w:r>
    </w:p>
    <w:p w:rsidR="00C072EF" w:rsidRDefault="002C2653" w:rsidP="0049294E">
      <w:pPr>
        <w:pStyle w:val="Standard"/>
        <w:jc w:val="both"/>
      </w:pPr>
      <w:r w:rsidRPr="00A17215">
        <w:t>Lo utiliz</w:t>
      </w:r>
      <w:r>
        <w:t>o</w:t>
      </w:r>
      <w:r w:rsidRPr="00A17215">
        <w:t xml:space="preserve"> p</w:t>
      </w:r>
      <w:r>
        <w:t xml:space="preserve">ara que la torreta </w:t>
      </w:r>
      <w:r w:rsidR="00F04C2A">
        <w:t>genere sonido al ver al jugador</w:t>
      </w:r>
      <w:r>
        <w:t xml:space="preserve">, </w:t>
      </w:r>
      <w:r w:rsidR="00F04C2A">
        <w:t>detiene su sonido al no ver al jugador</w:t>
      </w:r>
    </w:p>
    <w:p w:rsidR="00296C37" w:rsidRDefault="00296C37" w:rsidP="00296C37">
      <w:pPr>
        <w:pStyle w:val="Ttulo1"/>
      </w:pPr>
      <w:r>
        <w:t>MeshCombiner.cs</w:t>
      </w:r>
    </w:p>
    <w:p w:rsidR="008E0D3E" w:rsidRDefault="00515D3D" w:rsidP="00296C37">
      <w:pPr>
        <w:pStyle w:val="Standard"/>
      </w:pPr>
      <w:r>
        <w:t>Lo ocupo para que se pueden ser tangibles las nuevas texturas al compilar el juego y que</w:t>
      </w:r>
      <w:r w:rsidR="005529D1">
        <w:t xml:space="preserve"> también los enemigos tengas direcciones en los nuevos cuartos compilados</w:t>
      </w:r>
    </w:p>
    <w:p w:rsidR="008E0D3E" w:rsidRDefault="008E0D3E" w:rsidP="008E0D3E">
      <w:pPr>
        <w:pStyle w:val="Ttulo1"/>
      </w:pPr>
      <w:r>
        <w:t>MeshCombinerUtility.</w:t>
      </w:r>
      <w:r w:rsidR="003F43EC">
        <w:t>cs</w:t>
      </w:r>
    </w:p>
    <w:p w:rsidR="003F43EC" w:rsidRPr="003F43EC" w:rsidRDefault="00E9588C" w:rsidP="003F43EC">
      <w:pPr>
        <w:pStyle w:val="Standard"/>
      </w:pPr>
      <w:r>
        <w:t>Lo utilizo para crear</w:t>
      </w:r>
      <w:r w:rsidRPr="00E9588C">
        <w:t xml:space="preserve"> lotes de renderizado para todas las combinaciones de materiales únicos + submeshIndex</w:t>
      </w:r>
      <w:r w:rsidR="000D65F3">
        <w:t>. También uso un for para c</w:t>
      </w:r>
      <w:r w:rsidR="000D65F3" w:rsidRPr="000D65F3">
        <w:t>ombin</w:t>
      </w:r>
      <w:r w:rsidR="000D65F3">
        <w:t>ar</w:t>
      </w:r>
      <w:r w:rsidR="000D65F3" w:rsidRPr="000D65F3">
        <w:t xml:space="preserve"> cada lote de renderizado único</w:t>
      </w:r>
    </w:p>
    <w:p w:rsidR="002C2653" w:rsidRPr="00C61E39" w:rsidRDefault="00CB741B" w:rsidP="0049294E">
      <w:pPr>
        <w:pStyle w:val="Ttulo1"/>
        <w:jc w:val="both"/>
        <w:rPr>
          <w:lang w:val="en-US"/>
        </w:rPr>
      </w:pPr>
      <w:r w:rsidRPr="00C61E39">
        <w:rPr>
          <w:lang w:val="en-US"/>
        </w:rPr>
        <w:t>OverheatBehavior</w:t>
      </w:r>
      <w:r w:rsidR="002C2653" w:rsidRPr="00C61E39">
        <w:rPr>
          <w:lang w:val="en-US"/>
        </w:rPr>
        <w:t>.cs</w:t>
      </w:r>
    </w:p>
    <w:p w:rsidR="002C2653" w:rsidRPr="00C61E39" w:rsidRDefault="00C61E39" w:rsidP="0049294E">
      <w:pPr>
        <w:pStyle w:val="Standard"/>
        <w:jc w:val="both"/>
      </w:pPr>
      <w:r w:rsidRPr="00C61E39">
        <w:t>Lo utiliz</w:t>
      </w:r>
      <w:r>
        <w:t>o</w:t>
      </w:r>
      <w:r w:rsidRPr="00C61E39">
        <w:t xml:space="preserve"> para qu</w:t>
      </w:r>
      <w:r>
        <w:t>e se genere el render de sobrecalentamiento de arma cada vez que el arma se sobrecalienta</w:t>
      </w:r>
    </w:p>
    <w:p w:rsidR="002C2653" w:rsidRDefault="002C2653" w:rsidP="0049294E">
      <w:pPr>
        <w:pStyle w:val="Ttulo1"/>
        <w:jc w:val="both"/>
      </w:pPr>
      <w:r>
        <w:t>PlayerWeaponsManager.cs</w:t>
      </w:r>
    </w:p>
    <w:p w:rsidR="002C2653" w:rsidRDefault="002C2653" w:rsidP="0049294E">
      <w:pPr>
        <w:pStyle w:val="Standard"/>
        <w:tabs>
          <w:tab w:val="left" w:pos="7950"/>
        </w:tabs>
        <w:jc w:val="both"/>
      </w:pPr>
      <w:r>
        <w:t>Lo utilizo para que</w:t>
      </w:r>
      <w:r w:rsidR="00B62B4E">
        <w:t xml:space="preserve"> cada vez que se recoja un arma nueva del suelo, permita la habilidad de cambiar al arma deseada</w:t>
      </w:r>
    </w:p>
    <w:p w:rsidR="00B62B4E" w:rsidRDefault="00B62B4E" w:rsidP="00B62B4E">
      <w:pPr>
        <w:pStyle w:val="Ttulo1"/>
      </w:pPr>
      <w:r>
        <w:t>PrefabReplacerOnInstance</w:t>
      </w:r>
    </w:p>
    <w:p w:rsidR="00B62B4E" w:rsidRDefault="00B62B4E" w:rsidP="00B62B4E">
      <w:pPr>
        <w:pStyle w:val="Standard"/>
      </w:pPr>
      <w:r>
        <w:t xml:space="preserve">Lo ocupo para que </w:t>
      </w:r>
      <w:r w:rsidR="00611147">
        <w:t>se evalúe si se ha insertado un prefab o textura prehecha, se pueda hacerle modificaciones de posición x-y-z, o sin se destruye el prefab si el us</w:t>
      </w:r>
      <w:r w:rsidR="00FC1FB2">
        <w:t>u</w:t>
      </w:r>
      <w:r w:rsidR="00611147">
        <w:t>ario lo elimina del mapa en el editor</w:t>
      </w:r>
    </w:p>
    <w:p w:rsidR="00254A16" w:rsidRDefault="00254A16" w:rsidP="0049294E">
      <w:pPr>
        <w:pStyle w:val="Ttulo1"/>
        <w:jc w:val="both"/>
      </w:pPr>
      <w:r>
        <w:lastRenderedPageBreak/>
        <w:t>WeaponPickup.cs</w:t>
      </w:r>
    </w:p>
    <w:p w:rsidR="00254A16" w:rsidRPr="00254A16" w:rsidRDefault="00CD0261" w:rsidP="0049294E">
      <w:pPr>
        <w:pStyle w:val="Standard"/>
        <w:jc w:val="both"/>
      </w:pPr>
      <w:r>
        <w:t>Lo ocupo para e</w:t>
      </w:r>
      <w:bookmarkStart w:id="1" w:name="_GoBack"/>
      <w:bookmarkEnd w:id="1"/>
      <w:r w:rsidRPr="00CD0261">
        <w:t>stablecer todas las capas secundarias por defecto (para evitar ver armas a través de mallas)</w:t>
      </w:r>
    </w:p>
    <w:sectPr w:rsidR="00254A16" w:rsidRPr="00254A1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082" w:rsidRDefault="005D5082">
      <w:r>
        <w:separator/>
      </w:r>
    </w:p>
  </w:endnote>
  <w:endnote w:type="continuationSeparator" w:id="0">
    <w:p w:rsidR="005D5082" w:rsidRDefault="005D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082" w:rsidRDefault="005D5082">
      <w:r>
        <w:rPr>
          <w:color w:val="000000"/>
        </w:rPr>
        <w:separator/>
      </w:r>
    </w:p>
  </w:footnote>
  <w:footnote w:type="continuationSeparator" w:id="0">
    <w:p w:rsidR="005D5082" w:rsidRDefault="005D5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66494"/>
    <w:multiLevelType w:val="multilevel"/>
    <w:tmpl w:val="BA4CA80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1D"/>
    <w:rsid w:val="00031695"/>
    <w:rsid w:val="0004345A"/>
    <w:rsid w:val="00055E27"/>
    <w:rsid w:val="0008552E"/>
    <w:rsid w:val="000938B8"/>
    <w:rsid w:val="000B2588"/>
    <w:rsid w:val="000B4870"/>
    <w:rsid w:val="000D65F3"/>
    <w:rsid w:val="000F73DA"/>
    <w:rsid w:val="0014346B"/>
    <w:rsid w:val="00145FC1"/>
    <w:rsid w:val="001548E6"/>
    <w:rsid w:val="0018670E"/>
    <w:rsid w:val="001B6504"/>
    <w:rsid w:val="001D1A3A"/>
    <w:rsid w:val="001D4650"/>
    <w:rsid w:val="001F39C7"/>
    <w:rsid w:val="002159B2"/>
    <w:rsid w:val="00222916"/>
    <w:rsid w:val="00227D11"/>
    <w:rsid w:val="0023262A"/>
    <w:rsid w:val="0024027D"/>
    <w:rsid w:val="00242797"/>
    <w:rsid w:val="00246012"/>
    <w:rsid w:val="00254A16"/>
    <w:rsid w:val="00255EE8"/>
    <w:rsid w:val="00283FF6"/>
    <w:rsid w:val="00295750"/>
    <w:rsid w:val="00296C37"/>
    <w:rsid w:val="002A7EFE"/>
    <w:rsid w:val="002C044E"/>
    <w:rsid w:val="002C2653"/>
    <w:rsid w:val="002C7F90"/>
    <w:rsid w:val="002E7C86"/>
    <w:rsid w:val="002F6D7B"/>
    <w:rsid w:val="003012D4"/>
    <w:rsid w:val="00321751"/>
    <w:rsid w:val="00327BC2"/>
    <w:rsid w:val="003376E6"/>
    <w:rsid w:val="0039298A"/>
    <w:rsid w:val="003E4CA6"/>
    <w:rsid w:val="003F052F"/>
    <w:rsid w:val="003F43EC"/>
    <w:rsid w:val="003F481F"/>
    <w:rsid w:val="004179CC"/>
    <w:rsid w:val="004557E1"/>
    <w:rsid w:val="00475A25"/>
    <w:rsid w:val="0049294E"/>
    <w:rsid w:val="00492C64"/>
    <w:rsid w:val="0049708F"/>
    <w:rsid w:val="004A6811"/>
    <w:rsid w:val="004C547B"/>
    <w:rsid w:val="004D25D7"/>
    <w:rsid w:val="004D57F7"/>
    <w:rsid w:val="004F0331"/>
    <w:rsid w:val="00513B3E"/>
    <w:rsid w:val="00515D3D"/>
    <w:rsid w:val="00531C8F"/>
    <w:rsid w:val="00536681"/>
    <w:rsid w:val="005529D1"/>
    <w:rsid w:val="00597784"/>
    <w:rsid w:val="005D5082"/>
    <w:rsid w:val="005D61CA"/>
    <w:rsid w:val="005E62F3"/>
    <w:rsid w:val="00611147"/>
    <w:rsid w:val="006267F6"/>
    <w:rsid w:val="006475BC"/>
    <w:rsid w:val="006644DE"/>
    <w:rsid w:val="006665E8"/>
    <w:rsid w:val="0067193A"/>
    <w:rsid w:val="00694314"/>
    <w:rsid w:val="006A4E3F"/>
    <w:rsid w:val="006D5647"/>
    <w:rsid w:val="00797BC3"/>
    <w:rsid w:val="007B2D02"/>
    <w:rsid w:val="007C745A"/>
    <w:rsid w:val="007D44FD"/>
    <w:rsid w:val="007F2E15"/>
    <w:rsid w:val="00812E95"/>
    <w:rsid w:val="008306C1"/>
    <w:rsid w:val="00892B6B"/>
    <w:rsid w:val="0089555D"/>
    <w:rsid w:val="008A3306"/>
    <w:rsid w:val="008B0499"/>
    <w:rsid w:val="008C6DAA"/>
    <w:rsid w:val="008E0D3E"/>
    <w:rsid w:val="008E20A6"/>
    <w:rsid w:val="0090683D"/>
    <w:rsid w:val="00932542"/>
    <w:rsid w:val="00950EAA"/>
    <w:rsid w:val="00980A51"/>
    <w:rsid w:val="00995D37"/>
    <w:rsid w:val="009A2B74"/>
    <w:rsid w:val="009B36A8"/>
    <w:rsid w:val="009B767A"/>
    <w:rsid w:val="009E4FA5"/>
    <w:rsid w:val="009E60B8"/>
    <w:rsid w:val="009F4DFB"/>
    <w:rsid w:val="00A0381D"/>
    <w:rsid w:val="00A17215"/>
    <w:rsid w:val="00A4206C"/>
    <w:rsid w:val="00A644B2"/>
    <w:rsid w:val="00A87F55"/>
    <w:rsid w:val="00AA432E"/>
    <w:rsid w:val="00AA6325"/>
    <w:rsid w:val="00AB6722"/>
    <w:rsid w:val="00AD0552"/>
    <w:rsid w:val="00AE267E"/>
    <w:rsid w:val="00B00418"/>
    <w:rsid w:val="00B20D40"/>
    <w:rsid w:val="00B273B6"/>
    <w:rsid w:val="00B31B38"/>
    <w:rsid w:val="00B62B4E"/>
    <w:rsid w:val="00B819ED"/>
    <w:rsid w:val="00BA7F28"/>
    <w:rsid w:val="00BD6A8F"/>
    <w:rsid w:val="00BE2A52"/>
    <w:rsid w:val="00BF2CB1"/>
    <w:rsid w:val="00C06F60"/>
    <w:rsid w:val="00C072EF"/>
    <w:rsid w:val="00C47507"/>
    <w:rsid w:val="00C53D76"/>
    <w:rsid w:val="00C61E39"/>
    <w:rsid w:val="00C658C8"/>
    <w:rsid w:val="00C75CE7"/>
    <w:rsid w:val="00C77056"/>
    <w:rsid w:val="00CB741B"/>
    <w:rsid w:val="00CD0261"/>
    <w:rsid w:val="00CF6271"/>
    <w:rsid w:val="00CF69C0"/>
    <w:rsid w:val="00CF6E4A"/>
    <w:rsid w:val="00E032D8"/>
    <w:rsid w:val="00E13F3C"/>
    <w:rsid w:val="00E17614"/>
    <w:rsid w:val="00E514B5"/>
    <w:rsid w:val="00E52194"/>
    <w:rsid w:val="00E624E1"/>
    <w:rsid w:val="00E65EE9"/>
    <w:rsid w:val="00E664E5"/>
    <w:rsid w:val="00E91B8A"/>
    <w:rsid w:val="00E9588C"/>
    <w:rsid w:val="00EE409A"/>
    <w:rsid w:val="00EE4D17"/>
    <w:rsid w:val="00EE5F8F"/>
    <w:rsid w:val="00F04C2A"/>
    <w:rsid w:val="00F4273D"/>
    <w:rsid w:val="00F77B51"/>
    <w:rsid w:val="00F812A2"/>
    <w:rsid w:val="00FC1FB2"/>
    <w:rsid w:val="00FD34A4"/>
    <w:rsid w:val="00FE0B7E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3B9F"/>
  <w15:docId w15:val="{0DE22514-7BA1-435D-AD7E-0538B762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055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E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7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unity.com/project/fps-templ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Camacho Garduño</dc:creator>
  <cp:lastModifiedBy>Miguel Angel Camacho Garduño</cp:lastModifiedBy>
  <cp:revision>50</cp:revision>
  <dcterms:created xsi:type="dcterms:W3CDTF">2020-12-04T14:59:00Z</dcterms:created>
  <dcterms:modified xsi:type="dcterms:W3CDTF">2020-12-04T15:57:00Z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