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E9" w:rsidRPr="007472E9" w:rsidRDefault="007472E9" w:rsidP="007472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António Manuel Leite de Castro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A primeira referência que tenho sobre o António Manuel é de 1850, citado no </w:t>
      </w:r>
      <w:proofErr w:type="spellStart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Almank</w:t>
      </w:r>
      <w:proofErr w:type="spellEnd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spellStart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Laemmert</w:t>
      </w:r>
      <w:proofErr w:type="spellEnd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, como capitalista, agraciado por D. Pedro II com a Ordem da Rosa, com a Ordem de Nosso Senhor Jesus Cristo, com a Ordem de Santigo da Espada, e também com a Ordem de Leopold I, da Bélgica. 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Apesar de todos os esforços que fiz (ainda não esgotados todos) ainda não consegui saber porque ele recebeu essas condecorações. 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Foi também director do Cassino Fluminense, um clube de bailes e festas no Rio de Janeiro, muito frequentado pelo Imperador D. Pedro II e sua família (a </w:t>
      </w:r>
      <w:proofErr w:type="spellStart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Princeza</w:t>
      </w:r>
      <w:proofErr w:type="spellEnd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Izabel, o Conde D'Eu, seu marido, e outros membros da realeza da época). 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No período de 1850 a 1853 parece que ele foi e voltou da Europa (Portugal, imagino). Depois disso, acompanhando pelo </w:t>
      </w:r>
      <w:proofErr w:type="spellStart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Almanak</w:t>
      </w:r>
      <w:proofErr w:type="spellEnd"/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, descobri que o António foi um grande comerciante atacadista de farinha de trigo no Rio de Janeiro.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7472E9" w:rsidRPr="007472E9" w:rsidRDefault="007472E9" w:rsidP="007472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Essa estrutura consegui deduzindo pelas datas e pela residência comum de todos eles, à Alameda de São Boaventura nº 5 em Niterói, RJ, onde meu pai também morou quando criança. Infelizmente, minhas fontes de pesquisa são poucas, e as informações muito falhas.</w:t>
      </w:r>
    </w:p>
    <w:p w:rsidR="007472E9" w:rsidRPr="007472E9" w:rsidRDefault="007472E9" w:rsidP="007472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br/>
        <w:t>A origem da família era em Fafe.</w:t>
      </w: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br/>
      </w:r>
      <w:r w:rsidRPr="007472E9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br/>
        <w:t xml:space="preserve">Paulo Renato Leite de Castro 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E9"/>
    <w:rsid w:val="00362B54"/>
    <w:rsid w:val="007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2012-01-24T15:15:00Z</dcterms:created>
  <dcterms:modified xsi:type="dcterms:W3CDTF">2012-01-24T15:18:00Z</dcterms:modified>
</cp:coreProperties>
</file>