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92" w:rsidRPr="00BD3A92" w:rsidRDefault="00BD3A92" w:rsidP="00BD3A92">
      <w:pPr>
        <w:spacing w:before="100" w:beforeAutospacing="1" w:after="120" w:line="360" w:lineRule="auto"/>
        <w:ind w:firstLine="708"/>
        <w:jc w:val="both"/>
        <w:rPr>
          <w:rFonts w:ascii="Calibri" w:eastAsia="Times New Roman" w:hAnsi="Calibri" w:cs="Calibri"/>
          <w:lang w:eastAsia="pt-PT"/>
        </w:rPr>
      </w:pPr>
      <w:r w:rsidRPr="00BD3A92">
        <w:rPr>
          <w:rFonts w:ascii="Calibri" w:hAnsi="Calibri" w:cs="Calibri"/>
          <w:sz w:val="36"/>
          <w:szCs w:val="36"/>
        </w:rPr>
        <w:t>Bernardo Barbosa</w:t>
      </w:r>
      <w:bookmarkStart w:id="0" w:name="_GoBack"/>
      <w:bookmarkEnd w:id="0"/>
    </w:p>
    <w:p w:rsidR="00BD3A92" w:rsidRPr="00BD3A92" w:rsidRDefault="00BD3A92" w:rsidP="00BD3A92">
      <w:pPr>
        <w:spacing w:before="100" w:beforeAutospacing="1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Mais um exemplo vivo de quanto pode uma vontade fir</w:t>
      </w:r>
      <w:r w:rsidRPr="00BD3A92">
        <w:rPr>
          <w:rFonts w:ascii="Calibri" w:eastAsia="Times New Roman" w:hAnsi="Calibri" w:cs="Calibri"/>
          <w:lang w:eastAsia="pt-PT"/>
        </w:rPr>
        <w:softHyphen/>
        <w:t>me e perseverante, aliada ao trabalho, essa grande força que opera maravilhas, esse poderoso factor da nossa felici</w:t>
      </w:r>
      <w:r w:rsidRPr="00BD3A92">
        <w:rPr>
          <w:rFonts w:ascii="Calibri" w:eastAsia="Times New Roman" w:hAnsi="Calibri" w:cs="Calibri"/>
          <w:lang w:eastAsia="pt-PT"/>
        </w:rPr>
        <w:softHyphen/>
        <w:t>dade e engrandecimento.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Temos na nossa frente um homem, que deve a sua alta posição não aos caprichos aventurosos da sorte, a uma sim</w:t>
      </w:r>
      <w:r w:rsidRPr="00BD3A92">
        <w:rPr>
          <w:rFonts w:ascii="Calibri" w:eastAsia="Times New Roman" w:hAnsi="Calibri" w:cs="Calibri"/>
          <w:lang w:eastAsia="pt-PT"/>
        </w:rPr>
        <w:softHyphen/>
        <w:t>ples predilecção de fortuna, mas a uma luta, incessante e porfiada de honrado labor; e cujo passado honesto e la</w:t>
      </w:r>
      <w:r w:rsidRPr="00BD3A92">
        <w:rPr>
          <w:rFonts w:ascii="Calibri" w:eastAsia="Times New Roman" w:hAnsi="Calibri" w:cs="Calibri"/>
          <w:lang w:eastAsia="pt-PT"/>
        </w:rPr>
        <w:softHyphen/>
        <w:t>borioso é ao mesmo tempo um valiosíssimo título à estima e consideração pública, e um eloquente ensinamento e forte incentivo aos que, dispondo apenas dos próprios recursos, pretendem ascender honradamente na escala social.</w:t>
      </w:r>
    </w:p>
    <w:p w:rsidR="00BD3A92" w:rsidRPr="00BD3A92" w:rsidRDefault="00BD3A92" w:rsidP="00BD3A92">
      <w:pPr>
        <w:spacing w:before="100" w:beforeAutospacing="1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Bernardo Barbosa, filho duma modestíssima e respeitável família, nasceu na cidade de Braga a 31 de Outubro de 1837.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Chegou neste momento à idade em que o homem pôde ser devidamente apreciado pelo que tem praticado, e em que o seu valor moral pôde ser justamente aquilatado.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Enviado em tenra idade por seus pais para a cidade do Pará, recomendado à benevolência de amigos de sua família, ali chegou a 18 de Dezembro de 1848, fazendo-se notar desde logo pelo muito acerto e aptidão para os diversos misteres comerciais a que os seus patrões o dedicavam.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Foram crescendo com a idade e com a prática as suas habilitações, até que da classe de caixeiro passou à de sócio de um dos seus patrões, de quem mereceu a máxima confiança.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Admitido como sócio dos Sr. Manuel Joaquim de Faria, para a firma de Manuel Joaquim de Faria &amp; C.ª, tornou-se tão devotado aos interesses e bom nome desta firma, que quando ela se extinguiu por convenção entre os sócios, foi Bernardo Barbosa entrar para nova firma com o mesmo Manuel Joaquim de Faria, sob a razão de Faria &amp; Barbosa, que ainda existe cercada das simpatias e considerações do comércio do Pará.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 xml:space="preserve">Durante este largo espaço de tempo, 1857 a 1883 (26 anos), Bernardo Barbosa tem adquirido para si, para o seu sócio, há muito ausente em Portugal, para a firma que dirige, a </w:t>
      </w:r>
      <w:r w:rsidRPr="00BD3A92">
        <w:rPr>
          <w:rFonts w:ascii="Calibri" w:eastAsia="Times New Roman" w:hAnsi="Calibri" w:cs="Calibri"/>
          <w:lang w:eastAsia="pt-PT"/>
        </w:rPr>
        <w:lastRenderedPageBreak/>
        <w:t>merecida fama de sinceridade, honradez, obsequiosidade e bom nome comercial, a par de valiosas condições de consideração pública e de bens de fortuna.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Achamo-lo, nos últimos tempos, ocupado como sem</w:t>
      </w:r>
      <w:r w:rsidRPr="00BD3A92">
        <w:rPr>
          <w:rFonts w:ascii="Calibri" w:eastAsia="Times New Roman" w:hAnsi="Calibri" w:cs="Calibri"/>
          <w:lang w:eastAsia="pt-PT"/>
        </w:rPr>
        <w:softHyphen/>
        <w:t>pre em incessante labutar comercial, na implantação e desenvolvimento de ideias profundamente úteis ao engrande</w:t>
      </w:r>
      <w:r w:rsidRPr="00BD3A92">
        <w:rPr>
          <w:rFonts w:ascii="Calibri" w:eastAsia="Times New Roman" w:hAnsi="Calibri" w:cs="Calibri"/>
          <w:lang w:eastAsia="pt-PT"/>
        </w:rPr>
        <w:softHyphen/>
        <w:t>cimento da capital do Pará e seu comércio, e na criação de estabelecimentos de reconhecida utilidade.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Na Sociedade Portuguesa Beneficente cumpre com o maior zelo os seus deveres de sócio, ocupando, com essa modés</w:t>
      </w:r>
      <w:r w:rsidRPr="00BD3A92">
        <w:rPr>
          <w:rFonts w:ascii="Calibri" w:eastAsia="Times New Roman" w:hAnsi="Calibri" w:cs="Calibri"/>
          <w:lang w:eastAsia="pt-PT"/>
        </w:rPr>
        <w:softHyphen/>
        <w:t>tia característica inseparável de todos os caracteres bem formados — os largos benefícios que pratica.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O seu ânimo, profundamente bondoso e valedor, tem-se afirmado largamente em benefícios e auxílios prestados a parentes, amigos e estranhos, o que lhe tem conquistado as mais dedicadas e afectuosas simpatias e tornado pro</w:t>
      </w:r>
      <w:r w:rsidRPr="00BD3A92">
        <w:rPr>
          <w:rFonts w:ascii="Calibri" w:eastAsia="Times New Roman" w:hAnsi="Calibri" w:cs="Calibri"/>
          <w:lang w:eastAsia="pt-PT"/>
        </w:rPr>
        <w:softHyphen/>
        <w:t>verbial a generosidade do seu coração.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BD3A92">
        <w:rPr>
          <w:rFonts w:ascii="Calibri" w:eastAsia="Times New Roman" w:hAnsi="Calibri" w:cs="Calibri"/>
          <w:lang w:eastAsia="pt-PT"/>
        </w:rPr>
        <w:t>Pelas</w:t>
      </w:r>
      <w:proofErr w:type="gramEnd"/>
      <w:r w:rsidRPr="00BD3A92">
        <w:rPr>
          <w:rFonts w:ascii="Calibri" w:eastAsia="Times New Roman" w:hAnsi="Calibri" w:cs="Calibri"/>
          <w:lang w:eastAsia="pt-PT"/>
        </w:rPr>
        <w:t xml:space="preserve"> </w:t>
      </w:r>
      <w:proofErr w:type="gramStart"/>
      <w:r w:rsidRPr="00BD3A92">
        <w:rPr>
          <w:rFonts w:ascii="Calibri" w:eastAsia="Times New Roman" w:hAnsi="Calibri" w:cs="Calibri"/>
          <w:lang w:eastAsia="pt-PT"/>
        </w:rPr>
        <w:t>relevantes</w:t>
      </w:r>
      <w:proofErr w:type="gramEnd"/>
      <w:r w:rsidRPr="00BD3A92">
        <w:rPr>
          <w:rFonts w:ascii="Calibri" w:eastAsia="Times New Roman" w:hAnsi="Calibri" w:cs="Calibri"/>
          <w:lang w:eastAsia="pt-PT"/>
        </w:rPr>
        <w:t xml:space="preserve"> e comprovadíssimas qualidades adminis</w:t>
      </w:r>
      <w:r w:rsidRPr="00BD3A92">
        <w:rPr>
          <w:rFonts w:ascii="Calibri" w:eastAsia="Times New Roman" w:hAnsi="Calibri" w:cs="Calibri"/>
          <w:lang w:eastAsia="pt-PT"/>
        </w:rPr>
        <w:softHyphen/>
        <w:t>trativas foi eleito membro da Directoria do Banco Comer</w:t>
      </w:r>
      <w:r w:rsidRPr="00BD3A92">
        <w:rPr>
          <w:rFonts w:ascii="Calibri" w:eastAsia="Times New Roman" w:hAnsi="Calibri" w:cs="Calibri"/>
          <w:lang w:eastAsia="pt-PT"/>
        </w:rPr>
        <w:softHyphen/>
        <w:t xml:space="preserve">cial do Pará, da Companhia Urbana da Estrada de Ferro </w:t>
      </w:r>
      <w:proofErr w:type="spellStart"/>
      <w:r w:rsidRPr="00BD3A92">
        <w:rPr>
          <w:rFonts w:ascii="Calibri" w:eastAsia="Times New Roman" w:hAnsi="Calibri" w:cs="Calibri"/>
          <w:lang w:eastAsia="pt-PT"/>
        </w:rPr>
        <w:t>Paraense</w:t>
      </w:r>
      <w:proofErr w:type="spellEnd"/>
      <w:r w:rsidRPr="00BD3A92">
        <w:rPr>
          <w:rFonts w:ascii="Calibri" w:eastAsia="Times New Roman" w:hAnsi="Calibri" w:cs="Calibri"/>
          <w:lang w:eastAsia="pt-PT"/>
        </w:rPr>
        <w:t>, em que promove e consegue a construção de outra linha de trilhos; membro de diversas comissões da praça do Comércio, da comissão promotora da Compa</w:t>
      </w:r>
      <w:r w:rsidRPr="00BD3A92">
        <w:rPr>
          <w:rFonts w:ascii="Calibri" w:eastAsia="Times New Roman" w:hAnsi="Calibri" w:cs="Calibri"/>
          <w:lang w:eastAsia="pt-PT"/>
        </w:rPr>
        <w:softHyphen/>
        <w:t xml:space="preserve">nhia de Barcos </w:t>
      </w:r>
      <w:proofErr w:type="spellStart"/>
      <w:r w:rsidRPr="00BD3A92">
        <w:rPr>
          <w:rFonts w:ascii="Calibri" w:eastAsia="Times New Roman" w:hAnsi="Calibri" w:cs="Calibri"/>
          <w:lang w:eastAsia="pt-PT"/>
        </w:rPr>
        <w:t>Paraense</w:t>
      </w:r>
      <w:proofErr w:type="spellEnd"/>
      <w:r w:rsidRPr="00BD3A92">
        <w:rPr>
          <w:rFonts w:ascii="Calibri" w:eastAsia="Times New Roman" w:hAnsi="Calibri" w:cs="Calibri"/>
          <w:lang w:eastAsia="pt-PT"/>
        </w:rPr>
        <w:t>, do Conselho fiscal da mesma Companhia; gerente da empresa do Trapiche Central, mem</w:t>
      </w:r>
      <w:r w:rsidRPr="00BD3A92">
        <w:rPr>
          <w:rFonts w:ascii="Calibri" w:eastAsia="Times New Roman" w:hAnsi="Calibri" w:cs="Calibri"/>
          <w:lang w:eastAsia="pt-PT"/>
        </w:rPr>
        <w:softHyphen/>
        <w:t xml:space="preserve">bro da Sociedade </w:t>
      </w:r>
      <w:proofErr w:type="spellStart"/>
      <w:r w:rsidRPr="00BD3A92">
        <w:rPr>
          <w:rFonts w:ascii="Calibri" w:eastAsia="Times New Roman" w:hAnsi="Calibri" w:cs="Calibri"/>
          <w:lang w:eastAsia="pt-PT"/>
        </w:rPr>
        <w:t>Boulhosa</w:t>
      </w:r>
      <w:proofErr w:type="spellEnd"/>
      <w:r w:rsidRPr="00BD3A92">
        <w:rPr>
          <w:rFonts w:ascii="Calibri" w:eastAsia="Times New Roman" w:hAnsi="Calibri" w:cs="Calibri"/>
          <w:lang w:eastAsia="pt-PT"/>
        </w:rPr>
        <w:t xml:space="preserve"> e C.ª (oficina de máquinas), sócio duma oficina de carpintaria a vapor, e um dos pro</w:t>
      </w:r>
      <w:r w:rsidRPr="00BD3A92">
        <w:rPr>
          <w:rFonts w:ascii="Calibri" w:eastAsia="Times New Roman" w:hAnsi="Calibri" w:cs="Calibri"/>
          <w:lang w:eastAsia="pt-PT"/>
        </w:rPr>
        <w:softHyphen/>
        <w:t xml:space="preserve">motores da nova Associação de navegação a vapor Pará e Amazonas.               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Nas múltiplas ocupações destes cargos, que Bernardo Barbosa trata e desempenha com elevadíssima competência comercial, ele sabe aliar sempre os deveres de homem de negócio com os ditames da sua índole bondosa, não desmentindo nunca o seu amor à família, ao lugar do seu nascimento, à sua pátria, aos seus amigos, e cativando quantos se lhe aproximam pela franca lhaneza do seu trato.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Homem de bom senso e seguro critério, foge das exibições espectaculosas, com que se ufanam geralmente certas mediocridades exageradas, tornando-se bom e útil sem os</w:t>
      </w:r>
      <w:r w:rsidRPr="00BD3A92">
        <w:rPr>
          <w:rFonts w:ascii="Calibri" w:eastAsia="Times New Roman" w:hAnsi="Calibri" w:cs="Calibri"/>
          <w:lang w:eastAsia="pt-PT"/>
        </w:rPr>
        <w:softHyphen/>
        <w:t>tentação, nem alardes.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 xml:space="preserve">Bernardo Barbosa é altamente considerado por todo o comércio do Pará, e, tanto naquela província, como em muitos pontos do Brasil, ninguém há que ao falar-se-lhe desse </w:t>
      </w:r>
      <w:r w:rsidRPr="00BD3A92">
        <w:rPr>
          <w:rFonts w:ascii="Calibri" w:eastAsia="Times New Roman" w:hAnsi="Calibri" w:cs="Calibri"/>
          <w:lang w:eastAsia="pt-PT"/>
        </w:rPr>
        <w:lastRenderedPageBreak/>
        <w:t>nome simpático, o não cerque dos louvores con</w:t>
      </w:r>
      <w:r w:rsidRPr="00BD3A92">
        <w:rPr>
          <w:rFonts w:ascii="Calibri" w:eastAsia="Times New Roman" w:hAnsi="Calibri" w:cs="Calibri"/>
          <w:lang w:eastAsia="pt-PT"/>
        </w:rPr>
        <w:softHyphen/>
        <w:t>sentâneos às suas qualidades comerciais e aos dotes do seu belo e generoso carácter.</w:t>
      </w:r>
    </w:p>
    <w:p w:rsidR="00BD3A92" w:rsidRPr="00BD3A92" w:rsidRDefault="00BD3A92" w:rsidP="00BD3A92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>É este consenso unânime o mais significativo diploma dos homens de verdadeiro valor moral.</w:t>
      </w:r>
    </w:p>
    <w:p w:rsidR="00BD3A92" w:rsidRPr="00BD3A92" w:rsidRDefault="00BD3A92" w:rsidP="00BD3A92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 xml:space="preserve">Salvador Marques </w:t>
      </w:r>
      <w:proofErr w:type="spellStart"/>
      <w:r w:rsidRPr="00BD3A92">
        <w:rPr>
          <w:rFonts w:ascii="Calibri" w:eastAsia="Times New Roman" w:hAnsi="Calibri" w:cs="Calibri"/>
          <w:i/>
          <w:iCs/>
          <w:lang w:eastAsia="pt-PT"/>
        </w:rPr>
        <w:t>in</w:t>
      </w:r>
      <w:proofErr w:type="spellEnd"/>
      <w:r w:rsidRPr="00BD3A92">
        <w:rPr>
          <w:rFonts w:ascii="Calibri" w:eastAsia="Times New Roman" w:hAnsi="Calibri" w:cs="Calibri"/>
          <w:i/>
          <w:iCs/>
          <w:lang w:eastAsia="pt-PT"/>
        </w:rPr>
        <w:t xml:space="preserve"> </w:t>
      </w:r>
      <w:r w:rsidRPr="00BD3A92">
        <w:rPr>
          <w:rFonts w:ascii="Calibri" w:eastAsia="Times New Roman" w:hAnsi="Calibri" w:cs="Calibri"/>
          <w:lang w:eastAsia="pt-PT"/>
        </w:rPr>
        <w:t xml:space="preserve">Galeria </w:t>
      </w:r>
      <w:proofErr w:type="spellStart"/>
      <w:r w:rsidRPr="00BD3A92">
        <w:rPr>
          <w:rFonts w:ascii="Calibri" w:eastAsia="Times New Roman" w:hAnsi="Calibri" w:cs="Calibri"/>
          <w:lang w:eastAsia="pt-PT"/>
        </w:rPr>
        <w:t>Photographica-Biographica</w:t>
      </w:r>
      <w:proofErr w:type="spellEnd"/>
      <w:r w:rsidRPr="00BD3A92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D3A92">
        <w:rPr>
          <w:rFonts w:ascii="Calibri" w:eastAsia="Times New Roman" w:hAnsi="Calibri" w:cs="Calibri"/>
          <w:lang w:eastAsia="pt-PT"/>
        </w:rPr>
        <w:t>Luzo-Brazileira</w:t>
      </w:r>
      <w:proofErr w:type="spellEnd"/>
    </w:p>
    <w:p w:rsidR="00BD3A92" w:rsidRPr="00BD3A92" w:rsidRDefault="00BD3A92" w:rsidP="00BD3A92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3A92">
        <w:rPr>
          <w:rFonts w:ascii="Calibri" w:eastAsia="Times New Roman" w:hAnsi="Calibri" w:cs="Calibri"/>
          <w:lang w:eastAsia="pt-PT"/>
        </w:rPr>
        <w:t xml:space="preserve">Lisboa, 1884.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92"/>
    <w:rsid w:val="00362B54"/>
    <w:rsid w:val="00B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2012-01-25T15:26:00Z</dcterms:created>
  <dcterms:modified xsi:type="dcterms:W3CDTF">2012-01-25T15:27:00Z</dcterms:modified>
</cp:coreProperties>
</file>