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255" w:rsidRPr="00245255" w:rsidRDefault="00245255" w:rsidP="00245255">
      <w:pPr>
        <w:spacing w:before="100" w:beforeAutospacing="1" w:after="100" w:afterAutospacing="1" w:line="240" w:lineRule="atLeast"/>
        <w:ind w:left="300"/>
        <w:jc w:val="center"/>
        <w:rPr>
          <w:rFonts w:ascii="Arial" w:eastAsia="Times New Roman" w:hAnsi="Arial" w:cs="Arial"/>
          <w:sz w:val="24"/>
          <w:szCs w:val="24"/>
          <w:lang w:eastAsia="pt-PT"/>
        </w:rPr>
      </w:pPr>
      <w:r w:rsidRPr="00245255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F</w:t>
      </w:r>
      <w:r w:rsidRPr="00245255">
        <w:rPr>
          <w:rFonts w:ascii="Verdana" w:eastAsia="Times New Roman" w:hAnsi="Verdana" w:cs="Arial"/>
          <w:b/>
          <w:bCs/>
          <w:color w:val="999999"/>
          <w:sz w:val="24"/>
          <w:szCs w:val="24"/>
          <w:lang w:eastAsia="pt-PT"/>
        </w:rPr>
        <w:t xml:space="preserve">RANCISCO VILELA BARBOSA </w:t>
      </w:r>
    </w:p>
    <w:p w:rsidR="00245255" w:rsidRPr="00245255" w:rsidRDefault="00245255" w:rsidP="00245255">
      <w:pPr>
        <w:spacing w:after="0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4525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45255" w:rsidRPr="00245255" w:rsidRDefault="00245255" w:rsidP="00245255">
      <w:pPr>
        <w:spacing w:after="0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45255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MARQUÊS DE PARANAGUÁ</w:t>
      </w:r>
    </w:p>
    <w:p w:rsidR="00245255" w:rsidRPr="00245255" w:rsidRDefault="00245255" w:rsidP="00245255">
      <w:pPr>
        <w:spacing w:after="0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4525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45255" w:rsidRPr="00245255" w:rsidRDefault="00245255" w:rsidP="00245255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45255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 </w:t>
      </w:r>
    </w:p>
    <w:p w:rsidR="00245255" w:rsidRPr="00245255" w:rsidRDefault="00245255" w:rsidP="00245255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45255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Foi Visconde e Marquês de Paranaguá Francisco Vilela Barbosa que nasceu no Rio de Janeiro em Novembro de 1769 e ali morreu em Setembro de 1846, filho de Francisco Vilela Barbosa, natural de Braga (Portugal) e de D. Ana Maria da Conceição. </w:t>
      </w:r>
    </w:p>
    <w:p w:rsidR="00245255" w:rsidRPr="00245255" w:rsidRDefault="00245255" w:rsidP="00245255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4525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45255" w:rsidRPr="00245255" w:rsidRDefault="00245255" w:rsidP="00245255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45255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Formado em </w:t>
      </w:r>
      <w:proofErr w:type="spellStart"/>
      <w:r w:rsidRPr="00245255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matemaática</w:t>
      </w:r>
      <w:proofErr w:type="spellEnd"/>
      <w:r w:rsidRPr="00245255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pela universidade de Coimbra, em 1789 assentou praça na armada e quando 2º tenente </w:t>
      </w:r>
      <w:proofErr w:type="spellStart"/>
      <w:r w:rsidRPr="00245255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orestou</w:t>
      </w:r>
      <w:proofErr w:type="spellEnd"/>
      <w:r w:rsidRPr="00245255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relevantes serviços no cerco de </w:t>
      </w:r>
      <w:proofErr w:type="spellStart"/>
      <w:r w:rsidRPr="00245255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Tunis</w:t>
      </w:r>
      <w:proofErr w:type="spellEnd"/>
      <w:r w:rsidRPr="00245255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e na perseguição aos pirata argelinos do Mediterrâneo. </w:t>
      </w:r>
    </w:p>
    <w:p w:rsidR="00245255" w:rsidRPr="00245255" w:rsidRDefault="00245255" w:rsidP="00245255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4525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45255" w:rsidRPr="00245255" w:rsidRDefault="00245255" w:rsidP="00245255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45255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Nomeado lente da Academia da Marinha, passou em 1801 para o Real Corpo de Engenheiros  e em 1810 foi promovido a Major e reformado mais tarde no posto de brigadeiro. </w:t>
      </w:r>
    </w:p>
    <w:p w:rsidR="00245255" w:rsidRPr="00245255" w:rsidRDefault="00245255" w:rsidP="00245255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4525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45255" w:rsidRPr="00245255" w:rsidRDefault="00245255" w:rsidP="00245255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45255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DE 1823 a 1825 foi ministro da Guerra, do Império, da Marinha e dos estrangeiros, e em 1829 ocupou as pastas da Marinha e dos estrangeiros. </w:t>
      </w:r>
    </w:p>
    <w:p w:rsidR="00245255" w:rsidRPr="00245255" w:rsidRDefault="00245255" w:rsidP="00245255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4525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45255" w:rsidRPr="00245255" w:rsidRDefault="00245255" w:rsidP="00245255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45255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Conselheiro do estado foi encarregado por D. Pedro I de elaborar o projecto de revisão da constituição e em 1840 chamado pelo mesmo monarca para organizar ministério, o que não aceitou, sendo, no entanto, no ano imediato, incumbido da pasta da Marinha. </w:t>
      </w:r>
    </w:p>
    <w:p w:rsidR="00245255" w:rsidRPr="00245255" w:rsidRDefault="00245255" w:rsidP="00245255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4525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45255" w:rsidRPr="00245255" w:rsidRDefault="00245255" w:rsidP="00245255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45255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No acto da coroação do Imperador exerceu as funções de Condestável. Publicou dois livros de versos […]. </w:t>
      </w:r>
    </w:p>
    <w:p w:rsidR="00245255" w:rsidRPr="00245255" w:rsidRDefault="00245255" w:rsidP="00245255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4525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45255" w:rsidRPr="00245255" w:rsidRDefault="00245255" w:rsidP="00245255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45255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lastRenderedPageBreak/>
        <w:t xml:space="preserve">Casou duas vezes: a primeira com senhora cujo nome ignoramos; e a segunda com D. Maria da Nazaré de Carvalho, que nasceu em 1792 e morreu no Rio de Janeiro em 1877. </w:t>
      </w:r>
    </w:p>
    <w:p w:rsidR="00245255" w:rsidRPr="00245255" w:rsidRDefault="00245255" w:rsidP="00245255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45255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        </w:t>
      </w:r>
    </w:p>
    <w:p w:rsidR="00245255" w:rsidRPr="00245255" w:rsidRDefault="00245255" w:rsidP="00245255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4525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45255" w:rsidRPr="00245255" w:rsidRDefault="00245255" w:rsidP="00245255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45255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O título de Visconde foi-lhe concedido em 1825 e elevado a Marquês em 1826, ambos por D. Pedro II.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255"/>
    <w:rsid w:val="00245255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2012-01-25T14:56:00Z</dcterms:created>
  <dcterms:modified xsi:type="dcterms:W3CDTF">2012-01-25T14:56:00Z</dcterms:modified>
</cp:coreProperties>
</file>