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445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5"/>
      </w:tblGrid>
      <w:tr w:rsidR="00333099" w:rsidRPr="00333099" w:rsidTr="00333099">
        <w:trPr>
          <w:trHeight w:val="495"/>
          <w:tblCellSpacing w:w="0" w:type="dxa"/>
          <w:jc w:val="center"/>
        </w:trPr>
        <w:tc>
          <w:tcPr>
            <w:tcW w:w="11415" w:type="dxa"/>
            <w:vAlign w:val="bottom"/>
            <w:hideMark/>
          </w:tcPr>
          <w:p w:rsidR="00333099" w:rsidRPr="00333099" w:rsidRDefault="00333099" w:rsidP="0033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bookmarkStart w:id="0" w:name="_GoBack"/>
            <w:r w:rsidRPr="00333099">
              <w:rPr>
                <w:rFonts w:ascii="Calibri" w:eastAsia="Times New Roman" w:hAnsi="Calibri" w:cs="Calibri"/>
                <w:sz w:val="36"/>
                <w:szCs w:val="36"/>
                <w:lang w:eastAsia="pt-PT"/>
              </w:rPr>
              <w:t>João Simões Lopes</w:t>
            </w:r>
            <w:r w:rsidRPr="0033309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bookmarkEnd w:id="0"/>
          <w:p w:rsidR="00333099" w:rsidRPr="00333099" w:rsidRDefault="00333099" w:rsidP="0033309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33099">
              <w:rPr>
                <w:rFonts w:ascii="Calibri" w:eastAsia="Times New Roman" w:hAnsi="Calibri" w:cs="Calibri"/>
                <w:sz w:val="36"/>
                <w:szCs w:val="36"/>
                <w:lang w:eastAsia="pt-PT"/>
              </w:rPr>
              <w:t>Visconde da Graça</w:t>
            </w:r>
          </w:p>
          <w:p w:rsidR="00333099" w:rsidRPr="00333099" w:rsidRDefault="00333099" w:rsidP="0033309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3309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</w:tr>
      <w:tr w:rsidR="00333099" w:rsidRPr="00333099" w:rsidTr="00333099">
        <w:trPr>
          <w:trHeight w:val="495"/>
          <w:tblCellSpacing w:w="0" w:type="dxa"/>
          <w:jc w:val="center"/>
        </w:trPr>
        <w:tc>
          <w:tcPr>
            <w:tcW w:w="11415" w:type="dxa"/>
            <w:vAlign w:val="bottom"/>
            <w:hideMark/>
          </w:tcPr>
          <w:p w:rsidR="00333099" w:rsidRPr="00333099" w:rsidRDefault="00333099" w:rsidP="003330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3309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333099" w:rsidRPr="00333099" w:rsidRDefault="00333099" w:rsidP="0033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333099" w:rsidRPr="00333099" w:rsidRDefault="00333099" w:rsidP="00333099">
            <w:pPr>
              <w:spacing w:after="12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3309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333099" w:rsidRPr="00333099" w:rsidRDefault="00333099" w:rsidP="00333099">
            <w:pPr>
              <w:spacing w:after="12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33099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João Simões Lopes, Visconde da Graça, é natural da cidade de Pelotas, filho de pais portugueses e conta hoje 70 anos de idade.</w:t>
            </w:r>
          </w:p>
          <w:p w:rsidR="00333099" w:rsidRPr="00333099" w:rsidRDefault="00333099" w:rsidP="00333099">
            <w:pPr>
              <w:spacing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33099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Cursou humanidades no seminário de S. José, na cidade do Rio de Janeiro, no intuito de ordenar-se, o que não levou a efeito. Dedicando-se mais tarde ao comércio e tendo herdado de seus pais grandes cabedais, desenvolveu toda a sua acti</w:t>
            </w:r>
            <w:r w:rsidRPr="00333099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softHyphen/>
              <w:t>vidade, conseguindo tornar-se um dos mais opulentos capi</w:t>
            </w:r>
            <w:r w:rsidRPr="00333099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softHyphen/>
              <w:t>talistas e proprietários de Pelotas.</w:t>
            </w:r>
          </w:p>
          <w:p w:rsidR="00333099" w:rsidRPr="00333099" w:rsidRDefault="00333099" w:rsidP="00333099">
            <w:pPr>
              <w:spacing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33099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Em fins de Maio de 1871 assumiu na qualidade de 1. ° Vice-presidente a administração da província, e no desempenho dessa árdua e difícil missão procedeu com tal acerto, critério e inteligência, que jamais foi censurado, nem sequer levemente pelos seus adversários, facto verdadeiramente extraordinário! Pode dizer-se, que foi o único administrador daquela província, que subiu e desceu as escadas do pa</w:t>
            </w:r>
            <w:r w:rsidRPr="00333099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softHyphen/>
              <w:t>lácio Presidencial admirado e respeitado pelos seus adver</w:t>
            </w:r>
            <w:r w:rsidRPr="00333099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softHyphen/>
              <w:t>sários e correligionários.</w:t>
            </w:r>
          </w:p>
          <w:p w:rsidR="00333099" w:rsidRPr="00333099" w:rsidRDefault="00333099" w:rsidP="00333099">
            <w:pPr>
              <w:spacing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33099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Em época crítica para o partido conservador, 1873, quando a presidência ia encontrar-se sem um órgão que a defendesse, evitou essa dificuldade, comprando por 11 contos de reis a imprensa do jornal – </w:t>
            </w:r>
            <w:r w:rsidRPr="00333099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pt-PT"/>
              </w:rPr>
              <w:t xml:space="preserve">Rio </w:t>
            </w:r>
            <w:proofErr w:type="spellStart"/>
            <w:r w:rsidRPr="00333099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pt-PT"/>
              </w:rPr>
              <w:t>Grandense</w:t>
            </w:r>
            <w:proofErr w:type="spellEnd"/>
            <w:r w:rsidRPr="00333099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pt-PT"/>
              </w:rPr>
              <w:t xml:space="preserve">, </w:t>
            </w:r>
            <w:r w:rsidRPr="00333099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propriedade do sempre chorado e ilustrado escritor </w:t>
            </w:r>
            <w:proofErr w:type="spellStart"/>
            <w:r w:rsidRPr="00333099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Eudorio</w:t>
            </w:r>
            <w:proofErr w:type="spellEnd"/>
            <w:r w:rsidRPr="00333099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333099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Beluk</w:t>
            </w:r>
            <w:proofErr w:type="spellEnd"/>
            <w:r w:rsidRPr="00333099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.</w:t>
            </w:r>
          </w:p>
          <w:p w:rsidR="00333099" w:rsidRPr="00333099" w:rsidRDefault="00333099" w:rsidP="00333099">
            <w:pPr>
              <w:spacing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33099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Os relevantíssimos serviços prestados à província</w:t>
            </w:r>
            <w:proofErr w:type="gramStart"/>
            <w:r w:rsidRPr="00333099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,</w:t>
            </w:r>
            <w:proofErr w:type="gramEnd"/>
            <w:r w:rsidRPr="00333099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 valeram-lhe o ser agraciado com o título </w:t>
            </w:r>
            <w:r w:rsidRPr="00333099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pt-PT"/>
              </w:rPr>
              <w:t xml:space="preserve">Barão da Graça. </w:t>
            </w:r>
            <w:r w:rsidRPr="00333099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Mais tarde, em situação melindrosa para as finanças do país, pôs à disposição do presidente a soma de 100 contos de reis, sem exigir nem receber dessa quantia juro algum.</w:t>
            </w:r>
            <w:r w:rsidRPr="00333099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pt-PT"/>
              </w:rPr>
              <w:t xml:space="preserve"> </w:t>
            </w:r>
            <w:r w:rsidRPr="00333099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Esse importante serviço levado ao conhecimento do Go</w:t>
            </w:r>
            <w:r w:rsidRPr="00333099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softHyphen/>
              <w:t>verno</w:t>
            </w:r>
            <w:proofErr w:type="gramStart"/>
            <w:r w:rsidRPr="00333099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,</w:t>
            </w:r>
            <w:proofErr w:type="gramEnd"/>
            <w:r w:rsidRPr="00333099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 fez com que este o agraciasse com o título de Visconde da Graça.</w:t>
            </w:r>
          </w:p>
          <w:p w:rsidR="00333099" w:rsidRPr="00333099" w:rsidRDefault="00333099" w:rsidP="00333099">
            <w:pPr>
              <w:spacing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33099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Na assembleia provincial, como deputado, prestou gran</w:t>
            </w:r>
            <w:r w:rsidRPr="00333099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softHyphen/>
              <w:t>des serviços à sua província natal, sendo a sua opinião e conselhos ouvidos e acatados sempre com a máxima atenção e deferência. Não há melhoramentos alguns na cidade de Pelotas, a que o visconde da Graça não tenha ligado o seu nome, concorrendo sempre prontamente com os seus capitães para a realização desses melhoramentos.</w:t>
            </w:r>
          </w:p>
          <w:p w:rsidR="00333099" w:rsidRPr="00333099" w:rsidRDefault="00333099" w:rsidP="00333099">
            <w:pPr>
              <w:spacing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33099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Assim, se não fossem 100 contos de reis que tomou, além do mais que já tinha empregado na — </w:t>
            </w:r>
            <w:r w:rsidRPr="00333099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pt-PT"/>
              </w:rPr>
              <w:t xml:space="preserve">Companhia </w:t>
            </w:r>
            <w:r w:rsidRPr="00333099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pt-PT"/>
              </w:rPr>
              <w:lastRenderedPageBreak/>
              <w:t xml:space="preserve">Hidráulica </w:t>
            </w:r>
            <w:proofErr w:type="spellStart"/>
            <w:r w:rsidRPr="00333099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pt-PT"/>
              </w:rPr>
              <w:t>Pelotense</w:t>
            </w:r>
            <w:proofErr w:type="spellEnd"/>
            <w:r w:rsidRPr="00333099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, esta empresa teria acabado, assim como a do Rio Grande de S. Pedro do Sul.</w:t>
            </w:r>
          </w:p>
          <w:p w:rsidR="00333099" w:rsidRPr="00333099" w:rsidRDefault="00333099" w:rsidP="00333099">
            <w:pPr>
              <w:spacing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33099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Como homem político tem ocupado sempre uma posição importante, sendo até 1876 chefe do partido conservador daquele município. Quando em 1876 a Companhia inglesa teve que suspender a iluminação pública nas três cidades — Portalegre, Rio Grande e Pelotas, e que Carlos Pinto obteve contrato para esse fim, foi com os seus 700 contos, em libras esterlinas, que comprou o material, começando logo depois a funcionar os gasómetros.</w:t>
            </w:r>
          </w:p>
          <w:p w:rsidR="00333099" w:rsidRPr="00333099" w:rsidRDefault="00333099" w:rsidP="00333099">
            <w:pPr>
              <w:spacing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33099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À sua custa mandou o engenheiro Licínio Chaves Barcelos proceder aos estudos para a desobstrução do arroio de Santa Bárbara, que banha a cidade de Pelotas pelo lado do sul. Esse melhoramento seria de relevantíssima importância para Pelotas, porque lhe daria um porto vasto, naquela parte da cidade.</w:t>
            </w:r>
          </w:p>
          <w:p w:rsidR="00333099" w:rsidRPr="00333099" w:rsidRDefault="00333099" w:rsidP="00333099">
            <w:pPr>
              <w:spacing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33099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Quando o governo tirou as atribuições de mesa alfande</w:t>
            </w:r>
            <w:r w:rsidRPr="00333099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softHyphen/>
              <w:t>gada à mesa de rendas gerais daquela cidade foi o visconde da Graça escolhido por unanimidade em reunião popular, para ir à corte como seu representante, a fim de per</w:t>
            </w:r>
            <w:r w:rsidRPr="00333099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softHyphen/>
              <w:t>ante os poderes públicos fazer valer os direitos incontestá</w:t>
            </w:r>
            <w:r w:rsidRPr="00333099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softHyphen/>
              <w:t>veis de Pelotas.</w:t>
            </w:r>
          </w:p>
          <w:p w:rsidR="00333099" w:rsidRPr="00333099" w:rsidRDefault="00333099" w:rsidP="00333099">
            <w:pPr>
              <w:spacing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33099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O visconde da Graça foi quem teve a iniciativa, auxiliado pela imprensa, da fundação da biblioteca de Pelotas, empres</w:t>
            </w:r>
            <w:r w:rsidRPr="00333099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softHyphen/>
              <w:t xml:space="preserve">tando uma casa sua para nela se instalar aquele utilíssimo estabelecimento de instrução, que hoje já tem casa própria. O visconde da Graça fala com o maior encarecimento e agrado do nosso país, manifestando-nos vivo desejo de vir a Portugal, falando-nos entre outras coisas em visitar a igreja da Graça de Lisboa, a cumprir um dever sagrado de recordações de seus pais. </w:t>
            </w:r>
          </w:p>
          <w:p w:rsidR="00333099" w:rsidRPr="00333099" w:rsidRDefault="00333099" w:rsidP="00333099">
            <w:pPr>
              <w:spacing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33099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O visconde da Graça possui uma biblioteca importantíssima que fomos convidados a visitar, onde se encontram as principais obras dos escritores portugueses, de quem ele fala sempre com muito entusiasmo. É coronel reformado da guarda nacional, e outrora foi comandante superior do município de Pelotas. No tempo da revolução da província (1835-1846) militou nas fileiras republicanas.</w:t>
            </w:r>
          </w:p>
          <w:p w:rsidR="00333099" w:rsidRPr="00333099" w:rsidRDefault="00333099" w:rsidP="00333099">
            <w:pPr>
              <w:spacing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33099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Aqui ficam rapidamente expostos os principais traços dessa existência prestimosa, dessa personalidade ilustre, que na estima e respeito de todos tem já assinalado o galardão das suas distintíssimas qualidades!</w:t>
            </w:r>
          </w:p>
          <w:p w:rsidR="00333099" w:rsidRPr="00333099" w:rsidRDefault="00333099" w:rsidP="00333099">
            <w:pPr>
              <w:spacing w:after="120" w:line="360" w:lineRule="auto"/>
              <w:ind w:left="70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33099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Almeida Pinto </w:t>
            </w:r>
            <w:proofErr w:type="spellStart"/>
            <w:r w:rsidRPr="00333099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pt-PT"/>
              </w:rPr>
              <w:t>in</w:t>
            </w:r>
            <w:proofErr w:type="spellEnd"/>
            <w:r w:rsidRPr="00333099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pt-PT"/>
              </w:rPr>
              <w:t xml:space="preserve"> </w:t>
            </w:r>
            <w:r w:rsidRPr="00333099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Galeria </w:t>
            </w:r>
            <w:proofErr w:type="spellStart"/>
            <w:r w:rsidRPr="00333099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Photographica-Biographica</w:t>
            </w:r>
            <w:proofErr w:type="spellEnd"/>
            <w:r w:rsidRPr="00333099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333099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Luzo-Brazileira</w:t>
            </w:r>
            <w:proofErr w:type="spellEnd"/>
          </w:p>
          <w:p w:rsidR="00333099" w:rsidRPr="00333099" w:rsidRDefault="00333099" w:rsidP="00333099">
            <w:pPr>
              <w:spacing w:after="120" w:line="360" w:lineRule="auto"/>
              <w:ind w:left="70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33099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Lisboa, 1884. </w:t>
            </w:r>
          </w:p>
          <w:p w:rsidR="00333099" w:rsidRPr="00333099" w:rsidRDefault="00333099" w:rsidP="0033309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3309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</w:tr>
    </w:tbl>
    <w:p w:rsidR="00362B54" w:rsidRPr="00333099" w:rsidRDefault="00362B54"/>
    <w:sectPr w:rsidR="00362B54" w:rsidRPr="003330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099"/>
    <w:rsid w:val="00333099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333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3309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33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333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3309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33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1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694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4437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2012-01-25T15:47:00Z</dcterms:created>
  <dcterms:modified xsi:type="dcterms:W3CDTF">2012-01-25T15:48:00Z</dcterms:modified>
</cp:coreProperties>
</file>