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82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0"/>
      </w:tblGrid>
      <w:tr w:rsidR="00274C52" w:rsidRPr="00274C52" w:rsidTr="00274C52">
        <w:trPr>
          <w:trHeight w:val="495"/>
          <w:tblCellSpacing w:w="0" w:type="dxa"/>
          <w:jc w:val="center"/>
        </w:trPr>
        <w:tc>
          <w:tcPr>
            <w:tcW w:w="11790" w:type="dxa"/>
            <w:vAlign w:val="bottom"/>
            <w:hideMark/>
          </w:tcPr>
          <w:p w:rsidR="00274C52" w:rsidRPr="00274C52" w:rsidRDefault="00274C52" w:rsidP="0027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274C5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 xml:space="preserve">José da Silva </w:t>
            </w:r>
            <w:proofErr w:type="spellStart"/>
            <w:r w:rsidRPr="00274C52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bookmarkEnd w:id="0"/>
          <w:p w:rsidR="00274C52" w:rsidRPr="00274C52" w:rsidRDefault="00274C52" w:rsidP="00274C5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274C52" w:rsidRPr="00274C52" w:rsidTr="00274C52">
        <w:trPr>
          <w:trHeight w:val="1845"/>
          <w:tblCellSpacing w:w="0" w:type="dxa"/>
          <w:jc w:val="center"/>
        </w:trPr>
        <w:tc>
          <w:tcPr>
            <w:tcW w:w="11790" w:type="dxa"/>
          </w:tcPr>
          <w:p w:rsidR="00274C52" w:rsidRPr="00274C52" w:rsidRDefault="00274C52" w:rsidP="00274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Filho de remediados e honestos lavradores da Beira, José da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nasceu em Portugal, na vila de Armamar, a 1 de Outubro de 1819, e aos 15 anos, tendo-o seu pai, Manuel da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destinado à vida eclesiástica, estudava ele latim na sua terra natal. Nascido, porém, numa época em que as ideias de liberdade começavam a despontar em Portugal, como a aurora radiante de uma era nova, e vendo-as mais tarde afirmarem-se definitivamente depois dessa luta heróica, em que desapareceu o violento e degradante sistema do absolutismo para dar lugar a uma nova organização social, compreendeu que novas classes que até ali votadas a um ostracismo desumano, e agora redimidas, eram chamadas a intervir na moderna sociedade e a ocupar nela os primeiros lugares, buscando no trabalho o futuro.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Foi assim que José da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fortemente impressionado, abandonando a carreira a que o destinavam, e obtida a licença paterna, resolveu dirigir-se ao Brasil a tentar fortuna; e com este fim embarcou em 1836 no Porto, a bordo do navio português 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Senhora da Boa viagem,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com destino a Pernambuco, munido simplesmente de muitos planos, muitas ilusões e muitas saudades do ar puríssimo, que respirara nas montanhas da terra onde nasceu. A sorte, que mais tarde tanto havia de favorece-lo, quis mostrar-se-lhe adversa logo no princípio da sua nova vida.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O navio em que tinha embarcado no Porto naufragou nas alturas de Cabo Verde, e tendo a muito custo podido salvar-se e aportar à ilha da Boa Vista,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encontrou-se a meio caminho do Brasil sem recursos alguns e quase sem esperanças de alcançar a terra prometida. Passados, porém, alguns dias, pode obter passagem a bordo de outro navio que, carregado de infelizes, sujeitos a um tráfico infame, se dirigia ao Maranhão.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Esta província atravessava então uma das crises mais terríveis, sustentando a guerra dos balaios que, vindos do centro e incendiando e destruindo as vilas do interior, se propunham a atacar a capital. Organizara-se um batalhão de portugueses para, com a tropa nacional, resistir ao gentio, e José da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, que se sentia cheio de energia e boa vontade para por meio do trabalho encontrar no comércio o seu futuro, foi obrigado, logo que chegou, a assentar praça. Vendo, porém, que não podia ali exercer livremente a sua poderosa actividade, resolveu, logo que pôde, sair para Pernambuco, ponto para onde primeiramente se dirigia, e onde efectivamente chegou em 1839.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Aqui pôde dedicar-se livremente à carreira comercial, e, entrando como empregado numa casa comercial, a sua inteligência, o seu trabalho, escrupuloso cuidado e economia, tornaram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lastRenderedPageBreak/>
              <w:t>tão distinto o seu nome entre os seus colegas, que dentro de pouco tempo conseguiu assegurar o seu futuro, estabelecendo-se sob auspícios felizes como armazenado de açúcar, ramo principal do seu negócio ainda hoje.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 probidade, a inteireza de carácter e a severa observância dos seus deveres comerciais, reunidos aos dotes especiais e excelente aptidão para a profissão que adoptara, cercaram o seu nome do prestígio e respeito, que tais qualidades im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põem, e constituíram a sua casa comercial numa das mais bem reputadas e de mais sólidos créditos na praça de Per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nambuco. 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São inúmeros e verdadeiramente excepcionais os seus actos de filantropia, e os benefícios que, depois de haver pelo seu trabalho perseverante e honesto adquirido alguma fortuna, tem promovido em favor da colónia portuguesa e dos seus compatriotas infelizes. Na fundação de todas as instituições portuguesas e nos trabalhos de todas as comissões de beneficência existentes em Pernambuco há 40 anos,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tem tomado parte importantíssima, distinguindo-se sempre pela sua iniciativa inteligente e pela sua bizarria. Instalador e posteriormente provedor em diversas épocas do 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>Hospital Português de Be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softHyphen/>
              <w:t xml:space="preserve">neficência,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do 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Montepio Português,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do 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Gabinete Português de Leitura,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de que actualmente é director, da 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Associação Comercial de Beneficência,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da qual tem sido presidente, </w:t>
            </w:r>
            <w:proofErr w:type="gram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tem</w:t>
            </w:r>
            <w:proofErr w:type="gram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prestado a todas estas associações não só o valioso concurso de auxílios pecuniários, mas também os mais re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levantes serviços pela sua actividade e pelo seu admirável senso administrativo. Não há subscrição patriótica de que ele não tenha sido um dos principais propugnadores e que não corte o seu nome em primeiro lugar.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Em Dezembro de 1857 fez parte da comissão de aquisição de donativos para as vítimas da febre-amarela em Lisboa; em Feve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reiro de 1864 da comissão promotora de socorros aos indigentes de Cabo Verde; e em 1876 presidiu aos traba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lhos da comissão central de socorros às vítimas das inundações de Portugal.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Tem concorrido poderosamente para as subscrições em favor do 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Asilo de Mendicidade Maria Pia, Comissão do Monumento 1. ° </w:t>
            </w:r>
            <w:proofErr w:type="gramStart"/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>de</w:t>
            </w:r>
            <w:proofErr w:type="gramEnd"/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 Dezembro de 1640, Associação das Creches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e  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Sociedade dos Albergues Nocturnos de Lisboa.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Durante o flagelo das secas nas províncias do norte do Brasil agasalhou e socorreu os desgraçados, que das paragens desoladas dos sertões vinham em demanda do litoral bus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cando os recursos da vida, que lhes escasseavam nas regiões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lastRenderedPageBreak/>
              <w:t xml:space="preserve">onde dominava a calamidade. Nas antigas lutas entre brasileiros e portugueses, que só a ignorância e </w:t>
            </w:r>
            <w:proofErr w:type="gram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má fé</w:t>
            </w:r>
            <w:proofErr w:type="gram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podiam alimentar, o nome e influência de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muitas vezes contribuiu para fazer terminar o conflito.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E, como parêntesis, digamos também aqui que hoje, graças á civilização, essas lutas desapareceram completa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mente, compreendendo-se enfim que quem abandona a</w:t>
            </w:r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terra onde nasceu para vir para um país estranho exercer a sua actividade, longe de prejudicá-lo, contribui para a sociedade a quem proporciona vantagens, que ela só não podia alcançar, e a quem presta um imenso benefício com o seu talento e o seu dinheiro, pondo em circulação um capital novo, e que, consequentemente, se ganha, é muito justo que logre o prémio do seu trabalho.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Estabelecendo-se nesse país necessariamente se liga a ele e, ao cabo de alguns anos, nem é estrangeiro já porque os seus mais caros interesses e a sua família o ligam ao novo país que adoptou, e porque se afeiçoou ao solo, onde fez a sua fortuna e ao povo onde escolheu a mulher que o acompanha nos seus destinos. Contribui para o aumento de população com a sua nova família; os seus filhos são nacionais, como o serão seus netos; e invertendo e fazendo produzir o seu capital, deixa outro capital de talento, que vale pelo menos tanto como o de dinheiro.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Por isso todos os governos sábios e prudentes têm trabalhado sempre para atrair a si os estrangeiros. À sua grande hospitalidade deve a França o seu elevadíssimo grau de esplendor; aos estrangeiros de todo o mundo, que chamou a Rússia, deveu ela o ser uma nação de primeira ordem em muito menos tempo, que muitas têm gasto em ser as últimas; e, finalmente, aos estran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geiros devem os Estados Unidos a sua grandeza e prodi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giosa prosperidade. Felizmente, o Brasil está convencido destas importantes ideias, e hoje, entre brasileiros e portugueses, há a cordialidade que não pode deixar de existir.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O Visconde da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tem a genealogia dos homens plebeus, e por isso se julga na obrigação de nunca aban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donar o trabalho a que tudo deve. Contando hoje 62 anos e senhor duma avultada fortuna, o movimento é ainda a sua vida, e só no labor quotidiano e na prática do bem que o seu génio caritativo lhe dita, encontra satisfação o seu espírito recto e sereno. É um coração abençoado pelos po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bres, e não só passa um dia, que a sua alma esmoler não preste algum serviço ao infortúnio e à miséria. </w:t>
            </w:r>
            <w:proofErr w:type="gram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A numerosas famílias</w:t>
            </w:r>
            <w:proofErr w:type="gram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portuguesas, que no Brasil se vêem persegui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das pela adversidade, tem ele socorrido e por último paga a passagem para a sua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lastRenderedPageBreak/>
              <w:t>terra.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Naturalmente afeiçoado a todos que honestamente se de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dicam ao trabalho, nenhum compatriota seu menos feliz recorre ao seu auxílio pecuniário ou à sua influência comer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cial, que não encontre o seu espírito generoso a auxiliá-lo bizarramente.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Tendo casado em 7 de Maio de 1843 com a Sra. D. Maria da Moita Leal, que lhe trouxe como preciosíssimo dote a sua alma pura e o seu coração amigo e bom,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encontra na doce tranquilidade do lar doméstico, todo paz e amor, o descanso da sua vida laboriosa e os extremos afectos da família, de que ele é o enlevo e chefe exemplaríssimo. A franqueza e lealdade pelos seus amigos, a modéstia, afabilidade, e uma adorável singeleza de costumes são os traços característicos da sua individualidade. De todas as sociedades a que tem pertencido, tem recebido os diplomas mais honrosos e espontâneos, e o governo do Brasil agraciou-o com a comenda da ordem da Rosa, pelos seus serviços a diversas associações de caridade e benefi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cência brasileiras.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O governo português, depois de o haver agraciado com as comendas de Cristo e Conceição, tendo em conta o seu merecimento pessoal, os seus relevantes serviços à colónia portuguesa e à pátria, de que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nunca se esquece, agraciou-o ultimamente com o título de visconde. De um desprendimento verdadeiramente exem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plar, encontrando o prémio do bem que pratica simples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mente na satisfação da própria consciência, e detestando to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das as ostentações, o Visconde da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jamais solicitou qualquer dos títulos de que goza, e que constituem a maior gloria a que pode aspirar um homem público.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No seu brasão não se encontra a menor sombra, e é limpo e isento de toda a mancha. Nós, a quem não movem sórdidos interesses nem adulações de qualquer espécie, e que só dizemos o que a nossa consciência nos dita e o nosso espírito nos sugere, pres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 xml:space="preserve">tamos a nossa homenagem ao Visconde da Silva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Loyo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como um cidadão benemérito, que pela nobreza dos seus senti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softHyphen/>
              <w:t>mentos, pelos seus serviços, e pelo seu trabalho perseverante e honesto, tanto se soube elevar.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E rendendo culto a quem a ele tem direito, cumprimos o nosso dever.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lastRenderedPageBreak/>
              <w:t> </w:t>
            </w:r>
          </w:p>
          <w:p w:rsidR="00274C52" w:rsidRPr="00274C52" w:rsidRDefault="00274C52" w:rsidP="00274C52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Vicente Nunes Tavares </w:t>
            </w:r>
            <w:proofErr w:type="spellStart"/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274C5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Luzo-Brazileira</w:t>
            </w:r>
            <w:proofErr w:type="spellEnd"/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Julho de 1883. </w:t>
            </w:r>
          </w:p>
          <w:p w:rsidR="00274C52" w:rsidRPr="00274C52" w:rsidRDefault="00274C52" w:rsidP="00274C5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74C5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Pr="00274C52" w:rsidRDefault="00362B54" w:rsidP="00274C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274C52" w:rsidRPr="00274C52" w:rsidRDefault="00274C5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ectPr w:rsidR="00274C52" w:rsidRPr="00274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52"/>
    <w:rsid w:val="00274C52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1537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2012-01-25T15:39:00Z</dcterms:created>
  <dcterms:modified xsi:type="dcterms:W3CDTF">2012-01-25T15:40:00Z</dcterms:modified>
</cp:coreProperties>
</file>