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AF7" w:rsidRPr="005A7AF7" w:rsidRDefault="005A7AF7" w:rsidP="005A7A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7AF7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Vi</w:t>
      </w:r>
      <w:bookmarkStart w:id="0" w:name="_GoBack"/>
      <w:bookmarkEnd w:id="0"/>
      <w:r w:rsidRPr="005A7AF7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sconde de Sousa Rego</w:t>
      </w:r>
      <w:r w:rsidRPr="005A7AF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5A7AF7" w:rsidRPr="005A7AF7" w:rsidRDefault="005A7AF7" w:rsidP="005A7A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7AF7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António Joaquim de Sousa Rego</w:t>
      </w:r>
    </w:p>
    <w:p w:rsidR="005A7AF7" w:rsidRPr="005A7AF7" w:rsidRDefault="005A7AF7" w:rsidP="005A7AF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7AF7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> </w:t>
      </w:r>
    </w:p>
    <w:p w:rsidR="005A7AF7" w:rsidRPr="005A7AF7" w:rsidRDefault="005A7AF7" w:rsidP="005A7A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7AF7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 (1821-1899), </w:t>
      </w:r>
      <w:r w:rsidRPr="005A7AF7">
        <w:rPr>
          <w:rFonts w:ascii="Verdana" w:eastAsia="Times New Roman" w:hAnsi="Verdana" w:cs="Times New Roman"/>
          <w:sz w:val="20"/>
          <w:szCs w:val="20"/>
          <w:lang w:eastAsia="pt-PT"/>
        </w:rPr>
        <w:t>Fidalgo Cavalheiro da Casa Real e Comendador da Ordem Militar do Nosso Senhor Jesus Cristo.</w:t>
      </w:r>
    </w:p>
    <w:p w:rsidR="005A7AF7" w:rsidRPr="005A7AF7" w:rsidRDefault="005A7AF7" w:rsidP="005A7A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7AF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Nasceu em Caminha em 5 de Outubro de 1821, filho de Isidoro Domingos Rego e Isabel Joaquina de Sousa Rego e sabe-se que tomou ordens em 1837 como membro da Ordem de S. Francisco da Penitência, no Rio de Janeiro. </w:t>
      </w:r>
    </w:p>
    <w:p w:rsidR="005A7AF7" w:rsidRPr="005A7AF7" w:rsidRDefault="005A7AF7" w:rsidP="005A7A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7AF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Terá posteriormente deixado a vida religiosa e feito fortuna no Brasil antes de regressar a Portugal, onde estabeleceu residência em Caminha (possivelmente na Casa da Boavista), exercendo importantes cargos na administração do concelho tendo sido Presidente da Câmara Municipal durante vários anos. </w:t>
      </w:r>
    </w:p>
    <w:p w:rsidR="005A7AF7" w:rsidRPr="005A7AF7" w:rsidRDefault="005A7AF7" w:rsidP="005A7A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7AF7">
        <w:rPr>
          <w:rFonts w:ascii="Verdana" w:eastAsia="Times New Roman" w:hAnsi="Verdana" w:cs="Times New Roman"/>
          <w:sz w:val="20"/>
          <w:szCs w:val="20"/>
          <w:lang w:eastAsia="pt-PT"/>
        </w:rPr>
        <w:t xml:space="preserve">Fez testamento em 1894 e quando faleceu em 1899, solteiro e sem filhos, deixou importantes legados à Santa Casa da Misericórdia de Caminha, Ordem de S. Francisco, Irmandade do Santíssimo Sacramento, Irmandade do Senhor dos Mareantes e Irmandade das Almas. </w:t>
      </w:r>
    </w:p>
    <w:p w:rsidR="005A7AF7" w:rsidRPr="005A7AF7" w:rsidRDefault="005A7AF7" w:rsidP="005A7AF7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A7AF7">
        <w:rPr>
          <w:rFonts w:ascii="Verdana" w:eastAsia="Times New Roman" w:hAnsi="Verdana" w:cs="Times New Roman"/>
          <w:sz w:val="20"/>
          <w:szCs w:val="20"/>
          <w:lang w:eastAsia="pt-PT"/>
        </w:rPr>
        <w:t>Destinavam-se esses legados à atribuição anual de subsídios a famílias pobres e necessitadas de Caminha (nomeadamente, de pescadores), a despesas do Hospital da Misericórdia e mesmo a um prémio anual para os melhores estudantes (rapazes e raparigas) do concelho.</w:t>
      </w:r>
      <w:r w:rsidRPr="005A7AF7">
        <w:rPr>
          <w:rFonts w:ascii="Comic Sans MS" w:eastAsia="Times New Roman" w:hAnsi="Comic Sans MS" w:cs="Times New Roman"/>
          <w:sz w:val="24"/>
          <w:szCs w:val="24"/>
          <w:lang w:eastAsia="pt-PT"/>
        </w:rPr>
        <w:t xml:space="preserve"> 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AF7"/>
    <w:rsid w:val="00362B54"/>
    <w:rsid w:val="005A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7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2012-01-25T11:55:00Z</dcterms:created>
  <dcterms:modified xsi:type="dcterms:W3CDTF">2012-01-25T11:56:00Z</dcterms:modified>
</cp:coreProperties>
</file>