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8B" w:rsidRPr="00E6688B" w:rsidRDefault="00E6688B" w:rsidP="00E6688B">
      <w:pPr>
        <w:pStyle w:val="NormalWeb"/>
        <w:rPr>
          <w:sz w:val="20"/>
        </w:rPr>
      </w:pPr>
      <w:bookmarkStart w:id="0" w:name="_GoBack"/>
      <w:r w:rsidRPr="00E6688B">
        <w:rPr>
          <w:rFonts w:ascii="Monotype Corsiva" w:hAnsi="Monotype Corsiva"/>
          <w:b/>
          <w:bCs/>
          <w:color w:val="663300"/>
          <w:sz w:val="52"/>
          <w:szCs w:val="72"/>
        </w:rPr>
        <w:t>Bibliografia</w:t>
      </w:r>
    </w:p>
    <w:p w:rsidR="00E6688B" w:rsidRPr="00E6688B" w:rsidRDefault="00E6688B" w:rsidP="00E6688B">
      <w:pPr>
        <w:pStyle w:val="NormalWeb"/>
        <w:rPr>
          <w:sz w:val="20"/>
        </w:rPr>
      </w:pPr>
      <w:r w:rsidRPr="00E6688B">
        <w:rPr>
          <w:sz w:val="20"/>
        </w:rPr>
        <w:t> </w:t>
      </w:r>
    </w:p>
    <w:p w:rsidR="00E6688B" w:rsidRPr="00E6688B" w:rsidRDefault="00E6688B" w:rsidP="00E6688B">
      <w:pPr>
        <w:pStyle w:val="NormalWeb"/>
        <w:rPr>
          <w:sz w:val="20"/>
        </w:rPr>
      </w:pPr>
      <w:r w:rsidRPr="00E6688B">
        <w:rPr>
          <w:sz w:val="28"/>
          <w:szCs w:val="36"/>
        </w:rPr>
        <w:t xml:space="preserve">Albuquerque, Luís (1985). </w:t>
      </w:r>
      <w:r w:rsidRPr="00E6688B">
        <w:rPr>
          <w:i/>
          <w:iCs/>
          <w:sz w:val="28"/>
          <w:szCs w:val="36"/>
        </w:rPr>
        <w:t>Os Descobrimentos Portugueses</w:t>
      </w:r>
      <w:r w:rsidRPr="00E6688B">
        <w:rPr>
          <w:sz w:val="28"/>
          <w:szCs w:val="36"/>
        </w:rPr>
        <w:t>. Lisboa: Publicações Alfa.</w:t>
      </w:r>
    </w:p>
    <w:p w:rsidR="00E6688B" w:rsidRPr="00E6688B" w:rsidRDefault="00E6688B" w:rsidP="00E6688B">
      <w:pPr>
        <w:pStyle w:val="NormalWeb"/>
        <w:rPr>
          <w:sz w:val="20"/>
        </w:rPr>
      </w:pPr>
      <w:r w:rsidRPr="00E6688B">
        <w:rPr>
          <w:sz w:val="28"/>
          <w:szCs w:val="36"/>
        </w:rPr>
        <w:t xml:space="preserve">Carvalho, A. A. </w:t>
      </w:r>
      <w:proofErr w:type="gramStart"/>
      <w:r w:rsidRPr="00E6688B">
        <w:rPr>
          <w:sz w:val="28"/>
          <w:szCs w:val="36"/>
        </w:rPr>
        <w:t>A.(2000</w:t>
      </w:r>
      <w:proofErr w:type="gramEnd"/>
      <w:r w:rsidRPr="00E6688B">
        <w:rPr>
          <w:sz w:val="28"/>
          <w:szCs w:val="36"/>
        </w:rPr>
        <w:t xml:space="preserve">). </w:t>
      </w:r>
      <w:r w:rsidRPr="00E6688B">
        <w:rPr>
          <w:i/>
          <w:iCs/>
          <w:sz w:val="28"/>
          <w:szCs w:val="36"/>
        </w:rPr>
        <w:t xml:space="preserve">Multimédia, Hipermédia e </w:t>
      </w:r>
      <w:proofErr w:type="spellStart"/>
      <w:r w:rsidRPr="00E6688B">
        <w:rPr>
          <w:i/>
          <w:iCs/>
          <w:sz w:val="28"/>
          <w:szCs w:val="36"/>
        </w:rPr>
        <w:t>World</w:t>
      </w:r>
      <w:proofErr w:type="spellEnd"/>
      <w:r w:rsidRPr="00E6688B">
        <w:rPr>
          <w:i/>
          <w:iCs/>
          <w:sz w:val="28"/>
          <w:szCs w:val="36"/>
        </w:rPr>
        <w:t xml:space="preserve"> </w:t>
      </w:r>
      <w:proofErr w:type="spellStart"/>
      <w:r w:rsidRPr="00E6688B">
        <w:rPr>
          <w:i/>
          <w:iCs/>
          <w:sz w:val="28"/>
          <w:szCs w:val="36"/>
        </w:rPr>
        <w:t>Wide</w:t>
      </w:r>
      <w:proofErr w:type="spellEnd"/>
      <w:r w:rsidRPr="00E6688B">
        <w:rPr>
          <w:i/>
          <w:iCs/>
          <w:sz w:val="28"/>
          <w:szCs w:val="36"/>
        </w:rPr>
        <w:t xml:space="preserve"> Web</w:t>
      </w:r>
      <w:r w:rsidRPr="00E6688B">
        <w:rPr>
          <w:sz w:val="28"/>
          <w:szCs w:val="36"/>
        </w:rPr>
        <w:t xml:space="preserve">. Instituto de Educação e Psicologia, Universidade do Minho (texto </w:t>
      </w:r>
      <w:proofErr w:type="spellStart"/>
      <w:r w:rsidRPr="00E6688B">
        <w:rPr>
          <w:sz w:val="28"/>
          <w:szCs w:val="36"/>
        </w:rPr>
        <w:t>policopiado</w:t>
      </w:r>
      <w:proofErr w:type="spellEnd"/>
      <w:r w:rsidRPr="00E6688B">
        <w:rPr>
          <w:sz w:val="28"/>
          <w:szCs w:val="36"/>
        </w:rPr>
        <w:t>).</w:t>
      </w:r>
    </w:p>
    <w:p w:rsidR="00E6688B" w:rsidRPr="00E6688B" w:rsidRDefault="00E6688B" w:rsidP="00E6688B">
      <w:pPr>
        <w:pStyle w:val="NormalWeb"/>
        <w:rPr>
          <w:sz w:val="20"/>
        </w:rPr>
      </w:pPr>
      <w:r w:rsidRPr="00E6688B">
        <w:rPr>
          <w:sz w:val="28"/>
          <w:szCs w:val="36"/>
        </w:rPr>
        <w:t xml:space="preserve">Carvalho, A. A. A. (2001). </w:t>
      </w:r>
      <w:proofErr w:type="gramStart"/>
      <w:r w:rsidRPr="00E6688B">
        <w:rPr>
          <w:i/>
          <w:iCs/>
          <w:sz w:val="28"/>
          <w:szCs w:val="36"/>
        </w:rPr>
        <w:t>Princípios para</w:t>
      </w:r>
      <w:proofErr w:type="gramEnd"/>
      <w:r w:rsidRPr="00E6688B">
        <w:rPr>
          <w:i/>
          <w:iCs/>
          <w:sz w:val="28"/>
          <w:szCs w:val="36"/>
        </w:rPr>
        <w:t xml:space="preserve"> Elaborar Documentos Hipermédia</w:t>
      </w:r>
      <w:r w:rsidRPr="00E6688B">
        <w:rPr>
          <w:sz w:val="28"/>
          <w:szCs w:val="36"/>
        </w:rPr>
        <w:t>. Texto submetido à II Conferência Internacional de Tecnologia de Informação e Comunicação na Educação, Universidade do Minho.</w:t>
      </w:r>
    </w:p>
    <w:p w:rsidR="00E6688B" w:rsidRPr="00E6688B" w:rsidRDefault="00E6688B" w:rsidP="00E6688B">
      <w:pPr>
        <w:pStyle w:val="NormalWeb"/>
        <w:rPr>
          <w:sz w:val="20"/>
        </w:rPr>
      </w:pPr>
      <w:r w:rsidRPr="00E6688B">
        <w:rPr>
          <w:sz w:val="28"/>
          <w:szCs w:val="36"/>
        </w:rPr>
        <w:t xml:space="preserve">Carvalho, A. A. A. (1999). </w:t>
      </w:r>
      <w:r w:rsidRPr="00E6688B">
        <w:rPr>
          <w:i/>
          <w:iCs/>
          <w:sz w:val="28"/>
          <w:szCs w:val="36"/>
        </w:rPr>
        <w:t>Os Hipermédia em Contexto Educativo. Aplicação e validação da Teoria da Flexibilidade Cognitiva</w:t>
      </w:r>
      <w:r w:rsidRPr="00E6688B">
        <w:rPr>
          <w:sz w:val="28"/>
          <w:szCs w:val="36"/>
        </w:rPr>
        <w:t>. Braga: Centro de Estudos de Educação e Psicologia, Universidade do Minho.</w:t>
      </w:r>
    </w:p>
    <w:p w:rsidR="00E6688B" w:rsidRPr="00E6688B" w:rsidRDefault="00E6688B" w:rsidP="00E6688B">
      <w:pPr>
        <w:pStyle w:val="NormalWeb"/>
        <w:rPr>
          <w:sz w:val="20"/>
        </w:rPr>
      </w:pPr>
      <w:r w:rsidRPr="00E6688B">
        <w:rPr>
          <w:sz w:val="28"/>
          <w:szCs w:val="36"/>
        </w:rPr>
        <w:t>Carvalho, A. A. A. (1999). Do</w:t>
      </w:r>
      <w:r w:rsidRPr="00E6688B">
        <w:rPr>
          <w:i/>
          <w:iCs/>
          <w:sz w:val="28"/>
          <w:szCs w:val="36"/>
        </w:rPr>
        <w:t xml:space="preserve"> </w:t>
      </w:r>
      <w:proofErr w:type="spellStart"/>
      <w:r w:rsidRPr="00E6688B">
        <w:rPr>
          <w:i/>
          <w:iCs/>
          <w:sz w:val="28"/>
          <w:szCs w:val="36"/>
        </w:rPr>
        <w:t>HiperCard</w:t>
      </w:r>
      <w:proofErr w:type="spellEnd"/>
      <w:r w:rsidRPr="00E6688B">
        <w:rPr>
          <w:i/>
          <w:iCs/>
          <w:sz w:val="28"/>
          <w:szCs w:val="36"/>
        </w:rPr>
        <w:t xml:space="preserve"> </w:t>
      </w:r>
      <w:r w:rsidRPr="00E6688B">
        <w:rPr>
          <w:sz w:val="28"/>
          <w:szCs w:val="36"/>
        </w:rPr>
        <w:t>à</w:t>
      </w:r>
      <w:r w:rsidRPr="00E6688B">
        <w:rPr>
          <w:i/>
          <w:iCs/>
          <w:sz w:val="28"/>
          <w:szCs w:val="36"/>
        </w:rPr>
        <w:t xml:space="preserve"> </w:t>
      </w:r>
      <w:proofErr w:type="spellStart"/>
      <w:r w:rsidRPr="00E6688B">
        <w:rPr>
          <w:i/>
          <w:iCs/>
          <w:sz w:val="28"/>
          <w:szCs w:val="36"/>
        </w:rPr>
        <w:t>World</w:t>
      </w:r>
      <w:proofErr w:type="spellEnd"/>
      <w:r w:rsidRPr="00E6688B">
        <w:rPr>
          <w:i/>
          <w:iCs/>
          <w:sz w:val="28"/>
          <w:szCs w:val="36"/>
        </w:rPr>
        <w:t xml:space="preserve"> </w:t>
      </w:r>
      <w:proofErr w:type="spellStart"/>
      <w:r w:rsidRPr="00E6688B">
        <w:rPr>
          <w:i/>
          <w:iCs/>
          <w:sz w:val="28"/>
          <w:szCs w:val="36"/>
        </w:rPr>
        <w:t>Wide</w:t>
      </w:r>
      <w:proofErr w:type="spellEnd"/>
      <w:r w:rsidRPr="00E6688B">
        <w:rPr>
          <w:i/>
          <w:iCs/>
          <w:sz w:val="28"/>
          <w:szCs w:val="36"/>
        </w:rPr>
        <w:t xml:space="preserve"> Web:</w:t>
      </w:r>
      <w:r w:rsidRPr="00E6688B">
        <w:rPr>
          <w:sz w:val="28"/>
          <w:szCs w:val="36"/>
        </w:rPr>
        <w:t xml:space="preserve"> "</w:t>
      </w:r>
      <w:r w:rsidRPr="00E6688B">
        <w:rPr>
          <w:i/>
          <w:iCs/>
          <w:sz w:val="28"/>
          <w:szCs w:val="36"/>
        </w:rPr>
        <w:t xml:space="preserve">O Primo Basílio: </w:t>
      </w:r>
      <w:r w:rsidRPr="00E6688B">
        <w:rPr>
          <w:sz w:val="28"/>
          <w:szCs w:val="36"/>
        </w:rPr>
        <w:t xml:space="preserve">múltiplas travessias </w:t>
      </w:r>
      <w:proofErr w:type="spellStart"/>
      <w:r w:rsidRPr="00E6688B">
        <w:rPr>
          <w:sz w:val="28"/>
          <w:szCs w:val="36"/>
        </w:rPr>
        <w:t>temáricas</w:t>
      </w:r>
      <w:proofErr w:type="spellEnd"/>
      <w:r w:rsidRPr="00E6688B">
        <w:rPr>
          <w:sz w:val="28"/>
          <w:szCs w:val="36"/>
        </w:rPr>
        <w:t xml:space="preserve">". </w:t>
      </w:r>
      <w:proofErr w:type="spellStart"/>
      <w:r w:rsidRPr="00E6688B">
        <w:rPr>
          <w:sz w:val="28"/>
          <w:szCs w:val="36"/>
        </w:rPr>
        <w:t>In</w:t>
      </w:r>
      <w:proofErr w:type="spellEnd"/>
      <w:r w:rsidRPr="00E6688B">
        <w:rPr>
          <w:sz w:val="28"/>
          <w:szCs w:val="36"/>
        </w:rPr>
        <w:t xml:space="preserve"> Paulo Dias e Cândido Varela de Freitas (</w:t>
      </w:r>
      <w:proofErr w:type="spellStart"/>
      <w:r w:rsidRPr="00E6688B">
        <w:rPr>
          <w:sz w:val="28"/>
          <w:szCs w:val="36"/>
        </w:rPr>
        <w:t>eds</w:t>
      </w:r>
      <w:proofErr w:type="spellEnd"/>
      <w:r w:rsidRPr="00E6688B">
        <w:rPr>
          <w:sz w:val="28"/>
          <w:szCs w:val="36"/>
        </w:rPr>
        <w:t xml:space="preserve">), </w:t>
      </w:r>
      <w:r w:rsidRPr="00E6688B">
        <w:rPr>
          <w:i/>
          <w:iCs/>
          <w:sz w:val="28"/>
          <w:szCs w:val="36"/>
        </w:rPr>
        <w:t>Actas da I Conferência Internacional Desafios'99/Chanllenges'99</w:t>
      </w:r>
      <w:r w:rsidRPr="00E6688B">
        <w:rPr>
          <w:sz w:val="28"/>
          <w:szCs w:val="36"/>
        </w:rPr>
        <w:t>, 127-142.</w:t>
      </w:r>
    </w:p>
    <w:p w:rsidR="00E6688B" w:rsidRPr="00E6688B" w:rsidRDefault="00E6688B" w:rsidP="00E6688B">
      <w:pPr>
        <w:pStyle w:val="NormalWeb"/>
        <w:rPr>
          <w:sz w:val="20"/>
        </w:rPr>
      </w:pPr>
      <w:r w:rsidRPr="00E6688B">
        <w:rPr>
          <w:sz w:val="28"/>
          <w:szCs w:val="36"/>
        </w:rPr>
        <w:t xml:space="preserve">Carvalho, A. A. A. e Dias, Paulo (2000). A Teoria da Flexibilidade Cognitiva na Formação à Distância: um estudo na </w:t>
      </w:r>
      <w:proofErr w:type="spellStart"/>
      <w:r w:rsidRPr="00E6688B">
        <w:rPr>
          <w:sz w:val="28"/>
          <w:szCs w:val="36"/>
        </w:rPr>
        <w:t>World</w:t>
      </w:r>
      <w:proofErr w:type="spellEnd"/>
      <w:r w:rsidRPr="00E6688B">
        <w:rPr>
          <w:sz w:val="28"/>
          <w:szCs w:val="36"/>
        </w:rPr>
        <w:t xml:space="preserve"> </w:t>
      </w:r>
      <w:proofErr w:type="spellStart"/>
      <w:r w:rsidRPr="00E6688B">
        <w:rPr>
          <w:sz w:val="28"/>
          <w:szCs w:val="36"/>
        </w:rPr>
        <w:t>Wide</w:t>
      </w:r>
      <w:proofErr w:type="spellEnd"/>
      <w:r w:rsidRPr="00E6688B">
        <w:rPr>
          <w:sz w:val="28"/>
          <w:szCs w:val="36"/>
        </w:rPr>
        <w:t xml:space="preserve"> Web. </w:t>
      </w:r>
      <w:r w:rsidRPr="00E6688B">
        <w:rPr>
          <w:i/>
          <w:iCs/>
          <w:sz w:val="28"/>
          <w:szCs w:val="36"/>
        </w:rPr>
        <w:t>Actas do 1º Simpósio Ibérico de Informática Educativa</w:t>
      </w:r>
      <w:r w:rsidRPr="00E6688B">
        <w:rPr>
          <w:sz w:val="28"/>
          <w:szCs w:val="36"/>
        </w:rPr>
        <w:t xml:space="preserve"> (no prelo).</w:t>
      </w:r>
    </w:p>
    <w:p w:rsidR="00E6688B" w:rsidRPr="00E6688B" w:rsidRDefault="00E6688B" w:rsidP="00E6688B">
      <w:pPr>
        <w:pStyle w:val="NormalWeb"/>
        <w:rPr>
          <w:sz w:val="20"/>
        </w:rPr>
      </w:pPr>
      <w:r w:rsidRPr="00E6688B">
        <w:rPr>
          <w:sz w:val="28"/>
          <w:szCs w:val="36"/>
        </w:rPr>
        <w:t xml:space="preserve">Cortesão, Jaime (1962). </w:t>
      </w:r>
      <w:r w:rsidRPr="00E6688B">
        <w:rPr>
          <w:i/>
          <w:iCs/>
          <w:sz w:val="28"/>
          <w:szCs w:val="36"/>
        </w:rPr>
        <w:t>Os Descobrimentos Portugueses</w:t>
      </w:r>
      <w:r w:rsidRPr="00E6688B">
        <w:rPr>
          <w:sz w:val="28"/>
          <w:szCs w:val="36"/>
        </w:rPr>
        <w:t>. Lisboa: Edições Arcádia.</w:t>
      </w:r>
    </w:p>
    <w:p w:rsidR="00E6688B" w:rsidRPr="00E6688B" w:rsidRDefault="00E6688B" w:rsidP="00E6688B">
      <w:pPr>
        <w:pStyle w:val="NormalWeb"/>
        <w:rPr>
          <w:sz w:val="20"/>
        </w:rPr>
      </w:pPr>
      <w:r w:rsidRPr="00E6688B">
        <w:rPr>
          <w:sz w:val="28"/>
          <w:szCs w:val="36"/>
        </w:rPr>
        <w:t xml:space="preserve">Serrão, Joel, direcção </w:t>
      </w:r>
      <w:proofErr w:type="gramStart"/>
      <w:r w:rsidRPr="00E6688B">
        <w:rPr>
          <w:sz w:val="28"/>
          <w:szCs w:val="36"/>
        </w:rPr>
        <w:t>de</w:t>
      </w:r>
      <w:proofErr w:type="gramEnd"/>
      <w:r w:rsidRPr="00E6688B">
        <w:rPr>
          <w:sz w:val="28"/>
          <w:szCs w:val="36"/>
        </w:rPr>
        <w:t xml:space="preserve"> (1963). </w:t>
      </w:r>
      <w:r w:rsidRPr="00E6688B">
        <w:rPr>
          <w:i/>
          <w:iCs/>
          <w:sz w:val="28"/>
          <w:szCs w:val="36"/>
        </w:rPr>
        <w:t>Dicionário de História de Portugal</w:t>
      </w:r>
      <w:r w:rsidRPr="00E6688B">
        <w:rPr>
          <w:sz w:val="28"/>
          <w:szCs w:val="36"/>
        </w:rPr>
        <w:t>. Lisboa: Iniciativas Editoriais.</w:t>
      </w:r>
    </w:p>
    <w:p w:rsidR="00E6688B" w:rsidRPr="00E6688B" w:rsidRDefault="00E6688B" w:rsidP="00E6688B">
      <w:pPr>
        <w:pStyle w:val="NormalWeb"/>
        <w:rPr>
          <w:sz w:val="20"/>
        </w:rPr>
      </w:pPr>
      <w:hyperlink r:id="rId5" w:history="1">
        <w:r w:rsidRPr="00E6688B">
          <w:rPr>
            <w:rStyle w:val="Hiperligao"/>
            <w:sz w:val="28"/>
            <w:szCs w:val="36"/>
          </w:rPr>
          <w:t>http://www.a2z.pt/selos/l1/sal1933.htm</w:t>
        </w:r>
      </w:hyperlink>
    </w:p>
    <w:p w:rsidR="00E6688B" w:rsidRPr="00E6688B" w:rsidRDefault="00E6688B" w:rsidP="00E6688B">
      <w:pPr>
        <w:pStyle w:val="NormalWeb"/>
        <w:rPr>
          <w:sz w:val="20"/>
        </w:rPr>
      </w:pPr>
      <w:hyperlink r:id="rId6" w:history="1">
        <w:r w:rsidRPr="00E6688B">
          <w:rPr>
            <w:rStyle w:val="Hiperligao"/>
            <w:sz w:val="28"/>
            <w:szCs w:val="36"/>
          </w:rPr>
          <w:t>http://www.a2z.pt/selos/l1/sal1127.htm</w:t>
        </w:r>
      </w:hyperlink>
    </w:p>
    <w:p w:rsidR="00E6688B" w:rsidRPr="00E6688B" w:rsidRDefault="00E6688B" w:rsidP="00E6688B">
      <w:pPr>
        <w:pStyle w:val="NormalWeb"/>
        <w:rPr>
          <w:sz w:val="20"/>
        </w:rPr>
      </w:pPr>
      <w:hyperlink r:id="rId7" w:history="1">
        <w:r w:rsidRPr="00E6688B">
          <w:rPr>
            <w:rStyle w:val="Hiperligao"/>
            <w:sz w:val="28"/>
            <w:szCs w:val="36"/>
          </w:rPr>
          <w:t>http://www.a2z.pt/selos/l1/sal199.htm</w:t>
        </w:r>
        <w:r w:rsidRPr="00E6688B">
          <w:rPr>
            <w:color w:val="663300"/>
            <w:sz w:val="28"/>
            <w:szCs w:val="36"/>
            <w:u w:val="single"/>
          </w:rPr>
          <w:br/>
        </w:r>
      </w:hyperlink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8B"/>
    <w:rsid w:val="00362B54"/>
    <w:rsid w:val="00E6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6688B"/>
    <w:rPr>
      <w:color w:val="663300"/>
      <w:u w:val="single"/>
    </w:rPr>
  </w:style>
  <w:style w:type="paragraph" w:styleId="NormalWeb">
    <w:name w:val="Normal (Web)"/>
    <w:basedOn w:val="Normal"/>
    <w:uiPriority w:val="99"/>
    <w:semiHidden/>
    <w:unhideWhenUsed/>
    <w:rsid w:val="00E6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6688B"/>
    <w:rPr>
      <w:color w:val="663300"/>
      <w:u w:val="single"/>
    </w:rPr>
  </w:style>
  <w:style w:type="paragraph" w:styleId="NormalWeb">
    <w:name w:val="Normal (Web)"/>
    <w:basedOn w:val="Normal"/>
    <w:uiPriority w:val="99"/>
    <w:semiHidden/>
    <w:unhideWhenUsed/>
    <w:rsid w:val="00E6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2z.pt/selos/l1/sal199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2z.pt/selos/l1/sal1127.htm" TargetMode="External"/><Relationship Id="rId5" Type="http://schemas.openxmlformats.org/officeDocument/2006/relationships/hyperlink" Target="http://www.a2z.pt/selos/l1/sal1933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2012-02-08T14:48:00Z</dcterms:created>
  <dcterms:modified xsi:type="dcterms:W3CDTF">2012-02-08T14:49:00Z</dcterms:modified>
</cp:coreProperties>
</file>