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D4" w:rsidRPr="00D74DD4" w:rsidRDefault="00D74DD4" w:rsidP="00D74DD4">
      <w:pPr>
        <w:pStyle w:val="NormalWeb"/>
        <w:spacing w:after="0" w:afterAutospacing="0" w:line="480" w:lineRule="auto"/>
        <w:rPr>
          <w:sz w:val="20"/>
        </w:rPr>
      </w:pPr>
      <w:r w:rsidRPr="00D74DD4">
        <w:rPr>
          <w:rFonts w:ascii="Monotype Corsiva" w:hAnsi="Monotype Corsiva"/>
          <w:b/>
          <w:bCs/>
          <w:sz w:val="40"/>
          <w:szCs w:val="48"/>
        </w:rPr>
        <w:t>Vasco da Gama</w:t>
      </w:r>
    </w:p>
    <w:p w:rsidR="00D74DD4" w:rsidRPr="00D74DD4" w:rsidRDefault="00D74DD4" w:rsidP="00D74DD4">
      <w:pPr>
        <w:pStyle w:val="NormalWeb"/>
        <w:spacing w:after="0" w:afterAutospacing="0" w:line="480" w:lineRule="auto"/>
        <w:rPr>
          <w:sz w:val="20"/>
        </w:rPr>
      </w:pPr>
      <w:bookmarkStart w:id="0" w:name="_GoBack"/>
      <w:bookmarkEnd w:id="0"/>
      <w:r w:rsidRPr="00D74DD4">
        <w:rPr>
          <w:rFonts w:ascii="Monotype Corsiva" w:hAnsi="Monotype Corsiva"/>
          <w:b/>
          <w:bCs/>
          <w:sz w:val="40"/>
          <w:szCs w:val="48"/>
        </w:rPr>
        <w:t>C</w:t>
      </w:r>
      <w:r w:rsidRPr="00D74DD4">
        <w:rPr>
          <w:sz w:val="28"/>
          <w:szCs w:val="36"/>
        </w:rPr>
        <w:t xml:space="preserve">élebre navegador português, nascido em Sines (1469-1524), a quem D. Manuel I confiou o comando da frota que em 8 de Julho de 1497 largou do Tejo em demanda da Índia, e que se compunha de quatro pequenos navios: S. Gabriel, S. Rafael, </w:t>
      </w:r>
      <w:proofErr w:type="spellStart"/>
      <w:r w:rsidRPr="00D74DD4">
        <w:rPr>
          <w:sz w:val="28"/>
          <w:szCs w:val="36"/>
        </w:rPr>
        <w:t>Bérrio</w:t>
      </w:r>
      <w:proofErr w:type="spellEnd"/>
      <w:r w:rsidRPr="00D74DD4">
        <w:rPr>
          <w:sz w:val="28"/>
          <w:szCs w:val="36"/>
        </w:rPr>
        <w:t xml:space="preserve"> e S. Miguel (este último não passou da baía de S. Brás, onde foi queimado).</w:t>
      </w:r>
      <w:r w:rsidRPr="00D74DD4">
        <w:rPr>
          <w:sz w:val="20"/>
        </w:rPr>
        <w:t xml:space="preserve"> </w:t>
      </w:r>
    </w:p>
    <w:p w:rsidR="00D74DD4" w:rsidRPr="00D74DD4" w:rsidRDefault="00D74DD4" w:rsidP="00D74DD4">
      <w:pPr>
        <w:pStyle w:val="NormalWeb"/>
        <w:spacing w:after="0" w:afterAutospacing="0" w:line="480" w:lineRule="auto"/>
        <w:rPr>
          <w:sz w:val="20"/>
        </w:rPr>
      </w:pPr>
      <w:r w:rsidRPr="00D74DD4">
        <w:rPr>
          <w:rFonts w:ascii="Monotype Corsiva" w:hAnsi="Monotype Corsiva"/>
          <w:b/>
          <w:bCs/>
          <w:sz w:val="40"/>
          <w:szCs w:val="48"/>
        </w:rPr>
        <w:t>E</w:t>
      </w:r>
      <w:r w:rsidRPr="00D74DD4">
        <w:rPr>
          <w:sz w:val="28"/>
          <w:szCs w:val="36"/>
        </w:rPr>
        <w:t xml:space="preserve">m 2 de Março de 1498, aportou a armada a Moçambique, depois de haver sofrido medonhos temporais e de ter Vasco da Gama sufocado com mão de Ferro uma revolta da marinhagem. </w:t>
      </w:r>
    </w:p>
    <w:p w:rsidR="00D74DD4" w:rsidRPr="00D74DD4" w:rsidRDefault="00D74DD4" w:rsidP="00D74DD4">
      <w:pPr>
        <w:pStyle w:val="NormalWeb"/>
        <w:spacing w:after="0" w:afterAutospacing="0" w:line="480" w:lineRule="auto"/>
        <w:rPr>
          <w:sz w:val="20"/>
        </w:rPr>
      </w:pPr>
      <w:r w:rsidRPr="00D74DD4">
        <w:rPr>
          <w:rFonts w:ascii="Monotype Corsiva" w:hAnsi="Monotype Corsiva"/>
          <w:b/>
          <w:bCs/>
          <w:sz w:val="40"/>
          <w:szCs w:val="48"/>
        </w:rPr>
        <w:t>O</w:t>
      </w:r>
      <w:r w:rsidRPr="00D74DD4">
        <w:rPr>
          <w:sz w:val="28"/>
          <w:szCs w:val="36"/>
        </w:rPr>
        <w:t xml:space="preserve"> piloto que o sultão de Moçambique lhe deu para o conduzir à Índia, foi secretamente incumbido de entregar os navios portugueses aos Mouros em Mombaça. Um acaso </w:t>
      </w:r>
      <w:proofErr w:type="gramStart"/>
      <w:r w:rsidRPr="00D74DD4">
        <w:rPr>
          <w:sz w:val="28"/>
          <w:szCs w:val="36"/>
        </w:rPr>
        <w:t>fez</w:t>
      </w:r>
      <w:proofErr w:type="gramEnd"/>
      <w:r w:rsidRPr="00D74DD4">
        <w:rPr>
          <w:sz w:val="28"/>
          <w:szCs w:val="36"/>
        </w:rPr>
        <w:t xml:space="preserve"> </w:t>
      </w:r>
      <w:proofErr w:type="spellStart"/>
      <w:proofErr w:type="gramStart"/>
      <w:r w:rsidRPr="00D74DD4">
        <w:rPr>
          <w:sz w:val="28"/>
          <w:szCs w:val="36"/>
        </w:rPr>
        <w:t>fez</w:t>
      </w:r>
      <w:proofErr w:type="spellEnd"/>
      <w:proofErr w:type="gramEnd"/>
      <w:r w:rsidRPr="00D74DD4">
        <w:rPr>
          <w:sz w:val="28"/>
          <w:szCs w:val="36"/>
        </w:rPr>
        <w:t xml:space="preserve"> descobrir a cilada e Vasco da Gama pôde continuar até </w:t>
      </w:r>
      <w:proofErr w:type="spellStart"/>
      <w:r w:rsidRPr="00D74DD4">
        <w:rPr>
          <w:sz w:val="28"/>
          <w:szCs w:val="36"/>
        </w:rPr>
        <w:t>Melinde</w:t>
      </w:r>
      <w:proofErr w:type="spellEnd"/>
      <w:r w:rsidRPr="00D74DD4">
        <w:rPr>
          <w:sz w:val="28"/>
          <w:szCs w:val="36"/>
        </w:rPr>
        <w:t>, cujo rei lhe deu um piloto árabe, conhecedor do Índico.</w:t>
      </w:r>
      <w:r w:rsidRPr="00D74DD4">
        <w:rPr>
          <w:sz w:val="20"/>
        </w:rPr>
        <w:t xml:space="preserve"> </w:t>
      </w:r>
    </w:p>
    <w:p w:rsidR="00D74DD4" w:rsidRPr="00D74DD4" w:rsidRDefault="00D74DD4" w:rsidP="00D74DD4">
      <w:pPr>
        <w:pStyle w:val="NormalWeb"/>
        <w:spacing w:after="0" w:afterAutospacing="0" w:line="480" w:lineRule="auto"/>
        <w:rPr>
          <w:sz w:val="20"/>
        </w:rPr>
      </w:pPr>
      <w:r w:rsidRPr="00D74DD4">
        <w:rPr>
          <w:rFonts w:ascii="Monotype Corsiva" w:hAnsi="Monotype Corsiva"/>
          <w:b/>
          <w:bCs/>
          <w:sz w:val="40"/>
          <w:szCs w:val="48"/>
        </w:rPr>
        <w:t>E</w:t>
      </w:r>
      <w:r w:rsidRPr="00D74DD4">
        <w:rPr>
          <w:sz w:val="28"/>
          <w:szCs w:val="36"/>
        </w:rPr>
        <w:t xml:space="preserve">m 17 de Abril de 1498, avistava </w:t>
      </w:r>
      <w:proofErr w:type="spellStart"/>
      <w:r w:rsidRPr="00D74DD4">
        <w:rPr>
          <w:sz w:val="28"/>
          <w:szCs w:val="36"/>
        </w:rPr>
        <w:t>Calecut</w:t>
      </w:r>
      <w:proofErr w:type="spellEnd"/>
      <w:r w:rsidRPr="00D74DD4">
        <w:rPr>
          <w:sz w:val="28"/>
          <w:szCs w:val="36"/>
        </w:rPr>
        <w:t>. Estava descoberto o caminho marítimo para a Índia.</w:t>
      </w:r>
      <w:r w:rsidRPr="00D74DD4">
        <w:rPr>
          <w:sz w:val="20"/>
        </w:rPr>
        <w:t xml:space="preserve"> </w:t>
      </w:r>
    </w:p>
    <w:p w:rsidR="00D74DD4" w:rsidRPr="00D74DD4" w:rsidRDefault="00D74DD4" w:rsidP="00D74DD4">
      <w:pPr>
        <w:pStyle w:val="NormalWeb"/>
        <w:spacing w:after="0" w:afterAutospacing="0" w:line="480" w:lineRule="auto"/>
        <w:rPr>
          <w:sz w:val="20"/>
        </w:rPr>
      </w:pPr>
      <w:r w:rsidRPr="00D74DD4">
        <w:rPr>
          <w:rFonts w:ascii="Monotype Corsiva" w:hAnsi="Monotype Corsiva"/>
          <w:b/>
          <w:bCs/>
          <w:sz w:val="40"/>
          <w:szCs w:val="48"/>
        </w:rPr>
        <w:lastRenderedPageBreak/>
        <w:t>D</w:t>
      </w:r>
      <w:r w:rsidRPr="00D74DD4">
        <w:rPr>
          <w:sz w:val="28"/>
          <w:szCs w:val="36"/>
        </w:rPr>
        <w:t>. Manuel recompensou este glorioso feito, nomeando Vasco da Gama almirante-mor das Índias e fazendo-lhe doação de trezentos mil réis de renda.</w:t>
      </w:r>
      <w:r w:rsidRPr="00D74DD4">
        <w:rPr>
          <w:sz w:val="20"/>
        </w:rPr>
        <w:t xml:space="preserve"> </w:t>
      </w:r>
    </w:p>
    <w:p w:rsidR="00D74DD4" w:rsidRPr="00D74DD4" w:rsidRDefault="00D74DD4" w:rsidP="00D74DD4">
      <w:pPr>
        <w:pStyle w:val="NormalWeb"/>
        <w:spacing w:after="0" w:afterAutospacing="0" w:line="480" w:lineRule="auto"/>
        <w:rPr>
          <w:sz w:val="20"/>
        </w:rPr>
      </w:pPr>
      <w:r w:rsidRPr="00D74DD4">
        <w:rPr>
          <w:rFonts w:ascii="Monotype Corsiva" w:hAnsi="Monotype Corsiva"/>
          <w:b/>
          <w:bCs/>
          <w:sz w:val="40"/>
          <w:szCs w:val="48"/>
        </w:rPr>
        <w:t>V</w:t>
      </w:r>
      <w:r w:rsidRPr="00D74DD4">
        <w:rPr>
          <w:sz w:val="28"/>
          <w:szCs w:val="36"/>
        </w:rPr>
        <w:t>oltou mais duas vezes à Índia, de que foi governador e segundo vice-rei.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DD4"/>
    <w:rsid w:val="00362B54"/>
    <w:rsid w:val="00D7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74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74D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74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74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2012-02-08T14:43:00Z</dcterms:created>
  <dcterms:modified xsi:type="dcterms:W3CDTF">2012-02-08T14:43:00Z</dcterms:modified>
</cp:coreProperties>
</file>