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D8" w:rsidRPr="00CE3AD8" w:rsidRDefault="00CE3AD8" w:rsidP="00CE3AD8">
      <w:pPr>
        <w:spacing w:after="0" w:line="36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pt-PT"/>
        </w:rPr>
        <w:t>LENDA DA BICHA de RIBEIROS</w:t>
      </w:r>
    </w:p>
    <w:p w:rsidR="00CE3AD8" w:rsidRPr="00CE3AD8" w:rsidRDefault="00CE3AD8" w:rsidP="00CE3AD8">
      <w:pPr>
        <w:spacing w:after="0" w:line="360" w:lineRule="auto"/>
        <w:ind w:left="300" w:righ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pt-PT"/>
        </w:rPr>
        <w:t>Miguel Monteiro</w:t>
      </w:r>
    </w:p>
    <w:p w:rsidR="00CE3AD8" w:rsidRPr="00CE3AD8" w:rsidRDefault="00CE3AD8" w:rsidP="00CE3AD8">
      <w:pPr>
        <w:spacing w:after="0" w:line="36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pt-PT"/>
        </w:rPr>
        <w:t>--</w:t>
      </w:r>
    </w:p>
    <w:p w:rsidR="00CE3AD8" w:rsidRPr="00CE3AD8" w:rsidRDefault="00CE3AD8" w:rsidP="00CE3AD8">
      <w:pPr>
        <w:spacing w:after="0" w:line="36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pt-PT"/>
        </w:rPr>
        <w:t>São Jorge e o Dragão</w:t>
      </w:r>
    </w:p>
    <w:p w:rsidR="00CE3AD8" w:rsidRPr="00CE3AD8" w:rsidRDefault="00CE3AD8" w:rsidP="00CE3AD8">
      <w:pPr>
        <w:spacing w:after="0" w:line="36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pt-PT"/>
        </w:rPr>
        <w:t>--</w:t>
      </w:r>
    </w:p>
    <w:p w:rsidR="00CE3AD8" w:rsidRPr="00CE3AD8" w:rsidRDefault="00CE3AD8" w:rsidP="00CE3AD8">
      <w:pPr>
        <w:spacing w:after="0" w:line="36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pt-PT"/>
        </w:rPr>
        <w:t>Mitos fundadores ou a oposição entre a natureza e civilização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«Há uma lenda que nos conta que, há anos, existia em Moreira de Rei uma Bicha escondida nos silvados, que trazia as populações aterrorizadas, pois comia pessoas e animais que por ali passavam.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Os aterrorizados habitantes do lugar, hoje denominado «Vale da Bicha», resolveram atear o fogo às silvas, para assim, destruírem a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Bicha ..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Mas não contavam com uma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coisa 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: a bicha tinha asas e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voava !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.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..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Voou na direcção de Ribeiros, vindo a poisar no lugar do Vinco, onde, hoje, existe o cemitério... E continuou aí a sua sanha destruidora, começada em Moreira de Rei.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Contra isto, reagiu um senhor da Casa de Paços que resolveu matá-la.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Pegando na sua espada e acompanhado da sua cadelinha, dirigiu-se ao Vinco, para matar a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Bicha ...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Mas também ele teve uma surpresa: a Bicha já não estava sozinha, tivera, entretanto, seis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filhos ...</w:t>
      </w:r>
      <w:proofErr w:type="gramEnd"/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Mas o nosso herói não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desanimou ...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mandou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a cadela tomar conta dos filhos da Bicha e, desembainhando a espada, iniciou a luta com a mãe.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Entretanto, caía a noite... O nosso homem, temendo que a luz do dia lhe não permitisse acabar a missão a que se afoitara, invocou Santa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Maria ,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padroeira da Freguesia de Ribeiros.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Dirigindo-se ao Céu, exclamou: «Santa Maria de Ribeiros,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alumiai-me! »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... E uma estrela, descendo do Alto, poisou num penedo e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alumiou-o ...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Então ele, depois de matar a mãe, matou os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filhos ...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Depois, dirigiu-se a casa, deitou-se e jamais se levantou.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 para que os cépticos não duvidem da «verdade da lenda», está na Igreja de Ribeiros a imagem «milagrosa» de Santa Maria, de pedra, a escultura da Bicha na Casa de Paços e há ainda quem se lembre da marca da estrela no penedo, que foi partida para a construção do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cemitério ...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 toda a gente de Ribeiros sabe que todos os anos se reza, junto ao túmulo do Homem da Bicha, que se encontra na «Porta da Travessa» da Igreja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paroquial ..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Também toda a gente de Ribeiros sabe que, junto ao túmulo do Senhor de Paços que matou a Bicha, existe o túmulo da fiel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cadelinha ...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»</w:t>
      </w:r>
    </w:p>
    <w:p w:rsidR="00CE3AD8" w:rsidRPr="00CE3AD8" w:rsidRDefault="00CE3AD8" w:rsidP="00CE3AD8">
      <w:pPr>
        <w:spacing w:after="0" w:line="360" w:lineRule="auto"/>
        <w:ind w:left="300" w:right="300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                                                         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recolhida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pelo Dr. José Carlos Peixoto </w:t>
      </w:r>
    </w:p>
    <w:p w:rsidR="00CE3AD8" w:rsidRPr="00CE3AD8" w:rsidRDefault="00CE3AD8" w:rsidP="00CE3AD8">
      <w:pPr>
        <w:spacing w:after="0" w:line="360" w:lineRule="auto"/>
        <w:ind w:left="300" w:right="300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Perante este quadro de símbolos, produto de uma antiga sabedoria, procuramos penetrar nesse “estranho” mundo da "lenda da bicha" que se constitui como uma das mais interessantes e complexas narrativas mitológicas conhecidas. Para além da narrativa existem duas esculturas associadas à lenda, na Casa do Paço, da freguesia de Ribeiros. 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As esculturas são em granito, provavelmente dos finais do século XVIII, encontram-se no pátio interior da casa, encimando os pilares de um portão de acesso interior ao jardim e divididas em duas peças distintas.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 primeira é constituída por um único bloco esférico talhado no granito, em forma de esfera, envolvida por uma serpente.</w:t>
      </w:r>
    </w:p>
    <w:p w:rsidR="00CE3AD8" w:rsidRPr="00CE3AD8" w:rsidRDefault="00CE3AD8" w:rsidP="00CE3AD8">
      <w:pPr>
        <w:spacing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Verdana" w:hAnsi="Verdana"/>
          <w:color w:val="999999"/>
          <w:sz w:val="20"/>
          <w:szCs w:val="20"/>
        </w:rPr>
        <w:t xml:space="preserve">O segundo conjunto escultórico, também em granito, apresenta três elementos distintos e dispostos na vertical: uma esfera, situada na parte inferior; no centro, um medalhão, onde estão representados o sol e a lua, em faces opostas e, por fim, uma ave (coruja/águia), colocada na parte superior, hierarquizando verticalmente os seus elementos, completa o complexo </w:t>
      </w:r>
      <w:proofErr w:type="spellStart"/>
      <w:r>
        <w:rPr>
          <w:rFonts w:ascii="Verdana" w:hAnsi="Verdana"/>
          <w:color w:val="999999"/>
          <w:sz w:val="20"/>
          <w:szCs w:val="20"/>
        </w:rPr>
        <w:t>escultórico</w:t>
      </w: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Associando</w:t>
      </w:r>
      <w:proofErr w:type="spell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o conteúdo narrativo ao conjunto de esculturas existentes na Casa do Paço, de onde dizem que era originário o Cavaleiro envolvido na narrativa, amplia-se o quadro mítico e aumentam as referências simbólicas, como uma metáfora interpretativa do conflito entre a natureza e cultura.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Na primeira das esculturas, constituída pela representação da terra envolvida por uma serpente, também inscrita no texto da lenda, onde se diz que existia uma </w:t>
      </w:r>
      <w:r w:rsidRPr="00CE3AD8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Bicha</w:t>
      </w: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escondida nos silvados, remete-nos para um mundo natural. 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>Na narrativa a serpente estava acompanhada de seis filhos o que torna presente número mítico 7, com valor simbólico da regra da natureza (uma fase da lua ou um quarto do mês lunar).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serpente e a terra são aqui a mesma entidade mítica, a harmonia e equilíbrio. Também se entende na mitologia como sendo a ordem natural do universo, o símbolo da fecundidade, da reprodução, da sabedoria e ordem do universo. 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serpente é ainda tida, ainda, como a grande protectora da terra, ou o antepassado vivendo em territórios sagrados. Ela demarca estes territórios e define os limites espaciais ao próprio homem. 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Noutras circunstâncias, a existência de bruxas, do lobo ou demónio da floresta, exerce as mesmas funções demarcadoras de territórios, sendo exorcizado com rituais de caçada como o que é feito em </w:t>
      </w:r>
      <w:proofErr w:type="spell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Bastelo</w:t>
      </w:r>
      <w:proofErr w:type="spell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Freguesia de </w:t>
      </w:r>
      <w:proofErr w:type="spell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Varzea</w:t>
      </w:r>
      <w:proofErr w:type="spell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Cova, no sítio do Fojo, onde existe uma cerca de pedra em forma de funil que conduz a um precipício onde é suposto caírem os lobos. 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 floresta é o local mágico e impenetrável identificado como o local onde vivem as entidades míticas da ordem como forças e entidades poderosas da natureza.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serpente é a divindade solidária das mulheres, omnipresente, omnisciente e tirânica, aquém se atribui o controlo da procriação, e que exige oferendas de leite e ovos. Ela é fonte de felicidade, favorece a procriação e é um símbolo da autonomia feminina. 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Na nossa lenda o cavaleiro, depois de matar a </w:t>
      </w:r>
      <w:r w:rsidRPr="00CE3AD8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bicha</w:t>
      </w: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e os filhos, dirigiu-se a casa, deitou-se e jamais se levantou.</w:t>
      </w:r>
    </w:p>
    <w:p w:rsidR="00CE3AD8" w:rsidRPr="00CE3AD8" w:rsidRDefault="00CE3AD8" w:rsidP="00CE3AD8">
      <w:pPr>
        <w:spacing w:after="0" w:line="36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Na visão mítica as serpentes são solidárias das mulheres e inimigas dos homens, estando intimamente ligadas à memória dos antepassados e nelas existe um elemento importante: elas "não têm sexo", reproduzem-se por </w:t>
      </w:r>
      <w:proofErr w:type="spell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auto-criação</w:t>
      </w:r>
      <w:proofErr w:type="spell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por divisões sucessivas, pelos seus excrementos ou pela "saliva" (como os deuses que criam todas as coisas a partir do "verbo".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 xml:space="preserve">Segundo De </w:t>
      </w:r>
      <w:proofErr w:type="spell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Vries</w:t>
      </w:r>
      <w:proofErr w:type="spell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a serpente foi o totem de certas tribos celtibéricas do Norte de Portugal, cerca do ano 500 antes a.C. surgindo como um deus ocioso, um antepassado adormecido. 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Senhor de Ribeiros, dirigindo-se ao Céu, exclamou: «Santa Maria de Ribeiros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alumiai-me!».         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Este facto leva-nos à associação da serpente ao culto de Maria, como sendo a mesma entidade, dado que a ambas se referem como procriadoras sem macho. Maria e a serpente são a mesma realidade mítica, símbolo de uma grande deusa.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Por vezes, «</w:t>
      </w:r>
      <w:r w:rsidRPr="00CE3AD8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a serpente enrola-se mesmo ao corpo da mulher e a sua cauda pode encontrar-se no local das partes genitais da figura. Era deste modo que os Celtas da Gália representavam a Deusa-mãe, uma divindade autocrática, de que a serpente e a árvore eram </w:t>
      </w:r>
      <w:proofErr w:type="gramStart"/>
      <w:r w:rsidRPr="00CE3AD8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metamorfoses</w:t>
      </w: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. »</w:t>
      </w:r>
      <w:proofErr w:type="gramEnd"/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 esfera em que a serpente se envolve completamente é redonda e dir-se-ia que envolve a terra mãe, tornando-se na mesma entidade.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segundo conjunto escultórico apresenta três elementos distintos e dispostos na vertical: uma esfera, situada na parte inferior, simbolizando a terra; no centro, um medalhão, onde estão representados o sol e a lua, em faces opostas e, no topo, uma ave (coruja/águia), colocada na parte superior, hierarquizando verticalmente os seus elementos, completa o complexo escultórico.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Por outro lado, no texto da lenda diz-se que o Senhor da Casa do Paço resolveu matá-la, servindo-se da espada e do seu cão, como acto civilizador. O cavaleiro mata a </w:t>
      </w:r>
      <w:r w:rsidRPr="00CE3AD8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Bicha</w:t>
      </w: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e as 6 filhas, acabando a civilização por sair vencedora e a natureza a vencida nesta contenda. O Cavaleiro nunca mais se levantou, donde se supõe ter sido vítima do poder mágico da natureza.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 simbologia da lua está largamente associada à importância atribuída ao ritmo sete. Ninguém ignora que o astro muda de forma todos os sete dias e que o mês lunar comporta vinte e oito dias.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Os Celtiberos adoravam a lua como um deus, particularmente durante o quarto crescente. 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lastRenderedPageBreak/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 primeira ideia que se nos coloca, é a posição relativa de cada símbolo: terra, cosmos e coruja, por ordem ascendente. Em segundo lugar, este conjunto compõe três entidades cósmicas: terra, sol - lua, coruja. Por último, a oposição e assimetria do sol e da lua, sugere-nos duas entidades dinâmicas e opostas.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elemento central, em forma de círculo, apresenta dois símbolos: Sol, representado por uma cara, e a Lua, em quarto minguante. Estes aparecem em oposição facial e assimétrica, sugerindo-nos a dinâmica do cosmos e o seu equilíbrio instável.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A ave é a anunciadora do perigo, do caos e da desordem nos elementos cósmicos que se situam na parte inferior: sol, lua e terra.  A errância nocturna é uma anomalia e um sintoma de cumplicidade com a lua. O morcego, as corujas e os sapos são os inimigos jurados do Sol. 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Esta entidade mítica, na relação sol-lua, anuncia a passagem do dia para a noite, momento de entrada em outros "mundos"; o das trevas onde vivem os seres das entranhas da terra: sapos; serpentes; corujas; escorpiões; morcegos; todos associados a perigos para o homem e incapazes de conviver com o sol.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 sol, como todas as coisas, também eles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[ astros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] têm género. Ao sol são atribuídas as funções que competem normalmente ao pai: a fecundação e o controlo sob o cosmos.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 lua é uma mãe, atribuindo-se a ela a procriação das espécies, o nascimento, a morte e a regeneração. A lua é a mãe de tudo o que existe ou, uma mãe substitutiva, que tanto pode ser boa como má. É à imagem da lua que se regenera todos os sete dias, aqui representada pela serpente e suas seis filhas.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Na escultura da Casa de Paços, como já se disse, a representação do sol e da lua, encontra-se em oposição assimétrica, ocupando as duas faces opostas de um medalhão, o que segundo o autor que estamos a citar, representa a dualidade sol – lua. 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>Os dois astros tornam-se ora casal que se equilibra, ora dois inimigos declarados. Esta visão passou também à religião cristã, na qual Cristo é representado como um sol e a sua mãe com uma lua aos pés.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tempo narrativo é a transição entre o dia e noite que cai, momento de passagem e de perigo, explicitado pela presença em simultâneo do Sol e da Lua, bem como pela presença na mesma escultura de uma água como símbolo da sabedoria.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Esta figura sintetiza todo o quadro cósmico: o Sol, a Terra e a Lua. Este contexto dramático do lendário surge encimado pela Ave que é inimiga do sol e da luz e anunciadora do conflito. Indicia a grande instabilidade da passagem do dia para a noite, bem como o momento das grandes desordens cósmicas possíveis. 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Ave e a terra, pela posição que ocupam, uma no topo e a outra na base, condicionam a leitura interpretativa do duplo elemento central: Sol e Lua.    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Este possível e caótico encontro cósmico recai sobre a terra, o que é indiciado pela posição espacial que ocupa. A esfera (terra), local mágico e frágil, susceptível às alterações do cosmos, estabelece a ligação entre os dois conjuntos simbólicos. - «... Caía a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noite ...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O nosso homem, invocou Santa </w:t>
      </w:r>
      <w:proofErr w:type="gramStart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Maria ,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padroeira da Freguesia de Ribeiros.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Dirigindo-se ao Céu, exclamou: </w:t>
      </w:r>
      <w:proofErr w:type="gramStart"/>
      <w:r w:rsidRPr="00CE3AD8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« Santa</w:t>
      </w:r>
      <w:proofErr w:type="gramEnd"/>
      <w:r w:rsidRPr="00CE3AD8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 Maria de Ribeiros, alumiai-me! » ... E uma estrela, descendo do Alto, poisou num penedo e alumiou-o... Então ele, depois de matar a mãe, matou os </w:t>
      </w:r>
      <w:proofErr w:type="gramStart"/>
      <w:r w:rsidRPr="00CE3AD8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filhos ..</w:t>
      </w:r>
      <w:proofErr w:type="gramEnd"/>
      <w:r w:rsidRPr="00CE3AD8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- Depois, dirigiu-se a casa, deitou-se e jamais se </w:t>
      </w:r>
      <w:proofErr w:type="gramStart"/>
      <w:r w:rsidRPr="00CE3AD8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levantou ..</w:t>
      </w: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.</w:t>
      </w:r>
      <w:proofErr w:type="gramEnd"/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»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dia e a noite não têm o mesmo valor, tal como sol e a lua que os governam. O momento de passagem do dia para a noite é um momento perigoso, uma "hora aberta", como se diz, um momento de ruptura propícia às piores desordens: os demónios e os mortos podem soltar-se, o caos pode instalar-se graças à desordem do sol.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Os momentos do meio-dia e meia-noite estão particularmente carregados de força sagrada e as sortes fatídicas são impostas pelo pai [sol], que se </w:t>
      </w: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>encontra numa posição instável. Graças às «</w:t>
      </w:r>
      <w:r w:rsidRPr="00CE3AD8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orações para as horas abertas</w:t>
      </w: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», o rochedo fende-se [marca da estrela no penedo].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 lenda apresenta novos elementos que dividimos em masculinos, femininos e mágicos. Os masculinos são: o cavaleiro, o cão, a estrela (sol), fogo. Femininos: rocha (terra) que se fende; uma serpente atacada, primeiro pelo fogo e depois pelo cavaleiro; mágicos: a coruja; a serpente que se transforma em sete - número emblemático do equilíbrio e ordem cósmica; o 15 de Agosto, festividade local da nosso Senhora da Conceição é um dia mágico no ciclo agrícola como o dia da grande mãe que, na cristandade, corresponde à Senhora da Conceição ou (concepção).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 Sol, o homem e o cão compõem um quadro masculino com atributos telúricos, escaldante, masculino, fecundante, instável, agressivo e causador das grandes desordens. 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 cavaleiro atacou a serpente, provocando a desordem no cosmos... O caos instala-se pela presença simultânea de duas forças opostas: sol e lua. A desordem acontecida no mundo dos homens provoca os mesmos efeitos no mundo do cósmico: o sol violenta a terra, provocando-lhe feridas visíveis nas rochas que se fenderam. 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E3AD8" w:rsidRPr="00CE3AD8" w:rsidRDefault="00CE3AD8" w:rsidP="00CE3AD8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 terra mãe foi ofendida através da serpente, guardiã dos territórios sagrados e proibidos ao homem, ao mesmo tempo que o Sol se encontra com a lua, provocando cataclismo na terra. O homem teria de ser vingado com a morte para que a ordem se estabelecesse na terra.</w:t>
      </w:r>
    </w:p>
    <w:p w:rsidR="00CE3AD8" w:rsidRPr="00CE3AD8" w:rsidRDefault="00CE3AD8" w:rsidP="00CE3AD8">
      <w:pPr>
        <w:spacing w:after="0" w:line="36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CE3AD8" w:rsidRPr="00CE3AD8" w:rsidRDefault="00CE3AD8" w:rsidP="00CE3AD8">
      <w:pPr>
        <w:spacing w:after="0" w:line="240" w:lineRule="auto"/>
        <w:ind w:left="300" w:righ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3AD8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Miguel Monteiro </w:t>
      </w:r>
    </w:p>
    <w:p w:rsidR="00CE3AD8" w:rsidRPr="00CE3AD8" w:rsidRDefault="00CE3AD8" w:rsidP="00CE3AD8">
      <w:pPr>
        <w:spacing w:after="0" w:line="240" w:lineRule="auto"/>
        <w:ind w:left="300" w:righ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CE3AD8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Mínia</w:t>
      </w:r>
      <w:proofErr w:type="spellEnd"/>
      <w:r w:rsidRPr="00CE3AD8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- 3.ª Série - </w:t>
      </w:r>
      <w:proofErr w:type="spellStart"/>
      <w:r w:rsidRPr="00CE3AD8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Anno</w:t>
      </w:r>
      <w:proofErr w:type="spellEnd"/>
      <w:r w:rsidRPr="00CE3AD8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II - 1994, pp. 105 - 136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D8"/>
    <w:rsid w:val="00362B54"/>
    <w:rsid w:val="00CE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2021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2012-01-30T19:26:00Z</dcterms:created>
  <dcterms:modified xsi:type="dcterms:W3CDTF">2012-01-30T19:26:00Z</dcterms:modified>
</cp:coreProperties>
</file>