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AS PEDRAS MÁGICAS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 xml:space="preserve">Monteiro, </w:t>
      </w:r>
      <w:proofErr w:type="gramStart"/>
      <w:r w:rsidRPr="001A4F26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>Miguel,(1995</w:t>
      </w:r>
      <w:proofErr w:type="gramEnd"/>
      <w:r w:rsidRPr="001A4F26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 xml:space="preserve">), </w:t>
      </w:r>
    </w:p>
    <w:p w:rsidR="001A4F26" w:rsidRPr="001A4F26" w:rsidRDefault="001A4F26" w:rsidP="001A4F26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 xml:space="preserve">“Cultos e Ocultos de Monte Longo”, </w:t>
      </w:r>
    </w:p>
    <w:p w:rsidR="001A4F26" w:rsidRPr="001A4F26" w:rsidRDefault="001A4F26" w:rsidP="001A4F26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1A4F26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>separata</w:t>
      </w:r>
      <w:proofErr w:type="gramEnd"/>
      <w:r w:rsidRPr="001A4F26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 xml:space="preserve"> - </w:t>
      </w:r>
      <w:proofErr w:type="spellStart"/>
      <w:r w:rsidRPr="001A4F26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>Minia</w:t>
      </w:r>
      <w:proofErr w:type="spellEnd"/>
      <w:r w:rsidRPr="001A4F26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>,</w:t>
      </w:r>
    </w:p>
    <w:p w:rsidR="001A4F26" w:rsidRPr="001A4F26" w:rsidRDefault="001A4F26" w:rsidP="001A4F26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> Braga, ASPA,PP.103-135.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Em todas as freguesias existem blocos graníticos, quase sempre de grande dimensão. Os habitantes associam estes blocos graníticos à presença de personagens sagradas onde residem poderes transcendentes ou entidades míticas como serpentes, velhas, mouros (as).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Os discursos sobre as marcas rupestres são explicadas pelas populações como sendo «a </w:t>
      </w:r>
      <w:proofErr w:type="spellStart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pegadinha</w:t>
      </w:r>
      <w:proofErr w:type="spellEnd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da senhora e do burrinho na fuga para o Egipto»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 outros sítios</w:t>
      </w:r>
      <w:proofErr w:type="gramEnd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são atribuídos valores mágicos propiciadores, preenchidos de mouros e encantamento: no Penedo da Pala, os mouros, depois de beberem o leite de uma bilha transportada por uma menina, introduzem duas palhinhas na bilha que se transformam em fios de ouros; em Gontim um penedo guarda «cambões» (cadeados) de ouro; no Penedo do </w:t>
      </w:r>
      <w:proofErr w:type="spellStart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Suiguelo</w:t>
      </w:r>
      <w:proofErr w:type="spellEnd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havia uma velha que guardava um tesouro que, quando alguém se aproximava dele, se transformava em serpente.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que é mais surpreendente é a permanência das referências míticas a estes lugares e que testemunhei quando em criança brincava nesses lugares mágicos.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Foi assim que pela primeira vez me fascinei por estes lugares mágicos e, dos velhos, ouvia a extraordinária explicação para a existência das marcas rupestres no «penedo da senhora», em </w:t>
      </w:r>
      <w:proofErr w:type="spellStart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Argontim</w:t>
      </w:r>
      <w:proofErr w:type="spellEnd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Rego.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36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«Se observamos o comportamento geral do homem arcaico, verificamos que apenas os actos humanos propriamente ditos, os objectos do mundo exterior, possuem </w:t>
      </w:r>
      <w:r w:rsidRPr="001A4F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valor intrínseco </w:t>
      </w: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autónomo. </w:t>
      </w:r>
    </w:p>
    <w:p w:rsidR="001A4F26" w:rsidRPr="001A4F26" w:rsidRDefault="001A4F26" w:rsidP="001A4F26">
      <w:pPr>
        <w:spacing w:after="0" w:line="36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36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Um objecto ou uma acção adquirem um valor e, deste modo, tornam-se </w:t>
      </w:r>
      <w:r w:rsidRPr="001A4F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reais,</w:t>
      </w: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porque de qualquer forma participam de uma realidade que os transcende.</w:t>
      </w:r>
    </w:p>
    <w:p w:rsidR="001A4F26" w:rsidRPr="001A4F26" w:rsidRDefault="001A4F26" w:rsidP="001A4F26">
      <w:pPr>
        <w:spacing w:after="0" w:line="36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36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 xml:space="preserve">Entre muitas outras pedras, uma torna-se </w:t>
      </w:r>
      <w:r w:rsidRPr="001A4F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sagrada</w:t>
      </w: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- e, por consequência, fica impregnada de </w:t>
      </w:r>
      <w:r w:rsidRPr="001A4F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ser </w:t>
      </w:r>
      <w:proofErr w:type="gramStart"/>
      <w:r w:rsidRPr="001A4F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- ,</w:t>
      </w:r>
      <w:proofErr w:type="gramEnd"/>
      <w:r w:rsidRPr="001A4F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 </w:t>
      </w: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porque constitui uma </w:t>
      </w:r>
      <w:proofErr w:type="spellStart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hierofania</w:t>
      </w:r>
      <w:proofErr w:type="spellEnd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ou ainda porque comemora um acto mítico, etc.</w:t>
      </w:r>
    </w:p>
    <w:p w:rsidR="001A4F26" w:rsidRPr="001A4F26" w:rsidRDefault="001A4F26" w:rsidP="001A4F26">
      <w:pPr>
        <w:spacing w:after="0" w:line="36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36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</w:t>
      </w:r>
      <w:proofErr w:type="gramEnd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objecto surge como um receptáculo de uma força </w:t>
      </w:r>
      <w:r w:rsidRPr="001A4F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exterior</w:t>
      </w: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que o diferencia do seu meio e lhe confere </w:t>
      </w:r>
      <w:r w:rsidRPr="001A4F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significado</w:t>
      </w: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 </w:t>
      </w:r>
      <w:r w:rsidRPr="001A4F26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Valor.</w:t>
      </w: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</w:t>
      </w:r>
    </w:p>
    <w:p w:rsidR="001A4F26" w:rsidRPr="001A4F26" w:rsidRDefault="001A4F26" w:rsidP="001A4F26">
      <w:pPr>
        <w:spacing w:after="0" w:line="36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36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Essa força pode residir na substância do seu objecto ou na sua forma; uma rocha revela-se sagrada porque a sua própria existência é uma </w:t>
      </w:r>
      <w:proofErr w:type="spellStart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hierofania</w:t>
      </w:r>
      <w:proofErr w:type="spellEnd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: incompreensível,  invulnerável, ela é aquilo que o homem não é.  Resiste ao tempo, a sua realidade reveste-se de perenidade» </w:t>
      </w:r>
      <w:proofErr w:type="spellStart"/>
      <w:r w:rsidRPr="001A4F26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Mircea</w:t>
      </w:r>
      <w:proofErr w:type="spellEnd"/>
      <w:r w:rsidRPr="001A4F26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</w:t>
      </w:r>
      <w:proofErr w:type="spellStart"/>
      <w:r w:rsidRPr="001A4F26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Eliade</w:t>
      </w:r>
      <w:proofErr w:type="spellEnd"/>
      <w:r w:rsidRPr="001A4F26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, </w:t>
      </w:r>
      <w:r w:rsidRPr="001A4F26">
        <w:rPr>
          <w:rFonts w:ascii="Verdana" w:eastAsia="Times New Roman" w:hAnsi="Verdana" w:cs="Times New Roman"/>
          <w:i/>
          <w:iCs/>
          <w:color w:val="999999"/>
          <w:sz w:val="15"/>
          <w:szCs w:val="15"/>
          <w:lang w:eastAsia="pt-PT"/>
        </w:rPr>
        <w:t xml:space="preserve">O Mito do Eterno Retorno, </w:t>
      </w:r>
      <w:r w:rsidRPr="001A4F26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Ed. 70. Lisboa, 1988</w:t>
      </w:r>
    </w:p>
    <w:p w:rsidR="001A4F26" w:rsidRPr="001A4F26" w:rsidRDefault="001A4F26" w:rsidP="001A4F26">
      <w:pPr>
        <w:spacing w:after="0" w:line="36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Lembro da espiritualidade que aqueles lugares possuíam e do seu carácter de excepção que assumiam no conjunto dos outros blocos graníticos e como aquele construiu a minha primeira noção de </w:t>
      </w:r>
      <w:proofErr w:type="spellStart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sacralidade</w:t>
      </w:r>
      <w:proofErr w:type="spellEnd"/>
      <w:r w:rsidRPr="001A4F26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até porque ninguém jamais pensou em considerar aquele penedo como matéria-prima vulgar tão usada na construção de casas, muros ou socalcos.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4F26" w:rsidRPr="001A4F26" w:rsidRDefault="001A4F26" w:rsidP="001A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Miguel Monteiro </w:t>
      </w:r>
    </w:p>
    <w:p w:rsidR="001A4F26" w:rsidRPr="001A4F26" w:rsidRDefault="001A4F26" w:rsidP="001A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A4F26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Mínia</w:t>
      </w:r>
      <w:proofErr w:type="spellEnd"/>
      <w:r w:rsidRPr="001A4F26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- 3.ª Série - </w:t>
      </w:r>
    </w:p>
    <w:p w:rsidR="001A4F26" w:rsidRPr="001A4F26" w:rsidRDefault="001A4F26" w:rsidP="001A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A4F26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Anno</w:t>
      </w:r>
      <w:proofErr w:type="spellEnd"/>
      <w:r w:rsidRPr="001A4F26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II - 1994, pp. 105 - 136</w:t>
      </w:r>
    </w:p>
    <w:p w:rsidR="001A4F26" w:rsidRPr="001A4F26" w:rsidRDefault="001A4F26" w:rsidP="001A4F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1A4F26" w:rsidP="001A4F26">
      <w:r w:rsidRPr="001A4F2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F26"/>
    <w:rsid w:val="001A4F26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unhideWhenUsed/>
    <w:rsid w:val="001A4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rsid w:val="001A4F26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unhideWhenUsed/>
    <w:rsid w:val="001A4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rsid w:val="001A4F26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2012-01-30T19:31:00Z</dcterms:created>
  <dcterms:modified xsi:type="dcterms:W3CDTF">2012-01-30T19:32:00Z</dcterms:modified>
</cp:coreProperties>
</file>