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CB" w:rsidRPr="00805ECB" w:rsidRDefault="00805ECB" w:rsidP="00805E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333750" cy="4438650"/>
            <wp:effectExtent l="0" t="0" r="0" b="0"/>
            <wp:docPr id="1" name="Imagem 1" descr="http://www.museu-emigrantes.org/imagens/cemiterios-jazigos/Sao-Tiago-Lobao-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emiterios-jazigos/Sao-Tiago-Lobao-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CB" w:rsidRPr="00805ECB" w:rsidRDefault="00805ECB" w:rsidP="00805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history="1">
        <w:r w:rsidRPr="00805ECB">
          <w:rPr>
            <w:rFonts w:ascii="Verdana" w:eastAsia="Times New Roman" w:hAnsi="Verdana" w:cs="Times New Roman"/>
            <w:b/>
            <w:bCs/>
            <w:color w:val="808080"/>
            <w:sz w:val="20"/>
            <w:szCs w:val="20"/>
            <w:u w:val="single"/>
            <w:lang w:eastAsia="pt-PT"/>
          </w:rPr>
          <w:t>Visconde D</w:t>
        </w:r>
        <w:r w:rsidRPr="00805ECB">
          <w:rPr>
            <w:rFonts w:ascii="Verdana" w:eastAsia="Times New Roman" w:hAnsi="Verdana" w:cs="Times New Roman"/>
            <w:b/>
            <w:bCs/>
            <w:caps/>
            <w:color w:val="808080"/>
            <w:sz w:val="20"/>
            <w:szCs w:val="20"/>
            <w:u w:val="single"/>
            <w:lang w:eastAsia="pt-PT"/>
          </w:rPr>
          <w:t>e Santiago de Lobão</w:t>
        </w:r>
      </w:hyperlink>
    </w:p>
    <w:p w:rsidR="00805ECB" w:rsidRPr="00805ECB" w:rsidRDefault="00805ECB" w:rsidP="00805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7" w:history="1">
        <w:r w:rsidRPr="00805ECB">
          <w:rPr>
            <w:rFonts w:ascii="Verdana" w:eastAsia="Times New Roman" w:hAnsi="Verdana" w:cs="Times New Roman"/>
            <w:color w:val="808080"/>
            <w:sz w:val="20"/>
            <w:szCs w:val="20"/>
            <w:lang w:eastAsia="pt-PT"/>
          </w:rPr>
          <w:t> </w:t>
        </w:r>
      </w:hyperlink>
      <w:r w:rsidRPr="00805ECB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>Lino Henriques Bento de Sousa</w:t>
      </w:r>
      <w:r w:rsidRPr="00805ECB">
        <w:rPr>
          <w:rFonts w:ascii="Verdana" w:eastAsia="Times New Roman" w:hAnsi="Verdana" w:cs="Times New Roman"/>
          <w:b/>
          <w:bCs/>
          <w:color w:val="808080"/>
          <w:sz w:val="15"/>
          <w:szCs w:val="15"/>
          <w:lang w:eastAsia="pt-PT"/>
        </w:rPr>
        <w:t xml:space="preserve"> (</w:t>
      </w:r>
      <w:r w:rsidRPr="00805ECB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Lobão – Feira) 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CB"/>
    <w:rsid w:val="00362B54"/>
    <w:rsid w:val="0080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805ECB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0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805ECB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0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Pagina%20Museu\Visconde-Conde%20de%20Santiago%20de%20Lobao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Visconde-Conde-Santiago-Lobao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2012-02-06T15:38:00Z</dcterms:created>
  <dcterms:modified xsi:type="dcterms:W3CDTF">2012-02-06T15:39:00Z</dcterms:modified>
</cp:coreProperties>
</file>