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64" w:rsidRPr="005B5464" w:rsidRDefault="005B5464" w:rsidP="005B5464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</w:p>
    <w:p w:rsidR="005B5464" w:rsidRPr="005B5464" w:rsidRDefault="005B5464" w:rsidP="005B5464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Escola Conde Ferreira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Encontramos ainda hoje, na Rua Montenegro, em Fafe, a Escola Conde de Ferreira. É a mais antiga instituição escolar da cidade, até que novas pesquisas a remetam para outra posição.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Joaquim Ferreira dos Santos</w:t>
      </w:r>
      <w:proofErr w:type="gramStart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</w:t>
      </w:r>
      <w:proofErr w:type="gramEnd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era este o verdadeiro nome do Conde de Ferreira, nasceu em Vila Meã, perto de Amarante, em 4 de Outubro de 1782, e faleceu na cidade do Porto em 24 de Março de 1866, com 84 anos. Esta é a data inscrita na frontaria do edifício escolar da Rua Montenegro.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seu mausoléu está no cemitério de </w:t>
      </w:r>
      <w:proofErr w:type="spellStart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Agramonte</w:t>
      </w:r>
      <w:proofErr w:type="spellEnd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e é obra do escultor António Soares dos Reis, que o concluiu em 1876, dez anos depois da morte do Conde Ferreira. 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Estudou algum tempo no seminário mas saiu e emigrou para o Brasil.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Aqui enriqueceu. Tal era a sua riqueza, que além de muitos donativos oferecidos a diversas instituições no Brasil, ainda conseguiu doar ao Estado Português 144.000$000 reis para construir 120 escolas.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Fundou o Hospital Conde de Ferreira, no Porto, para doentes de foro psiquiátrico.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Na construção das escolas seguiu-se uma planta única pois era mais prático, económico e rápido. Foi o grande benemérito e mecenas da instrução primária em Portugal.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Como não tinha parentes muito chegados a quem deixar os seus bens, optou por investir a fortuna em prol da sociedade. Pôs como condição a construção das escolas em sede de concelho, e era forçoso que tivessem aposentos para os professores.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Desconhece-se o critério usado para que uma dessas escolas viesse a ser construída em Fafe.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rainha D. Maria II agraciou Joaquim Ferreira dos Santos com o título de Barão, em 1842; Visconde, em 1842, e Conde de Ferreira em 1850, pelos benefícios prestados ao país e ao Partido Constitucional.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b/>
          <w:color w:val="999999"/>
          <w:sz w:val="20"/>
          <w:szCs w:val="20"/>
          <w:lang w:val="pt-BR" w:eastAsia="pt-PT"/>
        </w:rPr>
        <w:lastRenderedPageBreak/>
        <w:t> </w:t>
      </w:r>
    </w:p>
    <w:p w:rsidR="005B5464" w:rsidRPr="005B5464" w:rsidRDefault="005B5464" w:rsidP="005B5464">
      <w:pPr>
        <w:keepNext/>
        <w:spacing w:after="0" w:line="360" w:lineRule="auto"/>
        <w:ind w:left="30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bookmarkStart w:id="1" w:name="_Toc62492195"/>
      <w:r w:rsidRPr="005B5464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Escola Conde de Ferreira - Fafe</w:t>
      </w:r>
      <w:bookmarkEnd w:id="1"/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José Viriato Capela e Joaquim </w:t>
      </w:r>
      <w:proofErr w:type="spellStart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Sottomaior</w:t>
      </w:r>
      <w:proofErr w:type="spellEnd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Faria falam-nos dela aquando da inspecção ocorrida em 1875 e daí tirámos algumas conclusões. Era só do sexo masculino e pertencia à Câmara. Ficava no “lugar do concelho” junto à vila.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Por aqui  se pode ver a pequenez da então vila de Fafe. Em 1875, já o edifício tinha sido reparado no estuque do tecto por sugestão do inspector. O edifício é composto por duas salas capazes de acolherem 60 alunos, mas no ano acima referido, tinha a frequência de 30 rapazes.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Foi mobilado pela câmara e a residência do professor ficava anexa, no próprio edifício, mas era de dimensões acanhadas.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Nesse ano de 1875, o professor tinha 71 anos, era de nomeação definitiva e já era professor há vinte anos. Consoante a inspecção de 1875, este professor tinha regido temporariamente a cadeira em Vila Nova de Gaia desde 1855 até 1863.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Neste ano foi nomeado professor vitalício por decreto de 15 de Julho de 1863 para a escola de Conde de Ferreira em Fafe. Assim se vê que três anos antes da data inscrita na frontaria, ano da morte do benemérito, já funcionava como escola.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Desconhece-se se foi ou não nesta data o início das actividades lectivas. Entretanto, o doador pôde, ainda em vida, assistir ao resultado da sua generosidade em benefício da educação.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Esta escola pública está aqui integrada nas particulares pelo facto de ter sido mandada construir por particular e não pelo Estado.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inspector no seu trabalho</w:t>
      </w:r>
      <w:proofErr w:type="gramStart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</w:t>
      </w:r>
      <w:proofErr w:type="gramEnd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classificou a escola “tão imunda como o professor”. Funcionava em regime duplo, das 8 às 10 horas e das 14 às 16 horas. Quanto a castigos aplicados, os alunos informaram o inspector que o professor os “varejava às vezes”.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>Referiu-se ao professor em termos pouco abonatórios com uma carga de “imoralidade”, “desleixo”, “fraqueza intelectual”, “falta de autoridade e indisciplina que reprimia à vista e ao contacto da palmatória e das sovas”. E acrescentava que “só os filhos das famílias indigentes é que frequentavam aquela escola”.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Em Janeiro de 1896, a Câmara desbloqueou verbas para restauro do edifício.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desactivação das funções lectivas neste edifício está prevista que ocorra em Agosto de 2004, por já não reunir condições apropriadas às exigências modernas de ensino.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Em Maio de 1903, desencadeou-se nova inspecção às escolas oficiais do concelho de Fafe, feita pelo </w:t>
      </w:r>
      <w:proofErr w:type="spellStart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sub-inspector</w:t>
      </w:r>
      <w:proofErr w:type="spellEnd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do círculo escolar de Guimarães, João Azevedo Ramos Paz. Desta vez ouvimos com satisfação, os louvores que o professorado do concelho teceu ao </w:t>
      </w:r>
      <w:proofErr w:type="spellStart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sub-inspector</w:t>
      </w:r>
      <w:proofErr w:type="spellEnd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pela visita tão ilustre.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professor da escola Conde de Ferreira, Sr. João de Oliveira Frade, em Junho de 1913, solicitou à Câmara a reparação de certas anomalias aí existentes, ao que a Câmara providenciou de imediato, mas desde que as obras não ultrapassassem o montante de 50$000 reis.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No ano seguinte o mesmo professor, da primeira cadeira, pediu à Câmara para retirar da sala um gasómetro de gasolina e outro de acetileno, e umas mesas que serviam a escola móvel</w:t>
      </w:r>
      <w:bookmarkStart w:id="2" w:name="_ftnref1"/>
      <w:r w:rsidRPr="005B546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5B5464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"http://www.museu-emigrantes.org/conde-ferreira-escola.htm" \l "_ftn1" \o "" </w:instrText>
      </w:r>
      <w:r w:rsidRPr="005B546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proofErr w:type="gramStart"/>
      <w:r w:rsidRPr="005B5464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eastAsia="pt-PT"/>
        </w:rPr>
        <w:t>[1</w:t>
      </w:r>
      <w:proofErr w:type="gramEnd"/>
      <w:r w:rsidRPr="005B5464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eastAsia="pt-PT"/>
        </w:rPr>
        <w:t>]</w:t>
      </w:r>
      <w:r w:rsidRPr="005B546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2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visto esta ter fechado. Pediu ainda reparação nas cadeiras e nas retretes.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Nesse mesmo ano de 1914, João de Oliveira Frade, solicitou autorização à Câmara para, às suas custas, fazer a instalação eléctrica numa das salas do edifício. Esta instituição anuiu ao solicitado. Logo a seguir, o mesmo e mais dois professores desta escola pediram à autarquia que lhes fosse fornecida energia eléctrica para as suas salas.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  <w:bookmarkStart w:id="3" w:name="_Toc62492196"/>
      <w:r w:rsidRPr="005B5464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Momentos festivos</w:t>
      </w:r>
      <w:bookmarkEnd w:id="3"/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Era um sábado e decorria o mês de Março de 1936. A escola Conde Ferreira teve uma sessão solene em homenagem ao seu fundador. A iniciativa partiu do professor David António Ferreira e António de Oliveira. Assistiram ao acto muitos professores de Fafe e das aldeias, e esteve também o Delegado do Inspector Escolar, Sr. António Joaquim Teixeira, o presidente da Câmara, Dr. António Martins de Freitas, o vereador da instrução Padre Albertino Freitas, todos os vereadores e outras individualidades.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Nos discursos enalteceram o benemérito Joaquim Ferreira dos Santos, e ainda se referiram os nomes de outros benfeitores da época e do concelho de Fafe, como Manuel Gonçalves e Olímpio Mendes Oliveira, que tinham dotado Quinchães e Revelhe respectivamente de escolas primárias. </w:t>
      </w:r>
    </w:p>
    <w:p w:rsidR="005B5464" w:rsidRPr="005B5464" w:rsidRDefault="005B5464" w:rsidP="005B5464">
      <w:pPr>
        <w:spacing w:before="100" w:beforeAutospacing="1" w:after="100" w:afterAutospacing="1" w:line="36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color w:val="999999"/>
          <w:sz w:val="18"/>
          <w:szCs w:val="18"/>
          <w:lang w:eastAsia="pt-PT"/>
        </w:rPr>
        <w:t>Artur Leite</w:t>
      </w:r>
    </w:p>
    <w:p w:rsidR="005B5464" w:rsidRPr="005B5464" w:rsidRDefault="005B5464" w:rsidP="005B5464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B5464" w:rsidRPr="005B5464" w:rsidRDefault="005B5464" w:rsidP="005B5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align="center" o:hrstd="t" o:hr="t" fillcolor="#aca899" stroked="f"/>
        </w:pict>
      </w:r>
    </w:p>
    <w:bookmarkStart w:id="4" w:name="_ftn1"/>
    <w:p w:rsidR="005B5464" w:rsidRPr="005B5464" w:rsidRDefault="005B5464" w:rsidP="005B5464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46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5B5464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"http://www.museu-emigrantes.org/conde-ferreira-escola.htm" \l "_ftnref1" \o "" </w:instrText>
      </w:r>
      <w:r w:rsidRPr="005B546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5B5464">
        <w:rPr>
          <w:rFonts w:ascii="Verdana" w:eastAsia="Times New Roman" w:hAnsi="Verdana" w:cs="Times New Roman"/>
          <w:color w:val="999999"/>
          <w:sz w:val="20"/>
          <w:szCs w:val="20"/>
          <w:u w:val="single"/>
          <w:vertAlign w:val="superscript"/>
          <w:lang w:eastAsia="pt-PT"/>
        </w:rPr>
        <w:t>[1]</w:t>
      </w:r>
      <w:r w:rsidRPr="005B5464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4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- As Escolas Móveis foram criadas pelo Ministro </w:t>
      </w:r>
      <w:proofErr w:type="spellStart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Hintz</w:t>
      </w:r>
      <w:proofErr w:type="spellEnd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Ribeiro em 1901 para as localidades onde não </w:t>
      </w:r>
    </w:p>
    <w:p w:rsidR="005B5464" w:rsidRPr="005B5464" w:rsidRDefault="005B5464" w:rsidP="005B5464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havia</w:t>
      </w:r>
      <w:proofErr w:type="gramEnd"/>
      <w:r w:rsidRPr="005B5464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escolas fixas.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64"/>
    <w:rsid w:val="00362B54"/>
    <w:rsid w:val="005B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5B5464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B546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B546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B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uiPriority w:val="35"/>
    <w:qFormat/>
    <w:rsid w:val="005B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5B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5B546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5B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5B546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B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B5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5B5464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B546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B546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B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uiPriority w:val="35"/>
    <w:qFormat/>
    <w:rsid w:val="005B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Avanodecorpodetexto2">
    <w:name w:val="Body Text Indent 2"/>
    <w:basedOn w:val="Normal"/>
    <w:link w:val="Avanodecorpodetexto2Carcter"/>
    <w:uiPriority w:val="99"/>
    <w:semiHidden/>
    <w:unhideWhenUsed/>
    <w:rsid w:val="005B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vanodecorpodetexto2Carcter">
    <w:name w:val="Avanço de corpo de texto 2 Carácter"/>
    <w:basedOn w:val="Tipodeletrapredefinidodopargrafo"/>
    <w:link w:val="Avanodecorpodetexto2"/>
    <w:uiPriority w:val="99"/>
    <w:semiHidden/>
    <w:rsid w:val="005B546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5B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5B546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B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B5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976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2012-02-01T16:00:00Z</dcterms:created>
  <dcterms:modified xsi:type="dcterms:W3CDTF">2012-02-01T16:01:00Z</dcterms:modified>
</cp:coreProperties>
</file>