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501" w:rsidRPr="00BC2501" w:rsidRDefault="00BC2501" w:rsidP="00BC2501">
      <w:pPr>
        <w:spacing w:after="0" w:line="36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C2501">
        <w:rPr>
          <w:rFonts w:ascii="Verdana" w:eastAsia="Times New Roman" w:hAnsi="Verdana" w:cs="Times New Roman"/>
          <w:b/>
          <w:bCs/>
          <w:color w:val="808080"/>
          <w:sz w:val="36"/>
          <w:szCs w:val="36"/>
          <w:lang w:eastAsia="pt-PT"/>
        </w:rPr>
        <w:t>Manuel Gonçalves</w:t>
      </w:r>
    </w:p>
    <w:p w:rsidR="00BC2501" w:rsidRDefault="00BC2501" w:rsidP="00BC2501">
      <w:pPr>
        <w:spacing w:after="0" w:line="360" w:lineRule="auto"/>
        <w:ind w:left="300"/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</w:pPr>
    </w:p>
    <w:p w:rsidR="00BC2501" w:rsidRPr="00BC2501" w:rsidRDefault="00BC2501" w:rsidP="00BC2501">
      <w:pPr>
        <w:spacing w:after="0" w:line="36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C2501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>Manuel Gonçalves nasceu em Eirós, freguesia de Quinchães, Fafe. Faleceu a 15 de Julho de 1964 na sua Casa do Penedo, Estado de Alagoas, Brasil, com 94 anos.</w:t>
      </w:r>
    </w:p>
    <w:p w:rsidR="00BC2501" w:rsidRPr="00BC2501" w:rsidRDefault="00BC2501" w:rsidP="00BC2501">
      <w:pPr>
        <w:spacing w:after="0" w:line="36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C2501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BC2501" w:rsidRPr="00BC2501" w:rsidRDefault="00BC2501" w:rsidP="00BC2501">
      <w:pPr>
        <w:spacing w:after="0" w:line="36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C2501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>Emigrou para o Brasil ainda criança. Conseguiu grande fortuna e muitos amigos. Lá longe casou, teve filhos, netos, bisnetos, trinetos e tetranetos (ou tataranetos).</w:t>
      </w:r>
    </w:p>
    <w:p w:rsidR="00BC2501" w:rsidRPr="00BC2501" w:rsidRDefault="00BC2501" w:rsidP="00BC2501">
      <w:pPr>
        <w:spacing w:after="0" w:line="36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C2501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BC2501" w:rsidRPr="00BC2501" w:rsidRDefault="00BC2501" w:rsidP="00BC2501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C2501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>Nunca esqueceu a sua terra natal – Quinchães – que visitava com frequência. “Como as andorinhas, eles, mal pressentem a Primavera, logo se predispõem para a travessia do Oceano</w:t>
      </w:r>
      <w:bookmarkStart w:id="0" w:name="_ftnref1"/>
      <w:r w:rsidRPr="00BC2501">
        <w:rPr>
          <w:rFonts w:ascii="Verdana" w:eastAsia="Times New Roman" w:hAnsi="Verdana" w:cs="Times New Roman"/>
          <w:sz w:val="24"/>
          <w:szCs w:val="24"/>
          <w:lang w:eastAsia="pt-PT"/>
        </w:rPr>
        <w:fldChar w:fldCharType="begin"/>
      </w:r>
      <w:r w:rsidRPr="00BC2501">
        <w:rPr>
          <w:rFonts w:ascii="Verdana" w:eastAsia="Times New Roman" w:hAnsi="Verdana" w:cs="Times New Roman"/>
          <w:sz w:val="24"/>
          <w:szCs w:val="24"/>
          <w:lang w:eastAsia="pt-PT"/>
        </w:rPr>
        <w:instrText xml:space="preserve"> HYPERLINK "http://www.museu-emigrantes.org/ManuelGoncalves.htm" \l "_ftn1" \o "" </w:instrText>
      </w:r>
      <w:r w:rsidRPr="00BC2501">
        <w:rPr>
          <w:rFonts w:ascii="Verdana" w:eastAsia="Times New Roman" w:hAnsi="Verdana" w:cs="Times New Roman"/>
          <w:sz w:val="24"/>
          <w:szCs w:val="24"/>
          <w:lang w:eastAsia="pt-PT"/>
        </w:rPr>
        <w:fldChar w:fldCharType="separate"/>
      </w:r>
      <w:proofErr w:type="gramStart"/>
      <w:r w:rsidRPr="00BC2501">
        <w:rPr>
          <w:rFonts w:ascii="Verdana" w:eastAsia="Times New Roman" w:hAnsi="Verdana" w:cs="Times New Roman"/>
          <w:color w:val="808080"/>
          <w:sz w:val="24"/>
          <w:szCs w:val="24"/>
          <w:u w:val="single"/>
          <w:vertAlign w:val="superscript"/>
          <w:lang w:eastAsia="pt-PT"/>
        </w:rPr>
        <w:t>[1</w:t>
      </w:r>
      <w:proofErr w:type="gramEnd"/>
      <w:r w:rsidRPr="00BC2501">
        <w:rPr>
          <w:rFonts w:ascii="Verdana" w:eastAsia="Times New Roman" w:hAnsi="Verdana" w:cs="Times New Roman"/>
          <w:color w:val="808080"/>
          <w:sz w:val="24"/>
          <w:szCs w:val="24"/>
          <w:u w:val="single"/>
          <w:vertAlign w:val="superscript"/>
          <w:lang w:eastAsia="pt-PT"/>
        </w:rPr>
        <w:t>]</w:t>
      </w:r>
      <w:r w:rsidRPr="00BC2501">
        <w:rPr>
          <w:rFonts w:ascii="Verdana" w:eastAsia="Times New Roman" w:hAnsi="Verdana" w:cs="Times New Roman"/>
          <w:sz w:val="24"/>
          <w:szCs w:val="24"/>
          <w:lang w:eastAsia="pt-PT"/>
        </w:rPr>
        <w:fldChar w:fldCharType="end"/>
      </w:r>
      <w:bookmarkEnd w:id="0"/>
      <w:r w:rsidRPr="00BC2501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 xml:space="preserve">. Gostava de trazer os seus familiares para lhes mostrar, com orgulho, a terra onde nascera. </w:t>
      </w:r>
    </w:p>
    <w:p w:rsidR="00BC2501" w:rsidRPr="00BC2501" w:rsidRDefault="00BC2501" w:rsidP="00BC2501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C2501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BC2501" w:rsidRPr="00BC2501" w:rsidRDefault="00BC2501" w:rsidP="00BC2501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C2501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 xml:space="preserve">Visitava o pai e fazia férias nas termas na </w:t>
      </w:r>
      <w:proofErr w:type="spellStart"/>
      <w:r w:rsidRPr="00BC2501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>Curia</w:t>
      </w:r>
      <w:proofErr w:type="spellEnd"/>
      <w:r w:rsidRPr="00BC2501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 xml:space="preserve"> e em Vidago. Fazia-se acompanhar com a esposa D. </w:t>
      </w:r>
      <w:proofErr w:type="spellStart"/>
      <w:r w:rsidRPr="00BC2501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>Purêsa</w:t>
      </w:r>
      <w:proofErr w:type="spellEnd"/>
      <w:r w:rsidRPr="00BC2501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 xml:space="preserve"> Gonçalves. Sempre que vinha lembrava-se dos pobres</w:t>
      </w:r>
      <w:bookmarkStart w:id="1" w:name="_ftnref2"/>
      <w:r w:rsidRPr="00BC2501">
        <w:rPr>
          <w:rFonts w:ascii="Verdana" w:eastAsia="Times New Roman" w:hAnsi="Verdana" w:cs="Times New Roman"/>
          <w:sz w:val="24"/>
          <w:szCs w:val="24"/>
          <w:lang w:eastAsia="pt-PT"/>
        </w:rPr>
        <w:fldChar w:fldCharType="begin"/>
      </w:r>
      <w:r w:rsidRPr="00BC2501">
        <w:rPr>
          <w:rFonts w:ascii="Verdana" w:eastAsia="Times New Roman" w:hAnsi="Verdana" w:cs="Times New Roman"/>
          <w:sz w:val="24"/>
          <w:szCs w:val="24"/>
          <w:lang w:eastAsia="pt-PT"/>
        </w:rPr>
        <w:instrText xml:space="preserve"> HYPERLINK "http://www.museu-emigrantes.org/ManuelGoncalves.htm" \l "_ftn2" \o "" </w:instrText>
      </w:r>
      <w:r w:rsidRPr="00BC2501">
        <w:rPr>
          <w:rFonts w:ascii="Verdana" w:eastAsia="Times New Roman" w:hAnsi="Verdana" w:cs="Times New Roman"/>
          <w:sz w:val="24"/>
          <w:szCs w:val="24"/>
          <w:lang w:eastAsia="pt-PT"/>
        </w:rPr>
        <w:fldChar w:fldCharType="separate"/>
      </w:r>
      <w:proofErr w:type="gramStart"/>
      <w:r w:rsidRPr="00BC2501">
        <w:rPr>
          <w:rFonts w:ascii="Verdana" w:eastAsia="Times New Roman" w:hAnsi="Verdana" w:cs="Times New Roman"/>
          <w:color w:val="808080"/>
          <w:sz w:val="24"/>
          <w:szCs w:val="24"/>
          <w:u w:val="single"/>
          <w:vertAlign w:val="superscript"/>
          <w:lang w:eastAsia="pt-PT"/>
        </w:rPr>
        <w:t>[2</w:t>
      </w:r>
      <w:proofErr w:type="gramEnd"/>
      <w:r w:rsidRPr="00BC2501">
        <w:rPr>
          <w:rFonts w:ascii="Verdana" w:eastAsia="Times New Roman" w:hAnsi="Verdana" w:cs="Times New Roman"/>
          <w:color w:val="808080"/>
          <w:sz w:val="24"/>
          <w:szCs w:val="24"/>
          <w:u w:val="single"/>
          <w:vertAlign w:val="superscript"/>
          <w:lang w:eastAsia="pt-PT"/>
        </w:rPr>
        <w:t>]</w:t>
      </w:r>
      <w:r w:rsidRPr="00BC2501">
        <w:rPr>
          <w:rFonts w:ascii="Verdana" w:eastAsia="Times New Roman" w:hAnsi="Verdana" w:cs="Times New Roman"/>
          <w:sz w:val="24"/>
          <w:szCs w:val="24"/>
          <w:lang w:eastAsia="pt-PT"/>
        </w:rPr>
        <w:fldChar w:fldCharType="end"/>
      </w:r>
      <w:bookmarkEnd w:id="1"/>
      <w:r w:rsidRPr="00BC2501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 xml:space="preserve">. </w:t>
      </w:r>
    </w:p>
    <w:p w:rsidR="00BC2501" w:rsidRPr="00BC2501" w:rsidRDefault="00BC2501" w:rsidP="00BC2501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C2501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BC2501" w:rsidRPr="00BC2501" w:rsidRDefault="00BC2501" w:rsidP="00BC2501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C2501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>Mandou construir uma escola na Serrinha – Quinchães – que ofereceu ao Estado</w:t>
      </w:r>
    </w:p>
    <w:p w:rsidR="00362B54" w:rsidRDefault="00362B54"/>
    <w:p w:rsidR="00BC2501" w:rsidRDefault="00BC2501"/>
    <w:p w:rsidR="00BC2501" w:rsidRPr="00BC2501" w:rsidRDefault="00BC2501" w:rsidP="00BC2501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C2501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 xml:space="preserve">Construiu também a sua habitação no lugar de Vila Penedo, na Pica, nos finais da década dos anos vinte, assim chamada por analogia com a cidade Penedo onde vivia no Brasil. </w:t>
      </w:r>
    </w:p>
    <w:p w:rsidR="00BC2501" w:rsidRPr="00BC2501" w:rsidRDefault="00BC2501" w:rsidP="00BC2501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C2501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BC2501" w:rsidRPr="00BC2501" w:rsidRDefault="00BC2501" w:rsidP="00BC2501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C2501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 xml:space="preserve">Hoje essa habitação, já ampliada, pertence ao </w:t>
      </w:r>
      <w:proofErr w:type="spellStart"/>
      <w:r w:rsidRPr="00BC2501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>Sr</w:t>
      </w:r>
      <w:proofErr w:type="spellEnd"/>
      <w:r w:rsidRPr="00BC2501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 xml:space="preserve"> Luís Mário Gonçalves Ferreira e esposa Maria Adelaide Castro Leite, segundo primo do benemérito.</w:t>
      </w:r>
    </w:p>
    <w:p w:rsidR="00BC2501" w:rsidRPr="00BC2501" w:rsidRDefault="00BC2501" w:rsidP="00BC2501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C2501"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t> </w:t>
      </w:r>
    </w:p>
    <w:p w:rsidR="00BC2501" w:rsidRPr="00BC2501" w:rsidRDefault="00BC2501" w:rsidP="00BC2501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C2501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 xml:space="preserve">Este industrial chegou à Vila Penedo na Pica d’Além em Maio de 1935, com sua esposa para merecidas férias. Em Terras de Santa Cruz, Manuel Gonçalves foi uma figura de destaque e de prestígio. Foi um fafense que se fez pela sua acção, pela sua inteligência, e que no Brasil honrou a sua terra. </w:t>
      </w:r>
    </w:p>
    <w:p w:rsidR="00BC2501" w:rsidRPr="00BC2501" w:rsidRDefault="00BC2501" w:rsidP="00BC2501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C2501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BC2501" w:rsidRPr="00BC2501" w:rsidRDefault="00BC2501" w:rsidP="00BC2501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C2501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>Foi elevado à categoria de “comendador”. Vinha com muita frequência a Portugal, e festejou o seu 87º ano na “Vila Penedo” na Pica, mas com 90 anos de idade já rareava por cá, e o oceano era mais difícil de atravessar. Viria a falecer com 94 ano em 15 de Julho de 1964.</w:t>
      </w:r>
    </w:p>
    <w:p w:rsidR="00BC2501" w:rsidRDefault="00BC2501"/>
    <w:p w:rsidR="00BC2501" w:rsidRDefault="00BC2501"/>
    <w:tbl>
      <w:tblPr>
        <w:tblW w:w="11730" w:type="dxa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30"/>
      </w:tblGrid>
      <w:tr w:rsidR="00BC2501" w:rsidRPr="00BC2501" w:rsidTr="00BC2501">
        <w:trPr>
          <w:trHeight w:val="4095"/>
          <w:tblCellSpacing w:w="0" w:type="dxa"/>
          <w:jc w:val="center"/>
        </w:trPr>
        <w:tc>
          <w:tcPr>
            <w:tcW w:w="12705" w:type="dxa"/>
            <w:hideMark/>
          </w:tcPr>
          <w:p w:rsidR="00BC2501" w:rsidRPr="00BC2501" w:rsidRDefault="00BC2501" w:rsidP="00BC2501">
            <w:pPr>
              <w:spacing w:after="0" w:line="360" w:lineRule="auto"/>
              <w:ind w:left="747" w:right="6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C2501">
              <w:rPr>
                <w:rFonts w:ascii="Verdana" w:eastAsia="Times New Roman" w:hAnsi="Verdana" w:cs="Times New Roman"/>
                <w:color w:val="808080"/>
                <w:sz w:val="24"/>
                <w:szCs w:val="24"/>
                <w:lang w:eastAsia="pt-PT"/>
              </w:rPr>
              <w:t>Em 1934 já tinha em mente, e fez saber, que pretendia erigir um edifício de raiz em Quinchães, para lá funcionar uma escola. Esta foi um novo padrão para a instrução de ambos os sexos. Assim perpetuou a sua memória na terra que o viu nascer.</w:t>
            </w:r>
          </w:p>
          <w:p w:rsidR="00BC2501" w:rsidRPr="00BC2501" w:rsidRDefault="00BC2501" w:rsidP="00BC2501">
            <w:pPr>
              <w:spacing w:after="0" w:line="360" w:lineRule="auto"/>
              <w:ind w:left="747" w:right="6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C2501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BC2501" w:rsidRPr="00BC2501" w:rsidRDefault="00BC2501" w:rsidP="00BC2501">
            <w:pPr>
              <w:spacing w:after="0" w:line="360" w:lineRule="auto"/>
              <w:ind w:left="747" w:right="6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C2501">
              <w:rPr>
                <w:rFonts w:ascii="Verdana" w:eastAsia="Times New Roman" w:hAnsi="Verdana" w:cs="Times New Roman"/>
                <w:color w:val="808080"/>
                <w:sz w:val="24"/>
                <w:szCs w:val="24"/>
                <w:lang w:eastAsia="pt-PT"/>
              </w:rPr>
              <w:t xml:space="preserve">A este casal assistia uma enorme vontade de construir um edifício escolar. </w:t>
            </w:r>
          </w:p>
          <w:p w:rsidR="00BC2501" w:rsidRPr="00BC2501" w:rsidRDefault="00BC2501" w:rsidP="00BC2501">
            <w:pPr>
              <w:spacing w:after="0" w:line="360" w:lineRule="auto"/>
              <w:ind w:left="747" w:right="6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C2501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BC2501" w:rsidRPr="00BC2501" w:rsidRDefault="00BC2501" w:rsidP="00BC2501">
            <w:pPr>
              <w:spacing w:after="0" w:line="360" w:lineRule="auto"/>
              <w:ind w:left="747" w:right="6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C2501">
              <w:rPr>
                <w:rFonts w:ascii="Verdana" w:eastAsia="Times New Roman" w:hAnsi="Verdana" w:cs="Times New Roman"/>
                <w:color w:val="808080"/>
                <w:sz w:val="24"/>
                <w:szCs w:val="24"/>
                <w:lang w:eastAsia="pt-PT"/>
              </w:rPr>
              <w:t xml:space="preserve">O desejo era de tal ordem que ainda tiveram de comprar o terreno onde deveria ser instalado o novo edifício. As obras de construção iniciaram-se em Agosto de 1935. Em Novembro já tinha chegado o mobiliário, pago pelos doadores. Foi fornecido por uma firma de Freamunde. </w:t>
            </w:r>
          </w:p>
          <w:p w:rsidR="00BC2501" w:rsidRPr="00BC2501" w:rsidRDefault="00BC2501" w:rsidP="00BC2501">
            <w:pPr>
              <w:spacing w:after="0" w:line="360" w:lineRule="auto"/>
              <w:ind w:left="747" w:right="6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C2501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BC2501" w:rsidRPr="00BC2501" w:rsidRDefault="00BC2501" w:rsidP="00BC2501">
            <w:pPr>
              <w:spacing w:after="0" w:line="360" w:lineRule="auto"/>
              <w:ind w:left="747" w:right="6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C2501">
              <w:rPr>
                <w:rFonts w:ascii="Verdana" w:eastAsia="Times New Roman" w:hAnsi="Verdana" w:cs="Times New Roman"/>
                <w:color w:val="808080"/>
                <w:sz w:val="24"/>
                <w:szCs w:val="24"/>
                <w:lang w:eastAsia="pt-PT"/>
              </w:rPr>
              <w:t xml:space="preserve">A inauguração aconteceu no dia 6 de Dezembro de 1936 num ambiente festivo. Estiveram presentes membros da Câmara, autoridades eclesiásticas e civis, representantes da Inspecção Escolar, familiares do </w:t>
            </w:r>
            <w:proofErr w:type="spellStart"/>
            <w:r w:rsidRPr="00BC2501">
              <w:rPr>
                <w:rFonts w:ascii="Verdana" w:eastAsia="Times New Roman" w:hAnsi="Verdana" w:cs="Times New Roman"/>
                <w:color w:val="808080"/>
                <w:sz w:val="24"/>
                <w:szCs w:val="24"/>
                <w:lang w:eastAsia="pt-PT"/>
              </w:rPr>
              <w:t>Sr</w:t>
            </w:r>
            <w:proofErr w:type="spellEnd"/>
            <w:r w:rsidRPr="00BC2501">
              <w:rPr>
                <w:rFonts w:ascii="Verdana" w:eastAsia="Times New Roman" w:hAnsi="Verdana" w:cs="Times New Roman"/>
                <w:color w:val="808080"/>
                <w:sz w:val="24"/>
                <w:szCs w:val="24"/>
                <w:lang w:eastAsia="pt-PT"/>
              </w:rPr>
              <w:t xml:space="preserve"> Manuel Gonçalves e da esposa e grande multidão de pessoas da terra e da vizinhança.</w:t>
            </w:r>
          </w:p>
          <w:p w:rsidR="00BC2501" w:rsidRPr="00BC2501" w:rsidRDefault="00BC2501" w:rsidP="00BC2501">
            <w:pPr>
              <w:spacing w:after="0" w:line="360" w:lineRule="auto"/>
              <w:ind w:left="747" w:right="6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C2501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BC2501" w:rsidRPr="00BC2501" w:rsidRDefault="00BC2501" w:rsidP="00BC2501">
            <w:pPr>
              <w:spacing w:after="0" w:line="360" w:lineRule="auto"/>
              <w:ind w:left="889" w:right="88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C2501">
              <w:rPr>
                <w:rFonts w:ascii="Verdana" w:eastAsia="Times New Roman" w:hAnsi="Verdana" w:cs="Times New Roman"/>
                <w:color w:val="808080"/>
                <w:sz w:val="24"/>
                <w:szCs w:val="24"/>
                <w:lang w:eastAsia="pt-PT"/>
              </w:rPr>
              <w:t xml:space="preserve">A modéstia do </w:t>
            </w:r>
            <w:proofErr w:type="spellStart"/>
            <w:r w:rsidRPr="00BC2501">
              <w:rPr>
                <w:rFonts w:ascii="Verdana" w:eastAsia="Times New Roman" w:hAnsi="Verdana" w:cs="Times New Roman"/>
                <w:color w:val="808080"/>
                <w:sz w:val="24"/>
                <w:szCs w:val="24"/>
                <w:lang w:eastAsia="pt-PT"/>
              </w:rPr>
              <w:t>Sr</w:t>
            </w:r>
            <w:proofErr w:type="spellEnd"/>
            <w:r w:rsidRPr="00BC2501">
              <w:rPr>
                <w:rFonts w:ascii="Verdana" w:eastAsia="Times New Roman" w:hAnsi="Verdana" w:cs="Times New Roman"/>
                <w:color w:val="808080"/>
                <w:sz w:val="24"/>
                <w:szCs w:val="24"/>
                <w:lang w:eastAsia="pt-PT"/>
              </w:rPr>
              <w:t xml:space="preserve"> Manuel Gonçalves recomendava que não estivesse presente no </w:t>
            </w:r>
            <w:r w:rsidRPr="00BC2501">
              <w:rPr>
                <w:rFonts w:ascii="Verdana" w:eastAsia="Times New Roman" w:hAnsi="Verdana" w:cs="Times New Roman"/>
                <w:color w:val="808080"/>
                <w:sz w:val="24"/>
                <w:szCs w:val="24"/>
                <w:lang w:eastAsia="pt-PT"/>
              </w:rPr>
              <w:lastRenderedPageBreak/>
              <w:t xml:space="preserve">acto da inauguração. Para o substituir passou procuração ao </w:t>
            </w:r>
            <w:proofErr w:type="spellStart"/>
            <w:r w:rsidRPr="00BC2501">
              <w:rPr>
                <w:rFonts w:ascii="Verdana" w:eastAsia="Times New Roman" w:hAnsi="Verdana" w:cs="Times New Roman"/>
                <w:color w:val="808080"/>
                <w:sz w:val="24"/>
                <w:szCs w:val="24"/>
                <w:lang w:eastAsia="pt-PT"/>
              </w:rPr>
              <w:t>Sr</w:t>
            </w:r>
            <w:proofErr w:type="spellEnd"/>
            <w:r w:rsidRPr="00BC2501">
              <w:rPr>
                <w:rFonts w:ascii="Verdana" w:eastAsia="Times New Roman" w:hAnsi="Verdana" w:cs="Times New Roman"/>
                <w:color w:val="808080"/>
                <w:sz w:val="24"/>
                <w:szCs w:val="24"/>
                <w:lang w:eastAsia="pt-PT"/>
              </w:rPr>
              <w:t xml:space="preserve"> Arcipreste Padre José Novais Rebelo, para assinar a escritura, e para o representar a si e à sua esposa, na solenidade.</w:t>
            </w:r>
          </w:p>
          <w:p w:rsidR="00BC2501" w:rsidRPr="00BC2501" w:rsidRDefault="00BC2501" w:rsidP="00BC2501">
            <w:pPr>
              <w:spacing w:after="0" w:line="360" w:lineRule="auto"/>
              <w:ind w:left="889" w:right="888" w:hanging="44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C2501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BC2501" w:rsidRPr="00BC2501" w:rsidRDefault="00BC2501" w:rsidP="00BC2501">
            <w:pPr>
              <w:spacing w:after="0" w:line="360" w:lineRule="auto"/>
              <w:ind w:left="889" w:right="888" w:hanging="44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C2501">
              <w:rPr>
                <w:rFonts w:ascii="Verdana" w:eastAsia="Times New Roman" w:hAnsi="Verdana" w:cs="Times New Roman"/>
                <w:color w:val="808080"/>
                <w:sz w:val="24"/>
                <w:szCs w:val="24"/>
                <w:lang w:eastAsia="pt-PT"/>
              </w:rPr>
              <w:t>Anos depois, foi a vez da inauguração da luz eléctrica em Quinchães e Pica. Este acontecimento ocorreu no dia 6 de Novembro de 1938, pelas 15 horas. No edifício da “Escola de Manuel Gonçalves</w:t>
            </w:r>
            <w:hyperlink r:id="rId5" w:anchor="_ftn1" w:tooltip="" w:history="1">
              <w:proofErr w:type="gramStart"/>
              <w:r w:rsidRPr="00BC2501">
                <w:rPr>
                  <w:rFonts w:ascii="Verdana" w:eastAsia="Times New Roman" w:hAnsi="Verdana" w:cs="Times New Roman"/>
                  <w:color w:val="808080"/>
                  <w:sz w:val="24"/>
                  <w:szCs w:val="24"/>
                  <w:u w:val="single"/>
                  <w:vertAlign w:val="superscript"/>
                  <w:lang w:eastAsia="pt-PT"/>
                </w:rPr>
                <w:t>[1</w:t>
              </w:r>
              <w:proofErr w:type="gramEnd"/>
              <w:r w:rsidRPr="00BC2501">
                <w:rPr>
                  <w:rFonts w:ascii="Verdana" w:eastAsia="Times New Roman" w:hAnsi="Verdana" w:cs="Times New Roman"/>
                  <w:color w:val="808080"/>
                  <w:sz w:val="24"/>
                  <w:szCs w:val="24"/>
                  <w:u w:val="single"/>
                  <w:vertAlign w:val="superscript"/>
                  <w:lang w:eastAsia="pt-PT"/>
                </w:rPr>
                <w:t>]</w:t>
              </w:r>
            </w:hyperlink>
            <w:r w:rsidRPr="00BC2501">
              <w:rPr>
                <w:rFonts w:ascii="Verdana" w:eastAsia="Times New Roman" w:hAnsi="Verdana" w:cs="Times New Roman"/>
                <w:color w:val="808080"/>
                <w:sz w:val="24"/>
                <w:szCs w:val="24"/>
                <w:lang w:eastAsia="pt-PT"/>
              </w:rPr>
              <w:t xml:space="preserve">” realizou-se uma sessão solene. Presidiu o </w:t>
            </w:r>
            <w:proofErr w:type="spellStart"/>
            <w:r w:rsidRPr="00BC2501">
              <w:rPr>
                <w:rFonts w:ascii="Verdana" w:eastAsia="Times New Roman" w:hAnsi="Verdana" w:cs="Times New Roman"/>
                <w:color w:val="808080"/>
                <w:sz w:val="24"/>
                <w:szCs w:val="24"/>
                <w:lang w:eastAsia="pt-PT"/>
              </w:rPr>
              <w:t>Dr</w:t>
            </w:r>
            <w:proofErr w:type="spellEnd"/>
            <w:r w:rsidRPr="00BC2501">
              <w:rPr>
                <w:rFonts w:ascii="Verdana" w:eastAsia="Times New Roman" w:hAnsi="Verdana" w:cs="Times New Roman"/>
                <w:color w:val="808080"/>
                <w:sz w:val="24"/>
                <w:szCs w:val="24"/>
                <w:lang w:eastAsia="pt-PT"/>
              </w:rPr>
              <w:t xml:space="preserve"> António Martins de Freitas, ladeado pelo </w:t>
            </w:r>
            <w:proofErr w:type="spellStart"/>
            <w:r w:rsidRPr="00BC2501">
              <w:rPr>
                <w:rFonts w:ascii="Verdana" w:eastAsia="Times New Roman" w:hAnsi="Verdana" w:cs="Times New Roman"/>
                <w:color w:val="808080"/>
                <w:sz w:val="24"/>
                <w:szCs w:val="24"/>
                <w:lang w:eastAsia="pt-PT"/>
              </w:rPr>
              <w:t>Dr</w:t>
            </w:r>
            <w:proofErr w:type="spellEnd"/>
            <w:r w:rsidRPr="00BC2501">
              <w:rPr>
                <w:rFonts w:ascii="Verdana" w:eastAsia="Times New Roman" w:hAnsi="Verdana" w:cs="Times New Roman"/>
                <w:color w:val="808080"/>
                <w:sz w:val="24"/>
                <w:szCs w:val="24"/>
                <w:lang w:eastAsia="pt-PT"/>
              </w:rPr>
              <w:t xml:space="preserve"> José de Barros Vasconcelos, pelo arcipreste, pelo presidente da junta, Luís Ribeiro Vieira de Castro etc.</w:t>
            </w:r>
          </w:p>
          <w:p w:rsidR="00BC2501" w:rsidRPr="00BC2501" w:rsidRDefault="00BC2501" w:rsidP="00BC2501">
            <w:pPr>
              <w:spacing w:after="0" w:line="360" w:lineRule="auto"/>
              <w:ind w:left="889" w:right="888" w:hanging="44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C2501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BC2501" w:rsidRPr="00BC2501" w:rsidRDefault="00BC2501" w:rsidP="00BC2501">
            <w:pPr>
              <w:spacing w:after="0" w:line="360" w:lineRule="auto"/>
              <w:ind w:left="889" w:right="888" w:hanging="44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C2501">
              <w:rPr>
                <w:rFonts w:ascii="Verdana" w:eastAsia="Times New Roman" w:hAnsi="Verdana" w:cs="Times New Roman"/>
                <w:color w:val="808080"/>
                <w:sz w:val="24"/>
                <w:szCs w:val="24"/>
                <w:lang w:eastAsia="pt-PT"/>
              </w:rPr>
              <w:t>O Presidente da Câmara salientou o auxílio do grande benemérito Manuel Gonçalves e de sua esposa D. Pureza Gonçalves.</w:t>
            </w:r>
          </w:p>
          <w:p w:rsidR="00BC2501" w:rsidRPr="00BC2501" w:rsidRDefault="00BC2501" w:rsidP="00BC2501">
            <w:pPr>
              <w:spacing w:after="0" w:line="360" w:lineRule="auto"/>
              <w:ind w:left="889" w:right="888" w:hanging="44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C2501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BC2501" w:rsidRPr="00BC2501" w:rsidRDefault="00BC2501" w:rsidP="00BC2501">
            <w:pPr>
              <w:spacing w:after="0" w:line="360" w:lineRule="auto"/>
              <w:ind w:left="889" w:right="888" w:hanging="44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C2501">
              <w:rPr>
                <w:rFonts w:ascii="Verdana" w:eastAsia="Times New Roman" w:hAnsi="Verdana" w:cs="Times New Roman"/>
                <w:color w:val="808080"/>
                <w:sz w:val="24"/>
                <w:szCs w:val="24"/>
                <w:lang w:eastAsia="pt-PT"/>
              </w:rPr>
              <w:t xml:space="preserve">Em 1940 leccionava nesta escola de Quinchães a </w:t>
            </w:r>
            <w:proofErr w:type="spellStart"/>
            <w:r w:rsidRPr="00BC2501">
              <w:rPr>
                <w:rFonts w:ascii="Verdana" w:eastAsia="Times New Roman" w:hAnsi="Verdana" w:cs="Times New Roman"/>
                <w:color w:val="808080"/>
                <w:sz w:val="24"/>
                <w:szCs w:val="24"/>
                <w:lang w:eastAsia="pt-PT"/>
              </w:rPr>
              <w:t>Sr</w:t>
            </w:r>
            <w:proofErr w:type="spellEnd"/>
            <w:r w:rsidRPr="00BC2501">
              <w:rPr>
                <w:rFonts w:ascii="Verdana" w:eastAsia="Times New Roman" w:hAnsi="Verdana" w:cs="Times New Roman"/>
                <w:color w:val="808080"/>
                <w:sz w:val="24"/>
                <w:szCs w:val="24"/>
                <w:lang w:eastAsia="pt-PT"/>
              </w:rPr>
              <w:t xml:space="preserve">ª D. Joaquina Marinho e D. Zilda Guimarães, que promoveram as grandes celebrações para festejar o Plano Centenário em 1940. Nesta festa descerrou-se uma lápide colocada na base do cruzeiro de Santo Amaro com os seguintes dizeres e com estes caracteres </w:t>
            </w:r>
            <w:r w:rsidRPr="00BC2501">
              <w:rPr>
                <w:rFonts w:ascii="Verdana" w:eastAsia="Times New Roman" w:hAnsi="Verdana" w:cs="Times New Roman"/>
                <w:i/>
                <w:iCs/>
                <w:color w:val="808080"/>
                <w:sz w:val="24"/>
                <w:szCs w:val="24"/>
                <w:lang w:eastAsia="pt-PT"/>
              </w:rPr>
              <w:t>“VII CENTENÁRIO</w:t>
            </w:r>
            <w:r w:rsidRPr="00BC2501">
              <w:rPr>
                <w:rFonts w:ascii="Verdana" w:eastAsia="Times New Roman" w:hAnsi="Verdana" w:cs="Times New Roman"/>
                <w:color w:val="808080"/>
                <w:sz w:val="24"/>
                <w:szCs w:val="24"/>
                <w:lang w:eastAsia="pt-PT"/>
              </w:rPr>
              <w:t xml:space="preserve"> </w:t>
            </w:r>
            <w:r w:rsidRPr="00BC2501">
              <w:rPr>
                <w:rFonts w:ascii="Verdana" w:eastAsia="Times New Roman" w:hAnsi="Verdana" w:cs="Times New Roman"/>
                <w:i/>
                <w:iCs/>
                <w:color w:val="808080"/>
                <w:sz w:val="24"/>
                <w:szCs w:val="24"/>
                <w:lang w:eastAsia="pt-PT"/>
              </w:rPr>
              <w:t>DA INDEPENDÊNCIA,  III DA RESTAURAÇÃO DE PORTUGAL 1940”</w:t>
            </w:r>
            <w:r w:rsidRPr="00BC2501">
              <w:rPr>
                <w:rFonts w:ascii="Verdana" w:eastAsia="Times New Roman" w:hAnsi="Verdana" w:cs="Times New Roman"/>
                <w:color w:val="808080"/>
                <w:sz w:val="24"/>
                <w:szCs w:val="24"/>
                <w:lang w:eastAsia="pt-PT"/>
              </w:rPr>
              <w:t>. Muito mais tarde deixou de funcionar como escola e hoje é a sede da Junta de Freguesia de Quinchães. </w:t>
            </w:r>
          </w:p>
          <w:p w:rsidR="00BC2501" w:rsidRPr="00BC2501" w:rsidRDefault="00BC2501" w:rsidP="00BC2501">
            <w:pPr>
              <w:spacing w:after="0" w:line="360" w:lineRule="auto"/>
              <w:ind w:left="889" w:right="888" w:hanging="44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C2501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BC2501" w:rsidRPr="00BC2501" w:rsidRDefault="00BC2501" w:rsidP="00BC2501">
            <w:pPr>
              <w:spacing w:after="0" w:line="360" w:lineRule="auto"/>
              <w:ind w:left="747" w:right="604" w:hanging="44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C2501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BC2501" w:rsidRPr="00BC2501" w:rsidRDefault="00BC2501" w:rsidP="00BC2501">
            <w:pPr>
              <w:keepNext/>
              <w:spacing w:after="0" w:line="360" w:lineRule="auto"/>
              <w:ind w:left="747" w:right="604" w:hanging="447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</w:pPr>
            <w:bookmarkStart w:id="2" w:name="_Toc62492215"/>
            <w:r w:rsidRPr="00BC2501">
              <w:rPr>
                <w:rFonts w:ascii="Verdana" w:eastAsia="Times New Roman" w:hAnsi="Verdana" w:cs="Times New Roman"/>
                <w:b/>
                <w:bCs/>
                <w:color w:val="808080"/>
                <w:sz w:val="24"/>
                <w:szCs w:val="24"/>
                <w:lang w:eastAsia="pt-PT"/>
              </w:rPr>
              <w:t>Momentos festivos</w:t>
            </w:r>
            <w:bookmarkEnd w:id="2"/>
            <w:r w:rsidRPr="00BC2501">
              <w:rPr>
                <w:rFonts w:ascii="Verdana" w:eastAsia="Times New Roman" w:hAnsi="Verdana" w:cs="Times New Roman"/>
                <w:b/>
                <w:bCs/>
                <w:color w:val="808080"/>
                <w:sz w:val="24"/>
                <w:szCs w:val="24"/>
                <w:lang w:eastAsia="pt-PT"/>
              </w:rPr>
              <w:t> </w:t>
            </w:r>
          </w:p>
          <w:p w:rsidR="00BC2501" w:rsidRPr="00BC2501" w:rsidRDefault="00BC2501" w:rsidP="00BC2501">
            <w:pPr>
              <w:spacing w:after="0" w:line="360" w:lineRule="auto"/>
              <w:ind w:left="747" w:right="604" w:hanging="44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C2501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BC2501" w:rsidRPr="00BC2501" w:rsidRDefault="00BC2501" w:rsidP="00BC2501">
            <w:pPr>
              <w:spacing w:after="0" w:line="360" w:lineRule="auto"/>
              <w:ind w:left="747" w:right="604" w:hanging="44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C2501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BC2501" w:rsidRPr="00BC2501" w:rsidRDefault="00BC2501" w:rsidP="00BC2501">
            <w:pPr>
              <w:spacing w:after="0" w:line="360" w:lineRule="auto"/>
              <w:ind w:left="747" w:right="604" w:hanging="447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C2501">
              <w:rPr>
                <w:rFonts w:ascii="Verdana" w:eastAsia="Times New Roman" w:hAnsi="Verdana" w:cs="Times New Roman"/>
                <w:color w:val="808080"/>
                <w:sz w:val="24"/>
                <w:szCs w:val="24"/>
                <w:lang w:eastAsia="pt-PT"/>
              </w:rPr>
              <w:t xml:space="preserve">A primeira grande festa teve lugar no dia da inauguração em 6 de Dezembro de 1936, com todo o esplendor, pelas 15 horas. Era um edifício para os dois sexos, doado ao Estado com o respectivo mobiliário. </w:t>
            </w:r>
          </w:p>
          <w:p w:rsidR="00BC2501" w:rsidRPr="00BC2501" w:rsidRDefault="00BC2501" w:rsidP="00BC2501">
            <w:pPr>
              <w:spacing w:after="0" w:line="360" w:lineRule="auto"/>
              <w:ind w:left="747" w:right="604" w:hanging="447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C2501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BC2501" w:rsidRPr="00BC2501" w:rsidRDefault="00BC2501" w:rsidP="00BC2501">
            <w:pPr>
              <w:spacing w:after="0" w:line="360" w:lineRule="auto"/>
              <w:ind w:left="747" w:right="604" w:hanging="447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C2501">
              <w:rPr>
                <w:rFonts w:ascii="Verdana" w:eastAsia="Times New Roman" w:hAnsi="Verdana" w:cs="Times New Roman"/>
                <w:color w:val="808080"/>
                <w:sz w:val="24"/>
                <w:szCs w:val="24"/>
                <w:lang w:eastAsia="pt-PT"/>
              </w:rPr>
              <w:t xml:space="preserve">Na escola viam-se os retratos de Sua </w:t>
            </w:r>
            <w:proofErr w:type="spellStart"/>
            <w:r w:rsidRPr="00BC2501">
              <w:rPr>
                <w:rFonts w:ascii="Verdana" w:eastAsia="Times New Roman" w:hAnsi="Verdana" w:cs="Times New Roman"/>
                <w:color w:val="808080"/>
                <w:sz w:val="24"/>
                <w:szCs w:val="24"/>
                <w:lang w:eastAsia="pt-PT"/>
              </w:rPr>
              <w:t>Excia</w:t>
            </w:r>
            <w:proofErr w:type="spellEnd"/>
            <w:r w:rsidRPr="00BC2501">
              <w:rPr>
                <w:rFonts w:ascii="Verdana" w:eastAsia="Times New Roman" w:hAnsi="Verdana" w:cs="Times New Roman"/>
                <w:color w:val="808080"/>
                <w:sz w:val="24"/>
                <w:szCs w:val="24"/>
                <w:lang w:eastAsia="pt-PT"/>
              </w:rPr>
              <w:t xml:space="preserve"> o Presidente da República, Marechal António Óscar Fragoso Carmona, e do Presidente do Conselho, António de Oliveira Salazar, </w:t>
            </w:r>
            <w:r w:rsidRPr="00BC2501">
              <w:rPr>
                <w:rFonts w:ascii="Verdana" w:eastAsia="Times New Roman" w:hAnsi="Verdana" w:cs="Times New Roman"/>
                <w:color w:val="808080"/>
                <w:sz w:val="24"/>
                <w:szCs w:val="24"/>
                <w:lang w:eastAsia="pt-PT"/>
              </w:rPr>
              <w:lastRenderedPageBreak/>
              <w:t xml:space="preserve">mas faltava o crucifixo. </w:t>
            </w:r>
          </w:p>
          <w:p w:rsidR="00BC2501" w:rsidRPr="00BC2501" w:rsidRDefault="00BC2501" w:rsidP="00BC2501">
            <w:pPr>
              <w:spacing w:after="0" w:line="360" w:lineRule="auto"/>
              <w:ind w:left="747" w:right="604" w:hanging="447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C2501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BC2501" w:rsidRPr="00BC2501" w:rsidRDefault="00BC2501" w:rsidP="00BC2501">
            <w:pPr>
              <w:spacing w:after="0" w:line="360" w:lineRule="auto"/>
              <w:ind w:left="747" w:right="604" w:hanging="447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C2501">
              <w:rPr>
                <w:rFonts w:ascii="Verdana" w:eastAsia="Times New Roman" w:hAnsi="Verdana" w:cs="Times New Roman"/>
                <w:color w:val="808080"/>
                <w:sz w:val="24"/>
                <w:szCs w:val="24"/>
                <w:lang w:eastAsia="pt-PT"/>
              </w:rPr>
              <w:t xml:space="preserve">A afixação da fotografia do Presidente da República em todas as salas de aulas tinha sido estabelecida pelo </w:t>
            </w:r>
            <w:proofErr w:type="gramStart"/>
            <w:r w:rsidRPr="00BC2501">
              <w:rPr>
                <w:rFonts w:ascii="Verdana" w:eastAsia="Times New Roman" w:hAnsi="Verdana" w:cs="Times New Roman"/>
                <w:color w:val="808080"/>
                <w:sz w:val="24"/>
                <w:szCs w:val="24"/>
                <w:lang w:eastAsia="pt-PT"/>
              </w:rPr>
              <w:t>decreto lei</w:t>
            </w:r>
            <w:proofErr w:type="gramEnd"/>
            <w:r w:rsidRPr="00BC2501">
              <w:rPr>
                <w:rFonts w:ascii="Verdana" w:eastAsia="Times New Roman" w:hAnsi="Verdana" w:cs="Times New Roman"/>
                <w:color w:val="808080"/>
                <w:sz w:val="24"/>
                <w:szCs w:val="24"/>
                <w:lang w:eastAsia="pt-PT"/>
              </w:rPr>
              <w:t xml:space="preserve"> nº 22 369 de Maio de 1935, e a decisão de se afixar também uma fotografia do Presidente do Conselho fora decidido pelo Despacho nº 36 de Junho de 1935. </w:t>
            </w:r>
          </w:p>
          <w:p w:rsidR="00BC2501" w:rsidRPr="00BC2501" w:rsidRDefault="00BC2501" w:rsidP="00BC2501">
            <w:pPr>
              <w:spacing w:after="0" w:line="360" w:lineRule="auto"/>
              <w:ind w:left="747" w:right="604" w:hanging="447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C2501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BC2501" w:rsidRPr="00BC2501" w:rsidRDefault="00BC2501" w:rsidP="00BC2501">
            <w:pPr>
              <w:spacing w:after="0" w:line="360" w:lineRule="auto"/>
              <w:ind w:left="747" w:right="604" w:hanging="447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C2501">
              <w:rPr>
                <w:rFonts w:ascii="Verdana" w:eastAsia="Times New Roman" w:hAnsi="Verdana" w:cs="Times New Roman"/>
                <w:color w:val="808080"/>
                <w:sz w:val="24"/>
                <w:szCs w:val="24"/>
                <w:lang w:eastAsia="pt-PT"/>
              </w:rPr>
              <w:t>As duas fotografias deviam es</w:t>
            </w:r>
            <w:bookmarkStart w:id="3" w:name="_GoBack"/>
            <w:bookmarkEnd w:id="3"/>
            <w:r w:rsidRPr="00BC2501">
              <w:rPr>
                <w:rFonts w:ascii="Verdana" w:eastAsia="Times New Roman" w:hAnsi="Verdana" w:cs="Times New Roman"/>
                <w:color w:val="808080"/>
                <w:sz w:val="24"/>
                <w:szCs w:val="24"/>
                <w:lang w:eastAsia="pt-PT"/>
              </w:rPr>
              <w:t xml:space="preserve">tar devidamente emolduradas e penduradas ao lado do quadro preto existente nas salas. A questão do crucifixo prende-se com uma decisão governamental, exarada na lei 1941, para que a partir do ano lectivo de 1936/37 se devia pendurar na sala de aula, em local de destaque, um crucifixo. </w:t>
            </w:r>
          </w:p>
          <w:p w:rsidR="00BC2501" w:rsidRPr="00BC2501" w:rsidRDefault="00BC2501" w:rsidP="00BC2501">
            <w:pPr>
              <w:spacing w:after="0" w:line="360" w:lineRule="auto"/>
              <w:ind w:left="747" w:right="604" w:hanging="447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C2501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BC2501" w:rsidRPr="00BC2501" w:rsidRDefault="00BC2501" w:rsidP="00BC2501">
            <w:pPr>
              <w:spacing w:after="0" w:line="360" w:lineRule="auto"/>
              <w:ind w:left="747" w:right="604" w:hanging="447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C2501">
              <w:rPr>
                <w:rFonts w:ascii="Verdana" w:eastAsia="Times New Roman" w:hAnsi="Verdana" w:cs="Times New Roman"/>
                <w:color w:val="808080"/>
                <w:sz w:val="24"/>
                <w:szCs w:val="24"/>
                <w:lang w:eastAsia="pt-PT"/>
              </w:rPr>
              <w:t xml:space="preserve">Esta era obra do insigne estatuário Teixeira Lopes, seria vendido pela União Gráfica em Lisboa, e o preço era de 120$00. O Cristo era esculpido em bronze sobre uma cruz de </w:t>
            </w:r>
            <w:proofErr w:type="gramStart"/>
            <w:r w:rsidRPr="00BC2501">
              <w:rPr>
                <w:rFonts w:ascii="Verdana" w:eastAsia="Times New Roman" w:hAnsi="Verdana" w:cs="Times New Roman"/>
                <w:color w:val="808080"/>
                <w:sz w:val="24"/>
                <w:szCs w:val="24"/>
                <w:lang w:eastAsia="pt-PT"/>
              </w:rPr>
              <w:t>pau preto</w:t>
            </w:r>
            <w:proofErr w:type="gramEnd"/>
            <w:r w:rsidRPr="00BC2501">
              <w:rPr>
                <w:rFonts w:ascii="Verdana" w:eastAsia="Times New Roman" w:hAnsi="Verdana" w:cs="Times New Roman"/>
                <w:color w:val="808080"/>
                <w:sz w:val="24"/>
                <w:szCs w:val="24"/>
                <w:lang w:eastAsia="pt-PT"/>
              </w:rPr>
              <w:t>. Assim predominava o “Belo” e o “Santo”.</w:t>
            </w:r>
          </w:p>
          <w:p w:rsidR="00BC2501" w:rsidRPr="00BC2501" w:rsidRDefault="00BC2501" w:rsidP="00BC2501">
            <w:pPr>
              <w:spacing w:after="0" w:line="360" w:lineRule="auto"/>
              <w:ind w:left="747" w:right="604" w:hanging="447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C2501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BC2501" w:rsidRPr="00BC2501" w:rsidRDefault="00BC2501" w:rsidP="00BC2501">
            <w:pPr>
              <w:spacing w:after="0" w:line="360" w:lineRule="auto"/>
              <w:ind w:left="747" w:right="604" w:hanging="44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C2501">
              <w:rPr>
                <w:rFonts w:ascii="Verdana" w:eastAsia="Times New Roman" w:hAnsi="Verdana" w:cs="Times New Roman"/>
                <w:color w:val="808080"/>
                <w:sz w:val="24"/>
                <w:szCs w:val="24"/>
                <w:lang w:eastAsia="pt-PT"/>
              </w:rPr>
              <w:t>Os doadores não estiveram presentes, por opção, pois quiseram furtar-se às ovações, às entusiásticas honras a que tinham direito. A festa que agora se fez, bem poderia ter sido feita em Agosto anterior quando cá estiveram de férias.</w:t>
            </w:r>
          </w:p>
          <w:p w:rsidR="00BC2501" w:rsidRPr="00BC2501" w:rsidRDefault="00BC2501" w:rsidP="00BC2501">
            <w:pPr>
              <w:spacing w:after="0" w:line="360" w:lineRule="auto"/>
              <w:ind w:left="747" w:right="604" w:hanging="44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C2501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BC2501" w:rsidRPr="00BC2501" w:rsidRDefault="00BC2501" w:rsidP="00BC2501">
            <w:pPr>
              <w:spacing w:after="0" w:line="360" w:lineRule="auto"/>
              <w:ind w:left="747" w:right="604" w:hanging="44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C2501">
              <w:rPr>
                <w:rFonts w:ascii="Verdana" w:eastAsia="Times New Roman" w:hAnsi="Verdana" w:cs="Times New Roman"/>
                <w:color w:val="808080"/>
                <w:sz w:val="24"/>
                <w:szCs w:val="24"/>
                <w:lang w:eastAsia="pt-PT"/>
              </w:rPr>
              <w:t xml:space="preserve">Presidiu à cerimónia o </w:t>
            </w:r>
            <w:proofErr w:type="spellStart"/>
            <w:r w:rsidRPr="00BC2501">
              <w:rPr>
                <w:rFonts w:ascii="Verdana" w:eastAsia="Times New Roman" w:hAnsi="Verdana" w:cs="Times New Roman"/>
                <w:color w:val="808080"/>
                <w:sz w:val="24"/>
                <w:szCs w:val="24"/>
                <w:lang w:eastAsia="pt-PT"/>
              </w:rPr>
              <w:t>Dr</w:t>
            </w:r>
            <w:proofErr w:type="spellEnd"/>
            <w:r w:rsidRPr="00BC2501">
              <w:rPr>
                <w:rFonts w:ascii="Verdana" w:eastAsia="Times New Roman" w:hAnsi="Verdana" w:cs="Times New Roman"/>
                <w:color w:val="808080"/>
                <w:sz w:val="24"/>
                <w:szCs w:val="24"/>
                <w:lang w:eastAsia="pt-PT"/>
              </w:rPr>
              <w:t xml:space="preserve"> António Martins de Freitas, Presidente da Câmara secretariado, pelo </w:t>
            </w:r>
            <w:proofErr w:type="spellStart"/>
            <w:r w:rsidRPr="00BC2501">
              <w:rPr>
                <w:rFonts w:ascii="Verdana" w:eastAsia="Times New Roman" w:hAnsi="Verdana" w:cs="Times New Roman"/>
                <w:color w:val="808080"/>
                <w:sz w:val="24"/>
                <w:szCs w:val="24"/>
                <w:lang w:eastAsia="pt-PT"/>
              </w:rPr>
              <w:t>Dr</w:t>
            </w:r>
            <w:proofErr w:type="spellEnd"/>
            <w:r w:rsidRPr="00BC2501">
              <w:rPr>
                <w:rFonts w:ascii="Verdana" w:eastAsia="Times New Roman" w:hAnsi="Verdana" w:cs="Times New Roman"/>
                <w:color w:val="808080"/>
                <w:sz w:val="24"/>
                <w:szCs w:val="24"/>
                <w:lang w:eastAsia="pt-PT"/>
              </w:rPr>
              <w:t xml:space="preserve"> José Gonçalves Barros Vasconcelos; </w:t>
            </w:r>
            <w:proofErr w:type="spellStart"/>
            <w:r w:rsidRPr="00BC2501">
              <w:rPr>
                <w:rFonts w:ascii="Verdana" w:eastAsia="Times New Roman" w:hAnsi="Verdana" w:cs="Times New Roman"/>
                <w:color w:val="808080"/>
                <w:sz w:val="24"/>
                <w:szCs w:val="24"/>
                <w:lang w:eastAsia="pt-PT"/>
              </w:rPr>
              <w:t>Sr</w:t>
            </w:r>
            <w:proofErr w:type="spellEnd"/>
            <w:r w:rsidRPr="00BC2501">
              <w:rPr>
                <w:rFonts w:ascii="Verdana" w:eastAsia="Times New Roman" w:hAnsi="Verdana" w:cs="Times New Roman"/>
                <w:color w:val="808080"/>
                <w:sz w:val="24"/>
                <w:szCs w:val="24"/>
                <w:lang w:eastAsia="pt-PT"/>
              </w:rPr>
              <w:t xml:space="preserve"> Arcipreste José Novais Rebelo; Vereador da Cultura Padre Albertino; </w:t>
            </w:r>
            <w:proofErr w:type="spellStart"/>
            <w:r w:rsidRPr="00BC2501">
              <w:rPr>
                <w:rFonts w:ascii="Verdana" w:eastAsia="Times New Roman" w:hAnsi="Verdana" w:cs="Times New Roman"/>
                <w:color w:val="808080"/>
                <w:sz w:val="24"/>
                <w:szCs w:val="24"/>
                <w:lang w:eastAsia="pt-PT"/>
              </w:rPr>
              <w:t>Dr</w:t>
            </w:r>
            <w:proofErr w:type="spellEnd"/>
            <w:r w:rsidRPr="00BC2501">
              <w:rPr>
                <w:rFonts w:ascii="Verdana" w:eastAsia="Times New Roman" w:hAnsi="Verdana" w:cs="Times New Roman"/>
                <w:color w:val="808080"/>
                <w:sz w:val="24"/>
                <w:szCs w:val="24"/>
                <w:lang w:eastAsia="pt-PT"/>
              </w:rPr>
              <w:t xml:space="preserve"> Teotónio Silva e Castro; Delegado Escolar Professor António Joaquim Teixeira; Professor António Oliveira; Professora Maria Joaquina Marinho Vieira da Cunha Oliveira; D. Guilhermina de Sousa Loureiro, e ainda professoras de outras localidades.</w:t>
            </w:r>
          </w:p>
          <w:p w:rsidR="00BC2501" w:rsidRPr="00BC2501" w:rsidRDefault="00BC2501" w:rsidP="00BC2501">
            <w:pPr>
              <w:spacing w:after="0" w:line="360" w:lineRule="auto"/>
              <w:ind w:left="747" w:right="604" w:hanging="44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C2501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BC2501" w:rsidRPr="00BC2501" w:rsidRDefault="00BC2501" w:rsidP="00BC2501">
            <w:pPr>
              <w:spacing w:after="0" w:line="360" w:lineRule="auto"/>
              <w:ind w:left="747" w:right="604" w:hanging="44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C2501">
              <w:rPr>
                <w:rFonts w:ascii="Verdana" w:eastAsia="Times New Roman" w:hAnsi="Verdana" w:cs="Times New Roman"/>
                <w:color w:val="808080"/>
                <w:sz w:val="24"/>
                <w:szCs w:val="24"/>
                <w:lang w:eastAsia="pt-PT"/>
              </w:rPr>
              <w:t xml:space="preserve">O Delegado, usando da palavra, enalteceu as inteligências saídas daquela terra, nomeando o </w:t>
            </w:r>
            <w:proofErr w:type="spellStart"/>
            <w:r w:rsidRPr="00BC2501">
              <w:rPr>
                <w:rFonts w:ascii="Verdana" w:eastAsia="Times New Roman" w:hAnsi="Verdana" w:cs="Times New Roman"/>
                <w:color w:val="808080"/>
                <w:sz w:val="24"/>
                <w:szCs w:val="24"/>
                <w:lang w:eastAsia="pt-PT"/>
              </w:rPr>
              <w:t>Dr</w:t>
            </w:r>
            <w:proofErr w:type="spellEnd"/>
            <w:r w:rsidRPr="00BC2501">
              <w:rPr>
                <w:rFonts w:ascii="Verdana" w:eastAsia="Times New Roman" w:hAnsi="Verdana" w:cs="Times New Roman"/>
                <w:color w:val="808080"/>
                <w:sz w:val="24"/>
                <w:szCs w:val="24"/>
                <w:lang w:eastAsia="pt-PT"/>
              </w:rPr>
              <w:t xml:space="preserve"> Teotónio.  Nas cerimónias, o </w:t>
            </w:r>
            <w:proofErr w:type="spellStart"/>
            <w:r w:rsidRPr="00BC2501">
              <w:rPr>
                <w:rFonts w:ascii="Verdana" w:eastAsia="Times New Roman" w:hAnsi="Verdana" w:cs="Times New Roman"/>
                <w:color w:val="808080"/>
                <w:sz w:val="24"/>
                <w:szCs w:val="24"/>
                <w:lang w:eastAsia="pt-PT"/>
              </w:rPr>
              <w:t>Sr</w:t>
            </w:r>
            <w:proofErr w:type="spellEnd"/>
            <w:r w:rsidRPr="00BC2501">
              <w:rPr>
                <w:rFonts w:ascii="Verdana" w:eastAsia="Times New Roman" w:hAnsi="Verdana" w:cs="Times New Roman"/>
                <w:color w:val="808080"/>
                <w:sz w:val="24"/>
                <w:szCs w:val="24"/>
                <w:lang w:eastAsia="pt-PT"/>
              </w:rPr>
              <w:t xml:space="preserve"> António Oliveira hasteou a bandeira, e a Banda de Revelhe tocou “A Portuguesa”. </w:t>
            </w:r>
          </w:p>
          <w:p w:rsidR="00BC2501" w:rsidRPr="00BC2501" w:rsidRDefault="00BC2501" w:rsidP="00BC2501">
            <w:pPr>
              <w:spacing w:after="0" w:line="360" w:lineRule="auto"/>
              <w:ind w:left="747" w:right="604" w:hanging="44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C2501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BC2501" w:rsidRPr="00BC2501" w:rsidRDefault="00BC2501" w:rsidP="00BC2501">
            <w:pPr>
              <w:spacing w:after="0" w:line="360" w:lineRule="auto"/>
              <w:ind w:left="747" w:right="604" w:hanging="44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C2501">
              <w:rPr>
                <w:rFonts w:ascii="Verdana" w:eastAsia="Times New Roman" w:hAnsi="Verdana" w:cs="Times New Roman"/>
                <w:color w:val="808080"/>
                <w:sz w:val="24"/>
                <w:szCs w:val="24"/>
                <w:lang w:eastAsia="pt-PT"/>
              </w:rPr>
              <w:t xml:space="preserve">Os Bombeiros fizeram a continência a este nobre símbolo nacional. Houve muitos </w:t>
            </w:r>
            <w:r w:rsidRPr="00BC2501">
              <w:rPr>
                <w:rFonts w:ascii="Verdana" w:eastAsia="Times New Roman" w:hAnsi="Verdana" w:cs="Times New Roman"/>
                <w:color w:val="808080"/>
                <w:sz w:val="24"/>
                <w:szCs w:val="24"/>
                <w:lang w:eastAsia="pt-PT"/>
              </w:rPr>
              <w:lastRenderedPageBreak/>
              <w:t xml:space="preserve">foguetes e vivas. Esteve também presente o pai do homenageado. </w:t>
            </w:r>
          </w:p>
          <w:p w:rsidR="00BC2501" w:rsidRPr="00BC2501" w:rsidRDefault="00BC2501" w:rsidP="00BC2501">
            <w:pPr>
              <w:spacing w:after="0" w:line="360" w:lineRule="auto"/>
              <w:ind w:left="747" w:right="604" w:hanging="44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C2501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BC2501" w:rsidRPr="00BC2501" w:rsidRDefault="00BC2501" w:rsidP="00BC2501">
            <w:pPr>
              <w:spacing w:after="0" w:line="360" w:lineRule="auto"/>
              <w:ind w:left="747" w:right="604" w:hanging="44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C2501">
              <w:rPr>
                <w:rFonts w:ascii="Verdana" w:eastAsia="Times New Roman" w:hAnsi="Verdana" w:cs="Times New Roman"/>
                <w:color w:val="808080"/>
                <w:sz w:val="24"/>
                <w:szCs w:val="24"/>
                <w:lang w:eastAsia="pt-PT"/>
              </w:rPr>
              <w:t>O Arcipreste cortou a fita da entrada da escola. Foi uma comoção geral.</w:t>
            </w:r>
          </w:p>
          <w:p w:rsidR="00BC2501" w:rsidRPr="00BC2501" w:rsidRDefault="00BC2501" w:rsidP="00BC2501">
            <w:pPr>
              <w:spacing w:after="0" w:line="360" w:lineRule="auto"/>
              <w:ind w:left="747" w:right="604" w:hanging="44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C2501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BC2501" w:rsidRPr="00BC2501" w:rsidRDefault="00BC2501" w:rsidP="00BC2501">
            <w:pPr>
              <w:spacing w:after="0" w:line="360" w:lineRule="auto"/>
              <w:ind w:left="747" w:right="604" w:hanging="44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C2501">
              <w:rPr>
                <w:rFonts w:ascii="Verdana" w:eastAsia="Times New Roman" w:hAnsi="Verdana" w:cs="Times New Roman"/>
                <w:color w:val="808080"/>
                <w:sz w:val="24"/>
                <w:szCs w:val="24"/>
                <w:lang w:eastAsia="pt-PT"/>
              </w:rPr>
              <w:t xml:space="preserve">Na sequência do que aqui se relata, a Câmara entregou a casa onde funcionava a velha </w:t>
            </w:r>
            <w:proofErr w:type="gramStart"/>
            <w:r w:rsidRPr="00BC2501">
              <w:rPr>
                <w:rFonts w:ascii="Verdana" w:eastAsia="Times New Roman" w:hAnsi="Verdana" w:cs="Times New Roman"/>
                <w:color w:val="808080"/>
                <w:sz w:val="24"/>
                <w:szCs w:val="24"/>
                <w:lang w:eastAsia="pt-PT"/>
              </w:rPr>
              <w:t>escola ,</w:t>
            </w:r>
            <w:proofErr w:type="gramEnd"/>
            <w:r w:rsidRPr="00BC2501">
              <w:rPr>
                <w:rFonts w:ascii="Verdana" w:eastAsia="Times New Roman" w:hAnsi="Verdana" w:cs="Times New Roman"/>
                <w:color w:val="808080"/>
                <w:sz w:val="24"/>
                <w:szCs w:val="24"/>
                <w:lang w:eastAsia="pt-PT"/>
              </w:rPr>
              <w:t xml:space="preserve"> em </w:t>
            </w:r>
            <w:proofErr w:type="spellStart"/>
            <w:r w:rsidRPr="00BC2501">
              <w:rPr>
                <w:rFonts w:ascii="Verdana" w:eastAsia="Times New Roman" w:hAnsi="Verdana" w:cs="Times New Roman"/>
                <w:color w:val="808080"/>
                <w:sz w:val="24"/>
                <w:szCs w:val="24"/>
                <w:lang w:eastAsia="pt-PT"/>
              </w:rPr>
              <w:t>Casadela</w:t>
            </w:r>
            <w:proofErr w:type="spellEnd"/>
            <w:r w:rsidRPr="00BC2501">
              <w:rPr>
                <w:rFonts w:ascii="Verdana" w:eastAsia="Times New Roman" w:hAnsi="Verdana" w:cs="Times New Roman"/>
                <w:color w:val="808080"/>
                <w:sz w:val="24"/>
                <w:szCs w:val="24"/>
                <w:lang w:eastAsia="pt-PT"/>
              </w:rPr>
              <w:t>, ao seu proprietário.</w:t>
            </w:r>
          </w:p>
          <w:p w:rsidR="00BC2501" w:rsidRPr="00BC2501" w:rsidRDefault="00BC2501" w:rsidP="00BC2501">
            <w:pPr>
              <w:spacing w:after="0" w:line="360" w:lineRule="auto"/>
              <w:ind w:left="747" w:right="604" w:hanging="44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C2501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BC2501" w:rsidRPr="00BC2501" w:rsidRDefault="00BC2501" w:rsidP="00BC2501">
            <w:pPr>
              <w:spacing w:after="0" w:line="360" w:lineRule="auto"/>
              <w:ind w:left="747" w:right="604" w:hanging="44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C2501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BC2501" w:rsidRPr="00BC2501" w:rsidRDefault="00BC2501" w:rsidP="00BC2501">
            <w:pPr>
              <w:spacing w:after="0" w:line="360" w:lineRule="auto"/>
              <w:ind w:left="747" w:right="604" w:hanging="4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C2501">
              <w:rPr>
                <w:rFonts w:ascii="Verdana" w:eastAsia="Times New Roman" w:hAnsi="Verdana" w:cs="Times New Roman"/>
                <w:b/>
                <w:bCs/>
                <w:color w:val="808080"/>
                <w:sz w:val="24"/>
                <w:szCs w:val="24"/>
                <w:lang w:eastAsia="pt-PT"/>
              </w:rPr>
              <w:t> Acto de doação ao Estado</w:t>
            </w:r>
          </w:p>
          <w:p w:rsidR="00BC2501" w:rsidRPr="00BC2501" w:rsidRDefault="00BC2501" w:rsidP="00BC2501">
            <w:pPr>
              <w:spacing w:after="0" w:line="360" w:lineRule="auto"/>
              <w:ind w:left="747" w:right="604" w:hanging="4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C2501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BC2501" w:rsidRPr="00BC2501" w:rsidRDefault="00BC2501" w:rsidP="00BC2501">
            <w:pPr>
              <w:spacing w:after="0" w:line="360" w:lineRule="auto"/>
              <w:ind w:left="747" w:right="888" w:hanging="283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C2501">
              <w:rPr>
                <w:rFonts w:ascii="Verdana" w:eastAsia="Times New Roman" w:hAnsi="Verdana" w:cs="Times New Roman"/>
                <w:color w:val="808080"/>
                <w:sz w:val="24"/>
                <w:szCs w:val="24"/>
                <w:lang w:eastAsia="pt-PT"/>
              </w:rPr>
              <w:t> Da escritura de doação feita no Cartório Notarial de Fafe no dia 6 de Novembro de 1936, retiraram-se os elementos que se seguem comprovativos da veracidade dos factos e da boa vontade do doador:</w:t>
            </w:r>
          </w:p>
          <w:p w:rsidR="00BC2501" w:rsidRPr="00BC2501" w:rsidRDefault="00BC2501" w:rsidP="00BC2501">
            <w:pPr>
              <w:spacing w:after="0" w:line="360" w:lineRule="auto"/>
              <w:ind w:left="747" w:right="888" w:hanging="283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C2501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BC2501" w:rsidRPr="00BC2501" w:rsidRDefault="00BC2501" w:rsidP="00BC2501">
            <w:pPr>
              <w:spacing w:after="0" w:line="360" w:lineRule="auto"/>
              <w:ind w:left="747" w:right="888" w:hanging="283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C2501">
              <w:rPr>
                <w:rFonts w:ascii="Verdana" w:eastAsia="Times New Roman" w:hAnsi="Verdana" w:cs="Times New Roman"/>
                <w:b/>
                <w:bCs/>
                <w:color w:val="808080"/>
                <w:sz w:val="24"/>
                <w:szCs w:val="24"/>
                <w:lang w:eastAsia="pt-PT"/>
              </w:rPr>
              <w:t>Data da escritura de doação</w:t>
            </w:r>
            <w:r w:rsidRPr="00BC2501">
              <w:rPr>
                <w:rFonts w:ascii="Verdana" w:eastAsia="Times New Roman" w:hAnsi="Verdana" w:cs="Times New Roman"/>
                <w:color w:val="808080"/>
                <w:sz w:val="24"/>
                <w:szCs w:val="24"/>
                <w:lang w:eastAsia="pt-PT"/>
              </w:rPr>
              <w:t xml:space="preserve"> – 6 de Novembro de 1936,</w:t>
            </w:r>
          </w:p>
          <w:p w:rsidR="00BC2501" w:rsidRPr="00BC2501" w:rsidRDefault="00BC2501" w:rsidP="00BC2501">
            <w:pPr>
              <w:spacing w:after="0" w:line="360" w:lineRule="auto"/>
              <w:ind w:left="747" w:right="888" w:hanging="283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C2501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BC2501" w:rsidRPr="00BC2501" w:rsidRDefault="00BC2501" w:rsidP="00BC2501">
            <w:pPr>
              <w:spacing w:after="0" w:line="360" w:lineRule="auto"/>
              <w:ind w:left="747" w:right="888" w:hanging="283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C2501">
              <w:rPr>
                <w:rFonts w:ascii="Verdana" w:eastAsia="Times New Roman" w:hAnsi="Verdana" w:cs="Times New Roman"/>
                <w:b/>
                <w:bCs/>
                <w:color w:val="808080"/>
                <w:sz w:val="24"/>
                <w:szCs w:val="24"/>
                <w:lang w:eastAsia="pt-PT"/>
              </w:rPr>
              <w:t>Procurador</w:t>
            </w:r>
            <w:r w:rsidRPr="00BC2501">
              <w:rPr>
                <w:rFonts w:ascii="Verdana" w:eastAsia="Times New Roman" w:hAnsi="Verdana" w:cs="Times New Roman"/>
                <w:color w:val="808080"/>
                <w:sz w:val="24"/>
                <w:szCs w:val="24"/>
                <w:lang w:eastAsia="pt-PT"/>
              </w:rPr>
              <w:t xml:space="preserve"> – Reverendo José Novais Rebelo, pároco de Quinchães,</w:t>
            </w:r>
          </w:p>
          <w:p w:rsidR="00BC2501" w:rsidRPr="00BC2501" w:rsidRDefault="00BC2501" w:rsidP="00BC2501">
            <w:pPr>
              <w:spacing w:after="0" w:line="360" w:lineRule="auto"/>
              <w:ind w:left="747" w:right="888" w:hanging="283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C2501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BC2501" w:rsidRPr="00BC2501" w:rsidRDefault="00BC2501" w:rsidP="00BC2501">
            <w:pPr>
              <w:spacing w:after="0" w:line="360" w:lineRule="auto"/>
              <w:ind w:left="747" w:right="888" w:hanging="283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C2501">
              <w:rPr>
                <w:rFonts w:ascii="Verdana" w:eastAsia="Times New Roman" w:hAnsi="Verdana" w:cs="Times New Roman"/>
                <w:b/>
                <w:bCs/>
                <w:color w:val="808080"/>
                <w:sz w:val="24"/>
                <w:szCs w:val="24"/>
                <w:lang w:eastAsia="pt-PT"/>
              </w:rPr>
              <w:t>Doador</w:t>
            </w:r>
            <w:r w:rsidRPr="00BC2501">
              <w:rPr>
                <w:rFonts w:ascii="Verdana" w:eastAsia="Times New Roman" w:hAnsi="Verdana" w:cs="Times New Roman"/>
                <w:color w:val="808080"/>
                <w:sz w:val="24"/>
                <w:szCs w:val="24"/>
                <w:lang w:eastAsia="pt-PT"/>
              </w:rPr>
              <w:t xml:space="preserve"> – Manuel Gonçalves e esposa D. Maria Pureza Gonçalves,</w:t>
            </w:r>
          </w:p>
          <w:p w:rsidR="00BC2501" w:rsidRPr="00BC2501" w:rsidRDefault="00BC2501" w:rsidP="00BC2501">
            <w:pPr>
              <w:spacing w:after="0" w:line="360" w:lineRule="auto"/>
              <w:ind w:left="747" w:right="888" w:hanging="283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C2501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BC2501" w:rsidRPr="00BC2501" w:rsidRDefault="00BC2501" w:rsidP="00BC2501">
            <w:pPr>
              <w:spacing w:after="0" w:line="360" w:lineRule="auto"/>
              <w:ind w:left="747" w:right="888" w:hanging="283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C2501">
              <w:rPr>
                <w:rFonts w:ascii="Verdana" w:eastAsia="Times New Roman" w:hAnsi="Verdana" w:cs="Times New Roman"/>
                <w:b/>
                <w:bCs/>
                <w:color w:val="808080"/>
                <w:sz w:val="24"/>
                <w:szCs w:val="24"/>
                <w:lang w:eastAsia="pt-PT"/>
              </w:rPr>
              <w:t>Morada do doado</w:t>
            </w:r>
            <w:r w:rsidRPr="00BC2501">
              <w:rPr>
                <w:rFonts w:ascii="Verdana" w:eastAsia="Times New Roman" w:hAnsi="Verdana" w:cs="Times New Roman"/>
                <w:color w:val="808080"/>
                <w:sz w:val="24"/>
                <w:szCs w:val="24"/>
                <w:lang w:eastAsia="pt-PT"/>
              </w:rPr>
              <w:t>r – em Penedo, Estado de Alagoas Estados Unidos do Brasil</w:t>
            </w:r>
          </w:p>
          <w:p w:rsidR="00BC2501" w:rsidRPr="00BC2501" w:rsidRDefault="00BC2501" w:rsidP="00BC2501">
            <w:pPr>
              <w:spacing w:after="0" w:line="360" w:lineRule="auto"/>
              <w:ind w:left="747" w:right="888" w:hanging="283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C2501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BC2501" w:rsidRPr="00BC2501" w:rsidRDefault="00BC2501" w:rsidP="00BC2501">
            <w:pPr>
              <w:spacing w:after="0" w:line="360" w:lineRule="auto"/>
              <w:ind w:left="747" w:right="888" w:hanging="283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C2501">
              <w:rPr>
                <w:rFonts w:ascii="Verdana" w:eastAsia="Times New Roman" w:hAnsi="Verdana" w:cs="Times New Roman"/>
                <w:b/>
                <w:bCs/>
                <w:color w:val="808080"/>
                <w:sz w:val="24"/>
                <w:szCs w:val="24"/>
                <w:lang w:eastAsia="pt-PT"/>
              </w:rPr>
              <w:t>Representante do Estado, e do Ministério da Educação Nacional</w:t>
            </w:r>
            <w:r w:rsidRPr="00BC2501">
              <w:rPr>
                <w:rFonts w:ascii="Verdana" w:eastAsia="Times New Roman" w:hAnsi="Verdana" w:cs="Times New Roman"/>
                <w:color w:val="808080"/>
                <w:sz w:val="24"/>
                <w:szCs w:val="24"/>
                <w:lang w:eastAsia="pt-PT"/>
              </w:rPr>
              <w:t xml:space="preserve"> – Manuel Joaquim  de Boaventura, Director do Distrito Escolar de Braga,</w:t>
            </w:r>
          </w:p>
          <w:p w:rsidR="00BC2501" w:rsidRPr="00BC2501" w:rsidRDefault="00BC2501" w:rsidP="00BC2501">
            <w:pPr>
              <w:spacing w:after="0" w:line="360" w:lineRule="auto"/>
              <w:ind w:left="747" w:right="888" w:hanging="283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C2501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BC2501" w:rsidRPr="00BC2501" w:rsidRDefault="00BC2501" w:rsidP="00BC2501">
            <w:pPr>
              <w:spacing w:after="0" w:line="360" w:lineRule="auto"/>
              <w:ind w:left="747" w:right="888" w:hanging="283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C2501">
              <w:rPr>
                <w:rFonts w:ascii="Verdana" w:eastAsia="Times New Roman" w:hAnsi="Verdana" w:cs="Times New Roman"/>
                <w:b/>
                <w:bCs/>
                <w:color w:val="808080"/>
                <w:sz w:val="24"/>
                <w:szCs w:val="24"/>
                <w:lang w:eastAsia="pt-PT"/>
              </w:rPr>
              <w:t>Bem doado ao Estado</w:t>
            </w:r>
            <w:r w:rsidRPr="00BC2501">
              <w:rPr>
                <w:rFonts w:ascii="Verdana" w:eastAsia="Times New Roman" w:hAnsi="Verdana" w:cs="Times New Roman"/>
                <w:color w:val="808080"/>
                <w:sz w:val="24"/>
                <w:szCs w:val="24"/>
                <w:lang w:eastAsia="pt-PT"/>
              </w:rPr>
              <w:t xml:space="preserve"> – Edifício escolar para os dois sexos, e mobília, que mandaram construir a expensas suas num terreno denominado “Bouça de Santo Amaro”  que adquiriram por compra em escritura feita em 25 de Outubro de 1934,</w:t>
            </w:r>
          </w:p>
          <w:p w:rsidR="00BC2501" w:rsidRPr="00BC2501" w:rsidRDefault="00BC2501" w:rsidP="00BC2501">
            <w:pPr>
              <w:spacing w:after="0" w:line="360" w:lineRule="auto"/>
              <w:ind w:left="747" w:right="888" w:hanging="283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C2501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BC2501" w:rsidRPr="00BC2501" w:rsidRDefault="00BC2501" w:rsidP="00BC2501">
            <w:pPr>
              <w:spacing w:after="0" w:line="360" w:lineRule="auto"/>
              <w:ind w:left="747" w:right="888" w:hanging="283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C2501">
              <w:rPr>
                <w:rFonts w:ascii="Verdana" w:eastAsia="Times New Roman" w:hAnsi="Verdana" w:cs="Times New Roman"/>
                <w:b/>
                <w:bCs/>
                <w:color w:val="808080"/>
                <w:sz w:val="24"/>
                <w:szCs w:val="24"/>
                <w:lang w:eastAsia="pt-PT"/>
              </w:rPr>
              <w:t>Condição da doação</w:t>
            </w:r>
            <w:r w:rsidRPr="00BC2501">
              <w:rPr>
                <w:rFonts w:ascii="Verdana" w:eastAsia="Times New Roman" w:hAnsi="Verdana" w:cs="Times New Roman"/>
                <w:color w:val="808080"/>
                <w:sz w:val="24"/>
                <w:szCs w:val="24"/>
                <w:lang w:eastAsia="pt-PT"/>
              </w:rPr>
              <w:t xml:space="preserve"> – Indicando ser provida  como professora da referida escola, logo que vague o lugar, D. Zilda Almeida Guimarães, residente na cidade do Porto,</w:t>
            </w:r>
          </w:p>
          <w:p w:rsidR="00BC2501" w:rsidRPr="00BC2501" w:rsidRDefault="00BC2501" w:rsidP="00BC2501">
            <w:pPr>
              <w:spacing w:after="0" w:line="360" w:lineRule="auto"/>
              <w:ind w:left="747" w:right="888" w:hanging="283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C2501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BC2501" w:rsidRPr="00BC2501" w:rsidRDefault="00BC2501" w:rsidP="00BC2501">
            <w:pPr>
              <w:spacing w:after="0" w:line="360" w:lineRule="auto"/>
              <w:ind w:left="747" w:right="888" w:hanging="283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C2501">
              <w:rPr>
                <w:rFonts w:ascii="Verdana" w:eastAsia="Times New Roman" w:hAnsi="Verdana" w:cs="Times New Roman"/>
                <w:b/>
                <w:bCs/>
                <w:color w:val="808080"/>
                <w:sz w:val="24"/>
                <w:szCs w:val="24"/>
                <w:lang w:eastAsia="pt-PT"/>
              </w:rPr>
              <w:lastRenderedPageBreak/>
              <w:t>Doação sem reservas</w:t>
            </w:r>
            <w:r w:rsidRPr="00BC2501">
              <w:rPr>
                <w:rFonts w:ascii="Verdana" w:eastAsia="Times New Roman" w:hAnsi="Verdana" w:cs="Times New Roman"/>
                <w:color w:val="808080"/>
                <w:sz w:val="24"/>
                <w:szCs w:val="24"/>
                <w:lang w:eastAsia="pt-PT"/>
              </w:rPr>
              <w:t xml:space="preserve"> – Transferiu para o Estado todo o direito, acção, domínio e posse que  tinha no prédio doado,</w:t>
            </w:r>
          </w:p>
          <w:p w:rsidR="00BC2501" w:rsidRPr="00BC2501" w:rsidRDefault="00BC2501" w:rsidP="00BC2501">
            <w:pPr>
              <w:spacing w:after="0" w:line="360" w:lineRule="auto"/>
              <w:ind w:left="747" w:right="604" w:hanging="447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C2501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BC2501" w:rsidRPr="00BC2501" w:rsidRDefault="00BC2501" w:rsidP="00BC2501">
            <w:pPr>
              <w:spacing w:after="0" w:line="360" w:lineRule="auto"/>
              <w:ind w:left="747" w:right="604" w:hanging="447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C2501">
              <w:rPr>
                <w:rFonts w:ascii="Verdana" w:eastAsia="Times New Roman" w:hAnsi="Verdana" w:cs="Times New Roman"/>
                <w:b/>
                <w:bCs/>
                <w:color w:val="808080"/>
                <w:sz w:val="24"/>
                <w:szCs w:val="24"/>
                <w:lang w:eastAsia="pt-PT"/>
              </w:rPr>
              <w:t>Aceitação</w:t>
            </w:r>
            <w:r w:rsidRPr="00BC2501">
              <w:rPr>
                <w:rFonts w:ascii="Verdana" w:eastAsia="Times New Roman" w:hAnsi="Verdana" w:cs="Times New Roman"/>
                <w:color w:val="808080"/>
                <w:sz w:val="24"/>
                <w:szCs w:val="24"/>
                <w:lang w:eastAsia="pt-PT"/>
              </w:rPr>
              <w:t xml:space="preserve"> – O segundo outorgante aceita a doação. </w:t>
            </w:r>
          </w:p>
          <w:p w:rsidR="00BC2501" w:rsidRPr="00BC2501" w:rsidRDefault="00BC2501" w:rsidP="00BC2501">
            <w:pPr>
              <w:spacing w:after="0" w:line="360" w:lineRule="auto"/>
              <w:ind w:left="747" w:right="604" w:hanging="447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C2501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BC2501" w:rsidRPr="00BC2501" w:rsidRDefault="00BC2501" w:rsidP="00BC2501">
            <w:pPr>
              <w:spacing w:after="0" w:line="360" w:lineRule="auto"/>
              <w:ind w:left="747" w:right="604" w:hanging="447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C2501">
              <w:rPr>
                <w:rFonts w:ascii="Verdana" w:eastAsia="Times New Roman" w:hAnsi="Verdana" w:cs="Times New Roman"/>
                <w:color w:val="808080"/>
                <w:sz w:val="24"/>
                <w:szCs w:val="24"/>
                <w:lang w:eastAsia="pt-PT"/>
              </w:rPr>
              <w:br w:type="textWrapping" w:clear="all"/>
              <w:t> </w:t>
            </w:r>
          </w:p>
          <w:p w:rsidR="00BC2501" w:rsidRPr="00BC2501" w:rsidRDefault="00BC2501" w:rsidP="00BC2501">
            <w:pPr>
              <w:spacing w:after="0" w:line="240" w:lineRule="auto"/>
              <w:ind w:left="747" w:right="604" w:hanging="447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C2501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pict>
                <v:rect id="_x0000_i1025" style="width:140.3pt;height:.75pt" o:hrpct="330" o:hrstd="t" o:hr="t" fillcolor="#aca899" stroked="f"/>
              </w:pict>
            </w:r>
          </w:p>
          <w:bookmarkStart w:id="4" w:name="_ftn1"/>
          <w:p w:rsidR="00BC2501" w:rsidRPr="00BC2501" w:rsidRDefault="00BC2501" w:rsidP="00BC2501">
            <w:pPr>
              <w:spacing w:after="0" w:line="360" w:lineRule="auto"/>
              <w:ind w:left="747" w:right="604" w:hanging="447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C2501">
              <w:rPr>
                <w:rFonts w:ascii="Verdana" w:eastAsia="Times New Roman" w:hAnsi="Verdana" w:cs="Times New Roman"/>
                <w:sz w:val="15"/>
                <w:szCs w:val="15"/>
                <w:lang w:eastAsia="pt-PT"/>
              </w:rPr>
              <w:fldChar w:fldCharType="begin"/>
            </w:r>
            <w:r w:rsidRPr="00BC2501">
              <w:rPr>
                <w:rFonts w:ascii="Verdana" w:eastAsia="Times New Roman" w:hAnsi="Verdana" w:cs="Times New Roman"/>
                <w:sz w:val="15"/>
                <w:szCs w:val="15"/>
                <w:lang w:eastAsia="pt-PT"/>
              </w:rPr>
              <w:instrText xml:space="preserve"> HYPERLINK "http://www.museu-emigrantes.org/ManuelGoncalves.htm" \l "_ftnref1" \o "" </w:instrText>
            </w:r>
            <w:r w:rsidRPr="00BC2501">
              <w:rPr>
                <w:rFonts w:ascii="Verdana" w:eastAsia="Times New Roman" w:hAnsi="Verdana" w:cs="Times New Roman"/>
                <w:sz w:val="15"/>
                <w:szCs w:val="15"/>
                <w:lang w:eastAsia="pt-PT"/>
              </w:rPr>
              <w:fldChar w:fldCharType="separate"/>
            </w:r>
            <w:r w:rsidRPr="00BC2501">
              <w:rPr>
                <w:rFonts w:ascii="Verdana" w:eastAsia="Times New Roman" w:hAnsi="Verdana" w:cs="Times New Roman"/>
                <w:color w:val="808080"/>
                <w:sz w:val="15"/>
                <w:szCs w:val="15"/>
                <w:u w:val="single"/>
                <w:vertAlign w:val="superscript"/>
                <w:lang w:eastAsia="pt-PT"/>
              </w:rPr>
              <w:t>[1]</w:t>
            </w:r>
            <w:r w:rsidRPr="00BC2501">
              <w:rPr>
                <w:rFonts w:ascii="Verdana" w:eastAsia="Times New Roman" w:hAnsi="Verdana" w:cs="Times New Roman"/>
                <w:sz w:val="15"/>
                <w:szCs w:val="15"/>
                <w:lang w:eastAsia="pt-PT"/>
              </w:rPr>
              <w:fldChar w:fldCharType="end"/>
            </w:r>
            <w:bookmarkEnd w:id="4"/>
            <w:r w:rsidRPr="00BC2501">
              <w:rPr>
                <w:rFonts w:ascii="Verdana" w:eastAsia="Times New Roman" w:hAnsi="Verdana" w:cs="Times New Roman"/>
                <w:color w:val="808080"/>
                <w:sz w:val="15"/>
                <w:szCs w:val="15"/>
                <w:lang w:eastAsia="pt-PT"/>
              </w:rPr>
              <w:t xml:space="preserve"> Este capitalista emprestou 40.000$00 à Câmara em 1939 amortizável em 10 anos ao juro anual de 4%, para obras de electrificação de </w:t>
            </w:r>
            <w:proofErr w:type="spellStart"/>
            <w:r w:rsidRPr="00BC2501">
              <w:rPr>
                <w:rFonts w:ascii="Verdana" w:eastAsia="Times New Roman" w:hAnsi="Verdana" w:cs="Times New Roman"/>
                <w:color w:val="808080"/>
                <w:sz w:val="15"/>
                <w:szCs w:val="15"/>
                <w:lang w:eastAsia="pt-PT"/>
              </w:rPr>
              <w:t>S.Gens</w:t>
            </w:r>
            <w:proofErr w:type="spellEnd"/>
            <w:r w:rsidRPr="00BC2501">
              <w:rPr>
                <w:rFonts w:ascii="Verdana" w:eastAsia="Times New Roman" w:hAnsi="Verdana" w:cs="Times New Roman"/>
                <w:color w:val="808080"/>
                <w:sz w:val="15"/>
                <w:szCs w:val="15"/>
                <w:lang w:eastAsia="pt-PT"/>
              </w:rPr>
              <w:t xml:space="preserve"> e Quinchães. (Acta da Câmara de 12 de Abril de 1938).</w:t>
            </w:r>
          </w:p>
        </w:tc>
      </w:tr>
      <w:tr w:rsidR="00BC2501" w:rsidRPr="00BC2501" w:rsidTr="00BC2501">
        <w:trPr>
          <w:trHeight w:val="225"/>
          <w:tblCellSpacing w:w="0" w:type="dxa"/>
          <w:jc w:val="center"/>
        </w:trPr>
        <w:tc>
          <w:tcPr>
            <w:tcW w:w="12705" w:type="dxa"/>
            <w:vAlign w:val="center"/>
            <w:hideMark/>
          </w:tcPr>
          <w:p w:rsidR="00BC2501" w:rsidRPr="00BC2501" w:rsidRDefault="00BC2501" w:rsidP="00BC250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pt-PT"/>
              </w:rPr>
            </w:pPr>
          </w:p>
        </w:tc>
      </w:tr>
    </w:tbl>
    <w:p w:rsidR="00BC2501" w:rsidRDefault="00BC2501"/>
    <w:sectPr w:rsidR="00BC25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501"/>
    <w:rsid w:val="00362B54"/>
    <w:rsid w:val="00BC2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50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5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museu-emigrantes.org/ManuelGoncalves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1267</Words>
  <Characters>6843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8094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2012-01-25T10:22:00Z</dcterms:created>
  <dcterms:modified xsi:type="dcterms:W3CDTF">2012-01-25T10:28:00Z</dcterms:modified>
</cp:coreProperties>
</file>