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EC09B9" w:rsidRPr="00EC09B9" w:rsidTr="00EC09B9">
        <w:trPr>
          <w:trHeight w:val="195"/>
          <w:tblCellSpacing w:w="0" w:type="dxa"/>
          <w:jc w:val="center"/>
        </w:trPr>
        <w:tc>
          <w:tcPr>
            <w:tcW w:w="11730" w:type="dxa"/>
            <w:vAlign w:val="bottom"/>
            <w:hideMark/>
          </w:tcPr>
          <w:p w:rsidR="00EC09B9" w:rsidRPr="00EC09B9" w:rsidRDefault="00EC09B9" w:rsidP="00EC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tr w:rsidR="00EC09B9" w:rsidRPr="00EC09B9" w:rsidTr="00EC09B9">
        <w:trPr>
          <w:trHeight w:val="1260"/>
          <w:tblCellSpacing w:w="0" w:type="dxa"/>
          <w:jc w:val="center"/>
        </w:trPr>
        <w:tc>
          <w:tcPr>
            <w:tcW w:w="11730" w:type="dxa"/>
            <w:vAlign w:val="bottom"/>
            <w:hideMark/>
          </w:tcPr>
          <w:p w:rsidR="00EC09B9" w:rsidRPr="00EC09B9" w:rsidRDefault="00EC09B9" w:rsidP="00EC09B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  <w:r w:rsidRPr="00EC09B9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  <w:t xml:space="preserve">GRANDE HOTEL DO PORTO </w:t>
            </w:r>
          </w:p>
        </w:tc>
      </w:tr>
      <w:tr w:rsidR="00EC09B9" w:rsidRPr="00EC09B9" w:rsidTr="00EC09B9">
        <w:trPr>
          <w:trHeight w:val="1260"/>
          <w:tblCellSpacing w:w="0" w:type="dxa"/>
          <w:jc w:val="center"/>
        </w:trPr>
        <w:tc>
          <w:tcPr>
            <w:tcW w:w="11730" w:type="dxa"/>
            <w:vAlign w:val="bottom"/>
            <w:hideMark/>
          </w:tcPr>
          <w:p w:rsidR="00EC09B9" w:rsidRPr="00EC09B9" w:rsidRDefault="00EC09B9" w:rsidP="00EC09B9">
            <w:pPr>
              <w:spacing w:before="100" w:beforeAutospacing="1" w:after="100" w:afterAutospacing="1" w:line="360" w:lineRule="auto"/>
              <w:jc w:val="both"/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</w:pPr>
            <w:r w:rsidRPr="00EC09B9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  <w:t>Corria o ano de 1889 quando a monarquia caiu no Brasil e se implantou a República. O Imperador D. Pedro II e a Imperatriz D. Teresa Cristina rumaram a Portugal.</w:t>
            </w:r>
          </w:p>
          <w:p w:rsidR="00EC09B9" w:rsidRPr="00EC09B9" w:rsidRDefault="00EC09B9" w:rsidP="00EC09B9">
            <w:pPr>
              <w:spacing w:before="100" w:beforeAutospacing="1" w:after="100" w:afterAutospacing="1" w:line="360" w:lineRule="auto"/>
              <w:jc w:val="both"/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</w:pPr>
            <w:r w:rsidRPr="00EC09B9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  <w:t>Na noite de 24 de Dezembro chegaram ao Grande Hotel do Porto. Ocuparam todo o primeiro piso que na época foi especialmente adaptado para receber a comitiva dos ex-imperadores.</w:t>
            </w:r>
          </w:p>
          <w:p w:rsidR="00EC09B9" w:rsidRPr="00EC09B9" w:rsidRDefault="00EC09B9" w:rsidP="00EC09B9">
            <w:pPr>
              <w:spacing w:before="100" w:beforeAutospacing="1" w:after="100" w:afterAutospacing="1" w:line="360" w:lineRule="auto"/>
              <w:jc w:val="both"/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</w:pPr>
            <w:r w:rsidRPr="00EC09B9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  <w:t>No tempo que passou no Porto, a Imperatriz, que sofria de uma avançada lesão cardíaca, nunca saiu do hotel e seria aqui que viria a falecer apenas 4 dias depois, na tarde do dia 28 de Dezembro.</w:t>
            </w:r>
          </w:p>
          <w:p w:rsidR="00EC09B9" w:rsidRPr="00EC09B9" w:rsidRDefault="00EC09B9" w:rsidP="00EC09B9">
            <w:pPr>
              <w:spacing w:before="100" w:beforeAutospacing="1" w:after="100" w:afterAutospacing="1" w:line="360" w:lineRule="auto"/>
              <w:jc w:val="both"/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</w:pPr>
            <w:r w:rsidRPr="00EC09B9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4"/>
                <w:lang w:eastAsia="pt-PT"/>
              </w:rPr>
              <w:t>A cama do quarto 16, onde a Imperatriz faleceu, foi comprada por D. Pedro que partiu para Paris logo em seguida. (Ana Pessoa</w:t>
            </w:r>
          </w:p>
        </w:tc>
      </w:tr>
    </w:tbl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Daniel de Moura Guimarães, após um longo período no Brasil, trazia consigo um projecto: construir um “Grande Hotel”. O local escolhido foi a rua de Santa Catarina, e o projecto tornou-se realidade em </w:t>
      </w:r>
      <w:bookmarkStart w:id="0" w:name="_GoBack"/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1880.</w:t>
      </w:r>
    </w:p>
    <w:bookmarkEnd w:id="0"/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sua construção fez-se em duas fases: a primeira fase era desde Santa Catarina, até 50 metros de fundo. Tinha 40 quartos, 5 </w:t>
      </w:r>
      <w:proofErr w:type="gramStart"/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suites</w:t>
      </w:r>
      <w:proofErr w:type="gramEnd"/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uma suite real. 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restaurante situava-se no salão das colunas […]. Nas traseiras, onde mais tarde se construiu a segunda fase, funcionavam os balneários, abertos ao público, com água corrente, quente e fria, exactamente como no Hotel, o que constituía coisa rara naquele tempo. 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O hotel era abastecido de água proveniente de uma mina ainda hoje existente. Actualmente essa água é imprópria para consumo, mas ainda abastece a lavandaria do hotel.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Nos últimos anos do séc. XIX, José de Oliveira Bastos, outro regressado do Brasil, entrava na sociedade com Daniel Guimarães no Grande Hotel do Porto.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1900, morreu inesperadamente Daniel Guimarães, sucedendo-lhe seus filhos: António e Isabel Martins Moura Guimarães, que devido à sua inexperiência, </w:t>
      </w:r>
      <w:proofErr w:type="gramStart"/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vendem a sua parte a José de Oliveira Bastos, que ao tornar-se único proprietário resolve ampliar</w:t>
      </w:r>
      <w:proofErr w:type="gramEnd"/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o Hotel. Inicia-se aqui a construção da segunda parte que irá ser inaugurada em 1916.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A partir de então, sofre naturalmente algumas intervenções, todas elas de remodelação e ampliação. A última, em 2002, respeitou, uma vez mais a traça clássica do modelo original.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Mais uma nota de curiosidade, e para finalizar, desde que o Hotel foi imaginado sempre nele tem servido, ou como empresário, proprietário, empregado ou director, em gerações sucessivas, alguém descendente do fundador!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        Com mais de um século, o grande Hotel do Porto, é o mais antigo hotel em funcionamento na cidade.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EC09B9" w:rsidRPr="00EC09B9" w:rsidRDefault="00EC09B9" w:rsidP="00EC09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C09B9">
        <w:rPr>
          <w:rFonts w:ascii="Verdana" w:eastAsia="Times New Roman" w:hAnsi="Verdana" w:cs="Times New Roman"/>
          <w:sz w:val="20"/>
          <w:szCs w:val="20"/>
          <w:lang w:eastAsia="pt-PT"/>
        </w:rPr>
        <w:t>[informações e partes do texto, gentilmente cedidas pelo “</w:t>
      </w:r>
      <w:r w:rsidRPr="00EC09B9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Grande Hotel do Porto”</w:t>
      </w:r>
      <w:r w:rsidRPr="00EC09B9">
        <w:rPr>
          <w:rFonts w:ascii="Verdana" w:eastAsia="Times New Roman" w:hAnsi="Verdana" w:cs="Times New Roman"/>
          <w:sz w:val="20"/>
          <w:szCs w:val="20"/>
          <w:lang w:eastAsia="pt-PT"/>
        </w:rPr>
        <w:t>]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B9"/>
    <w:rsid w:val="00362B54"/>
    <w:rsid w:val="00E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2012-02-06T15:11:00Z</dcterms:created>
  <dcterms:modified xsi:type="dcterms:W3CDTF">2012-02-06T15:20:00Z</dcterms:modified>
</cp:coreProperties>
</file>