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54" w:rsidRPr="003C50D3" w:rsidRDefault="003C50D3">
      <w:bookmarkStart w:id="0" w:name="_GoBack"/>
      <w:bookmarkEnd w:id="0"/>
      <w:proofErr w:type="gramStart"/>
      <w:r w:rsidRPr="003C50D3">
        <w:rPr>
          <w:rFonts w:ascii="Verdana" w:hAnsi="Verdana"/>
          <w:sz w:val="20"/>
          <w:szCs w:val="20"/>
        </w:rPr>
        <w:t>« E</w:t>
      </w:r>
      <w:proofErr w:type="gramEnd"/>
      <w:r w:rsidRPr="003C50D3">
        <w:rPr>
          <w:rFonts w:ascii="Verdana" w:hAnsi="Verdana"/>
          <w:sz w:val="20"/>
          <w:szCs w:val="20"/>
        </w:rPr>
        <w:t xml:space="preserve"> o curioso é que, quanto mais ia ele caindo nos seus usos e costumes brasileiros, tanto mais os seus sentidos se apuravam, posto que em detrimento das suas forças físicas. Tinha agora o ouvido menos grosseiro para a música, compreendia até as intenções poéticas dos sertanejos, quando cantam à viola os seus amores infelizes; seus olhos, dantes só voltados para a esperança de tornar à terra, agora, como os de um marujo, que se habituaram aos largos horizontes de céu e mar, já se não revoltavam com a turbulenta luz, selvagem e alegre, do Brasil, e abriam-se amplamente defronte dos maravilhosos despenhadeiros ilimitados e das cordilheiras sem fim» </w:t>
      </w:r>
      <w:r w:rsidRPr="003C50D3">
        <w:rPr>
          <w:rFonts w:ascii="Verdana" w:hAnsi="Verdana"/>
          <w:sz w:val="15"/>
          <w:szCs w:val="15"/>
        </w:rPr>
        <w:t>(</w:t>
      </w:r>
      <w:proofErr w:type="spellStart"/>
      <w:r w:rsidRPr="003C50D3">
        <w:rPr>
          <w:rFonts w:ascii="Verdana" w:hAnsi="Verdana"/>
          <w:sz w:val="15"/>
          <w:szCs w:val="15"/>
        </w:rPr>
        <w:t>Aluísio</w:t>
      </w:r>
      <w:proofErr w:type="spellEnd"/>
      <w:r w:rsidRPr="003C50D3">
        <w:rPr>
          <w:rFonts w:ascii="Verdana" w:hAnsi="Verdana"/>
          <w:sz w:val="15"/>
          <w:szCs w:val="15"/>
        </w:rPr>
        <w:t xml:space="preserve"> Azevedo, O Cortiço)</w:t>
      </w:r>
    </w:p>
    <w:sectPr w:rsidR="00362B54" w:rsidRPr="003C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D3"/>
    <w:rsid w:val="00362B54"/>
    <w:rsid w:val="003C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2012-01-25T16:39:00Z</dcterms:created>
  <dcterms:modified xsi:type="dcterms:W3CDTF">2012-01-25T16:46:00Z</dcterms:modified>
</cp:coreProperties>
</file>