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Projet EvolInfra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TiersLieux86 – Site de Chasseneuil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Procédures TFTP, Reset Mot de Passe &amp; Mise à jour IOS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Rédigé par : IT Services86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: 30/03/2026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2 – Sauvegarde et restauration des configurations via TFTP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Serveur TFTP actif (Tftpd64 sur PC Windows ou service TFTP sur Server-PT dans Packet Tracer)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Connectivité IP entre l'équipement Cisco et le serveur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du serveur TFTP : 192.168.2.100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– Sauvegarde de la configuration courante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l'équipement Cisco (routeur ou switch), entrer les commandes suivantes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running-config tftp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routeur demande ensuite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or name of remote host : saisir l'IP du serveur TFTP (ex: 192.168.2.100)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filename : saisir un nom explicite (ex: RoutChass-config.cfg)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la commande retourne [OK], la sauvegarde est réussie. Le fichier est stocké dans le dossier du serveur TFTP.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– Restauration de la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restaurer une configuration précédemment sauvegardée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tftp running-config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routeur demande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or name of remote host : IP du serveur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filename : nom du fichier de config (ex: RoutChass-config.cfg)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filename : running-config (appuyer sur Entrée pour confirmer)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– Sauvegarde de l'IOS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Avant de sauvegarder l'IOS, vérifier le nom du fichier présent en flash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flash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Puis lancer la sauvegarde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flash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filename : nom exact du fichier IOS affiché par show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: IP du serveur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filename : nom souhaité (ex: RoutChass-ios.bin)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3 – Réinitialisation des mots de passe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– Réinitialisation sur un routeur Cisco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procédure permet de récupérer l'accès à un routeur dont le mot de passe enable est inconnu.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Redémarrer le routeur (commande reload ou coupure alimentation)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Pendant le démarrage, appuyer sur Ctrl+Break (ou Ctrl+C dans Packet Tracer) pour entrer en mode ROMmon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Dans le prompt rommon&gt;, saisir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confreg 0x2142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routeur redémarre en ignorant la configuration sauvegardée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 prompt, refuser le setup wizard, puis entrer en mode privilégié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Copier la config sauvegardée en mémoire vive pour récupérer les paramètres existants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startup-config running-config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Changer le mot de passe enable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configure terminal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 secret NouveauMotDePasse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Restaurer le registre de configuration normal et sauvegarder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config-register 0x2102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write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Redémarrer : reload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– Réinitialisation sur un switch Cisco (2960)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Débrancher le câble d'alimentation du switch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Maintenir le bouton Mode enfoncé tout en rebranchant l'alimentation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Relâcher le bouton Mode après environ 10 secondes (les LEDs clignotent)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Dans le prompt switch:, saisir les commandes suivantes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flash_init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load_helper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rename flash:config.text flash:config.old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switch démarre sans configuration. Entrer en mode enable, puis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configure terminal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 secret NouveauMotDePasse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write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Optionnel : renommer l'ancienne config pour la restaurer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rename flash:config.old flash:config.text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4 – Mise à jour de l'IOS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Nouveau fichier IOS téléchargé depuis cisco.com et déposé dans le dossier du serveur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Espace suffisant en flash (vérifier avec show flash)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Connectivité IP entre l'équipement et le serveur TFTP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Procédure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l'espace disponible en flash et noter le nom de l'IOS actuel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flash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Copier le nouvel IOS depuis le serveur TFTP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tftp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: IP du serveur TFTP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filename : nom du nouveau fichier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filename : conserver le même nom ou en saisir un nouveau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que le fichier est bien présent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flash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Configurer l'équipement pour démarrer sur le nouvel IOS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configure terminal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boot system flash:nouveau-ios.bin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write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Redémarrer l'équipement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la version après redémarrage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5 – Tableau de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réalisés dans Packet Tracer pour valider les procédures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obtenu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running-config tftp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[OK] + fichier visible sur TFTP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tftp running-config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[OK] + config chargée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flash tftp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IOS visible sur serveur TFTP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à jour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tftp flash + 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version affiche le nouvel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mdp routeur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confreg 0x2142 +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enable sans mot de passe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mdp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Mode + flash_init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démarre sans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Légende : cocher la colonne 'Résultat obtenu' lors des tests en séance.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Projet EvolInfra – TiersLieux86</w:t>
    </w:r>
    <w:r>
      <w:rPr>
        <w:rFonts w:ascii="Arial" w:cs="Arial" w:eastAsia="Arial" w:hAnsi="Arial"/>
        <w:color w:val="666666"/>
        <w:sz w:val="20"/>
        <w:szCs w:val="20"/>
      </w:rPr>
      <w:t xml:space="preserve">     Procédures TFTP &amp; Sécurité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2026-03-30T09:12:55.560Z</dcterms:created>
  <dcterms:modified xsi:type="dcterms:W3CDTF">2026-03-30T09:12:55.560Z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