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4E6BE6" w:rsidRDefault="004E6BE6" w:rsidP="004E6BE6">
      <w:pPr>
        <w:jc w:val="center"/>
        <w:rPr>
          <w:lang w:val="pt-PT"/>
        </w:rPr>
      </w:pPr>
      <w:r>
        <w:rPr>
          <w:noProof/>
          <w:lang w:val="pt-PT"/>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09ED20FC" w:rsidR="00897A74" w:rsidRPr="00E40B41" w:rsidRDefault="00C129A3" w:rsidP="00736981">
      <w:pPr>
        <w:spacing w:before="840" w:after="120"/>
        <w:jc w:val="center"/>
        <w:rPr>
          <w:b/>
          <w:sz w:val="40"/>
          <w:szCs w:val="40"/>
          <w:lang w:val="en-US"/>
        </w:rPr>
      </w:pPr>
      <w:r>
        <w:rPr>
          <w:b/>
          <w:sz w:val="40"/>
          <w:szCs w:val="40"/>
          <w:lang w:val="en-US"/>
        </w:rPr>
        <w:t>Comparing</w:t>
      </w:r>
      <w:commentRangeStart w:id="0"/>
      <w:commentRangeStart w:id="1"/>
      <w:commentRangeEnd w:id="0"/>
      <w:r w:rsidR="003937C0">
        <w:rPr>
          <w:rStyle w:val="CommentReference"/>
        </w:rPr>
        <w:commentReference w:id="0"/>
      </w:r>
      <w:commentRangeEnd w:id="1"/>
      <w:r w:rsidR="000E550C">
        <w:rPr>
          <w:rStyle w:val="CommentReference"/>
        </w:rPr>
        <w:commentReference w:id="1"/>
      </w:r>
      <w:r w:rsidR="00E2340A">
        <w:rPr>
          <w:b/>
          <w:sz w:val="40"/>
          <w:szCs w:val="40"/>
          <w:lang w:val="en-US"/>
        </w:rPr>
        <w:t xml:space="preserve"> JSON and ProtoBuf in HTTP-based REST architectures</w:t>
      </w:r>
      <w:r w:rsidR="007853B1">
        <w:rPr>
          <w:b/>
          <w:sz w:val="40"/>
          <w:szCs w:val="40"/>
          <w:lang w:val="en-US"/>
        </w:rPr>
        <w:t>: performance and energy efficiency</w:t>
      </w:r>
    </w:p>
    <w:p w14:paraId="09C402A6" w14:textId="3F6843CD" w:rsidR="00897A74" w:rsidRPr="004E6BE6" w:rsidRDefault="00E40B41" w:rsidP="00736981">
      <w:pPr>
        <w:spacing w:before="840" w:after="840"/>
        <w:jc w:val="center"/>
        <w:rPr>
          <w:b/>
          <w:sz w:val="32"/>
          <w:szCs w:val="32"/>
          <w:lang w:val="pt-PT"/>
        </w:rPr>
      </w:pPr>
      <w:r>
        <w:rPr>
          <w:b/>
          <w:sz w:val="32"/>
          <w:szCs w:val="32"/>
          <w:lang w:val="pt-PT"/>
        </w:rPr>
        <w:t>Miguel Alves Ferreira</w:t>
      </w:r>
      <w:r w:rsidR="00897A74" w:rsidRPr="002C7B7F">
        <w:rPr>
          <w:b/>
          <w:sz w:val="32"/>
          <w:szCs w:val="32"/>
          <w:lang w:val="pt-PT"/>
        </w:rPr>
        <w:t xml:space="preserve"> </w:t>
      </w:r>
    </w:p>
    <w:p w14:paraId="3FA64337" w14:textId="5970B99E" w:rsidR="00897A74" w:rsidRPr="002C7B7F" w:rsidRDefault="003937C0" w:rsidP="0010069C">
      <w:pPr>
        <w:spacing w:after="120" w:line="240" w:lineRule="auto"/>
        <w:jc w:val="center"/>
        <w:rPr>
          <w:b/>
          <w:sz w:val="28"/>
          <w:lang w:val="pt-PT"/>
        </w:rPr>
      </w:pPr>
      <w:r>
        <w:rPr>
          <w:b/>
          <w:sz w:val="28"/>
          <w:lang w:val="pt-PT"/>
        </w:rPr>
        <w:t>Preparação para Dissertação</w:t>
      </w:r>
    </w:p>
    <w:p w14:paraId="46998498" w14:textId="26C0E671" w:rsidR="003937C0" w:rsidRDefault="00897A74" w:rsidP="0010069C">
      <w:pPr>
        <w:spacing w:after="120" w:line="240" w:lineRule="auto"/>
        <w:jc w:val="center"/>
        <w:rPr>
          <w:b/>
          <w:sz w:val="28"/>
          <w:lang w:val="pt-PT"/>
        </w:rPr>
      </w:pPr>
      <w:r w:rsidRPr="002C7B7F">
        <w:rPr>
          <w:b/>
          <w:sz w:val="28"/>
          <w:lang w:val="pt-PT"/>
        </w:rPr>
        <w:t>Engenharia Informática</w:t>
      </w:r>
    </w:p>
    <w:p w14:paraId="4A43F452" w14:textId="3110576C" w:rsidR="00897A74" w:rsidRPr="00736981" w:rsidRDefault="00897A74" w:rsidP="00736981">
      <w:pPr>
        <w:spacing w:after="120" w:line="240" w:lineRule="auto"/>
        <w:jc w:val="center"/>
        <w:rPr>
          <w:b/>
          <w:sz w:val="28"/>
          <w:lang w:val="pt-PT"/>
        </w:rPr>
      </w:pPr>
      <w:r w:rsidRPr="002C7B7F">
        <w:rPr>
          <w:b/>
          <w:sz w:val="28"/>
          <w:lang w:val="pt-PT"/>
        </w:rPr>
        <w:t>Área de Especialização em</w:t>
      </w:r>
      <w:r w:rsidR="009E3195">
        <w:rPr>
          <w:b/>
          <w:sz w:val="28"/>
          <w:lang w:val="pt-PT"/>
        </w:rPr>
        <w:t xml:space="preserve"> </w:t>
      </w:r>
      <w:r w:rsidR="00E40B41">
        <w:rPr>
          <w:b/>
          <w:sz w:val="28"/>
          <w:lang w:val="pt-PT"/>
        </w:rPr>
        <w:t>Engenharia de software</w:t>
      </w:r>
      <w:r w:rsidRPr="002C7B7F">
        <w:rPr>
          <w:b/>
          <w:sz w:val="28"/>
          <w:lang w:val="pt-PT"/>
        </w:rPr>
        <w:t xml:space="preserve"> </w:t>
      </w:r>
    </w:p>
    <w:p w14:paraId="2C00D3EB" w14:textId="77777777" w:rsidR="00897A74" w:rsidRPr="002C7B7F" w:rsidRDefault="00897A74" w:rsidP="00897A74">
      <w:pPr>
        <w:jc w:val="center"/>
        <w:rPr>
          <w:sz w:val="36"/>
          <w:lang w:val="pt-PT"/>
        </w:rPr>
      </w:pPr>
    </w:p>
    <w:p w14:paraId="36CEA7F4" w14:textId="77777777" w:rsidR="00897A74" w:rsidRPr="002C7B7F" w:rsidRDefault="00897A74" w:rsidP="00897A74">
      <w:pPr>
        <w:jc w:val="center"/>
        <w:rPr>
          <w:sz w:val="36"/>
          <w:lang w:val="pt-PT"/>
        </w:rPr>
      </w:pPr>
    </w:p>
    <w:p w14:paraId="310DFD5B" w14:textId="77777777" w:rsidR="004E6BE6" w:rsidRDefault="004E6BE6">
      <w:pPr>
        <w:rPr>
          <w:color w:val="BFBFBF" w:themeColor="background1" w:themeShade="BF"/>
          <w:sz w:val="36"/>
          <w:lang w:val="pt-PT"/>
        </w:rPr>
      </w:pPr>
    </w:p>
    <w:p w14:paraId="78F308A7" w14:textId="77777777" w:rsidR="00F629F5" w:rsidRPr="002C7B7F" w:rsidRDefault="00F629F5">
      <w:pPr>
        <w:rPr>
          <w:lang w:val="pt-PT"/>
        </w:rPr>
        <w:sectPr w:rsidR="00F629F5" w:rsidRPr="002C7B7F" w:rsidSect="000B4B63">
          <w:footerReference w:type="even" r:id="rId13"/>
          <w:footerReference w:type="default" r:id="rId14"/>
          <w:footerReference w:type="first" r:id="rId15"/>
          <w:pgSz w:w="11906" w:h="16838"/>
          <w:pgMar w:top="1985" w:right="1474" w:bottom="1418" w:left="1985" w:header="709" w:footer="709" w:gutter="0"/>
          <w:pgNumType w:fmt="lowerRoman"/>
          <w:cols w:space="708"/>
          <w:titlePg/>
          <w:docGrid w:linePitch="360"/>
        </w:sectPr>
      </w:pPr>
    </w:p>
    <w:p w14:paraId="3B6F6339" w14:textId="18EC72EF" w:rsidR="00ED4FE5" w:rsidRPr="00FD4BF6" w:rsidRDefault="00FD4BF6" w:rsidP="00ED4FE5">
      <w:pPr>
        <w:pStyle w:val="Title"/>
        <w:rPr>
          <w:lang w:val="en-US"/>
        </w:rPr>
      </w:pPr>
      <w:r w:rsidRPr="00FD4BF6">
        <w:rPr>
          <w:lang w:val="en-US"/>
        </w:rPr>
        <w:lastRenderedPageBreak/>
        <w:t>Integrity</w:t>
      </w:r>
      <w:r>
        <w:rPr>
          <w:lang w:val="en-US"/>
        </w:rPr>
        <w:t xml:space="preserve"> Statement</w:t>
      </w:r>
    </w:p>
    <w:p w14:paraId="63EE88A6" w14:textId="465DE30F" w:rsidR="00ED4FE5" w:rsidRDefault="0079593C" w:rsidP="00ED4FE5">
      <w:pPr>
        <w:pStyle w:val="Text"/>
        <w:rPr>
          <w:lang w:val="en-US"/>
        </w:rPr>
      </w:pPr>
      <w:r w:rsidRPr="0079593C">
        <w:rPr>
          <w:lang w:val="en-US"/>
        </w:rPr>
        <w:t>I declare that I ha</w:t>
      </w:r>
      <w:r>
        <w:rPr>
          <w:lang w:val="en-US"/>
        </w:rPr>
        <w:t>ve conducted this academic work with integrity.</w:t>
      </w:r>
    </w:p>
    <w:p w14:paraId="1D3E9A09" w14:textId="77777777" w:rsidR="0079593C" w:rsidRPr="0079593C" w:rsidRDefault="0079593C" w:rsidP="00ED4FE5">
      <w:pPr>
        <w:pStyle w:val="Text"/>
        <w:rPr>
          <w:lang w:val="en-US"/>
        </w:rPr>
      </w:pPr>
    </w:p>
    <w:p w14:paraId="344D33DE" w14:textId="665DDC8B" w:rsidR="00ED4FE5" w:rsidRPr="005C5EB1" w:rsidRDefault="005C5EB1" w:rsidP="005C5EB1">
      <w:pPr>
        <w:pStyle w:val="Text"/>
        <w:rPr>
          <w:lang w:val="en-US"/>
        </w:rPr>
      </w:pPr>
      <w:r w:rsidRPr="005C5EB1">
        <w:rPr>
          <w:lang w:val="en-US"/>
        </w:rPr>
        <w:t xml:space="preserve">I have not </w:t>
      </w:r>
      <w:r w:rsidR="00693C7F" w:rsidRPr="005C5EB1">
        <w:rPr>
          <w:lang w:val="en-US"/>
        </w:rPr>
        <w:t>plagiarized</w:t>
      </w:r>
      <w:r w:rsidRPr="005C5EB1">
        <w:rPr>
          <w:lang w:val="en-US"/>
        </w:rPr>
        <w:t xml:space="preserve"> or </w:t>
      </w:r>
      <w:r>
        <w:rPr>
          <w:lang w:val="en-US"/>
        </w:rPr>
        <w:t>applied any form of misu</w:t>
      </w:r>
      <w:r w:rsidR="006E1E62">
        <w:rPr>
          <w:lang w:val="en-US"/>
        </w:rPr>
        <w:t xml:space="preserve">se of information or falsification </w:t>
      </w:r>
      <w:r w:rsidR="00693C7F">
        <w:rPr>
          <w:lang w:val="en-US"/>
        </w:rPr>
        <w:t>of results throughout the process that led to its elaboration.</w:t>
      </w:r>
    </w:p>
    <w:p w14:paraId="753E82A9" w14:textId="197189E9" w:rsidR="00ED4FE5" w:rsidRDefault="00180179" w:rsidP="00ED4FE5">
      <w:pPr>
        <w:pStyle w:val="Text"/>
        <w:rPr>
          <w:lang w:val="en-US"/>
        </w:rPr>
      </w:pPr>
      <w:r w:rsidRPr="00180179">
        <w:rPr>
          <w:lang w:val="en-US"/>
        </w:rPr>
        <w:t>Therefore, the work presented in</w:t>
      </w:r>
      <w:r>
        <w:rPr>
          <w:lang w:val="en-US"/>
        </w:rPr>
        <w:t xml:space="preserve"> this document is original and of my </w:t>
      </w:r>
      <w:r w:rsidR="00911B59">
        <w:rPr>
          <w:lang w:val="en-US"/>
        </w:rPr>
        <w:t>authorship and</w:t>
      </w:r>
      <w:r>
        <w:rPr>
          <w:lang w:val="en-US"/>
        </w:rPr>
        <w:t xml:space="preserve"> has not </w:t>
      </w:r>
      <w:r w:rsidR="00D728A6">
        <w:rPr>
          <w:lang w:val="en-US"/>
        </w:rPr>
        <w:t>been used previously for any other purp</w:t>
      </w:r>
      <w:r w:rsidR="0004261F">
        <w:rPr>
          <w:lang w:val="en-US"/>
        </w:rPr>
        <w:t>ose.</w:t>
      </w:r>
    </w:p>
    <w:p w14:paraId="73778C68" w14:textId="77777777" w:rsidR="00152729" w:rsidRPr="00180179" w:rsidRDefault="00152729" w:rsidP="00ED4FE5">
      <w:pPr>
        <w:pStyle w:val="Text"/>
        <w:rPr>
          <w:lang w:val="en-US"/>
        </w:rPr>
      </w:pPr>
    </w:p>
    <w:p w14:paraId="7A27861A" w14:textId="2F3FC131" w:rsidR="00ED4FE5" w:rsidRPr="0004261F" w:rsidRDefault="0004261F" w:rsidP="00ED4FE5">
      <w:pPr>
        <w:pStyle w:val="Text"/>
        <w:rPr>
          <w:lang w:val="en-US"/>
        </w:rPr>
      </w:pPr>
      <w:r w:rsidRPr="0004261F">
        <w:rPr>
          <w:lang w:val="en-US"/>
        </w:rPr>
        <w:t xml:space="preserve">I also declare that </w:t>
      </w:r>
      <w:r w:rsidR="00911B59">
        <w:rPr>
          <w:lang w:val="en-US"/>
        </w:rPr>
        <w:t>I</w:t>
      </w:r>
      <w:r w:rsidRPr="0004261F">
        <w:rPr>
          <w:lang w:val="en-US"/>
        </w:rPr>
        <w:t xml:space="preserve"> am </w:t>
      </w:r>
      <w:r>
        <w:rPr>
          <w:lang w:val="en-US"/>
        </w:rPr>
        <w:t>fully aware of P.PORTO’s</w:t>
      </w:r>
      <w:r w:rsidR="00442824">
        <w:rPr>
          <w:lang w:val="en-US"/>
        </w:rPr>
        <w:t xml:space="preserve"> Code of Ethical</w:t>
      </w:r>
      <w:r w:rsidR="00152729">
        <w:rPr>
          <w:lang w:val="en-US"/>
        </w:rPr>
        <w:t xml:space="preserve"> Conduct.</w:t>
      </w:r>
    </w:p>
    <w:p w14:paraId="59508543" w14:textId="77777777" w:rsidR="00ED4FE5" w:rsidRPr="0004261F" w:rsidRDefault="00ED4FE5" w:rsidP="00ED4FE5">
      <w:pPr>
        <w:pStyle w:val="Text"/>
        <w:rPr>
          <w:lang w:val="en-US"/>
        </w:rPr>
      </w:pPr>
    </w:p>
    <w:p w14:paraId="011531E3" w14:textId="77B5810B" w:rsidR="00ED4FE5" w:rsidRPr="005F1F4E" w:rsidRDefault="00ED4FE5" w:rsidP="00ED4FE5">
      <w:pPr>
        <w:pStyle w:val="Text"/>
        <w:rPr>
          <w:lang w:val="pt-PT"/>
        </w:rPr>
      </w:pPr>
      <w:r w:rsidRPr="005F1F4E">
        <w:rPr>
          <w:lang w:val="pt-PT"/>
        </w:rPr>
        <w:t xml:space="preserve">ISEP, Porto, </w:t>
      </w:r>
      <w:r>
        <w:rPr>
          <w:lang w:val="pt-PT"/>
        </w:rPr>
        <w:fldChar w:fldCharType="begin"/>
      </w:r>
      <w:r>
        <w:rPr>
          <w:lang w:val="pt-PT"/>
        </w:rPr>
        <w:instrText xml:space="preserve"> TIME \@ "d' de 'MMMM' de 'yyyy" </w:instrText>
      </w:r>
      <w:r>
        <w:rPr>
          <w:lang w:val="pt-PT"/>
        </w:rPr>
        <w:fldChar w:fldCharType="separate"/>
      </w:r>
      <w:r w:rsidR="00AA7CBF">
        <w:rPr>
          <w:noProof/>
          <w:lang w:val="pt-PT"/>
        </w:rPr>
        <w:t>7 de fevereiro de 2025</w:t>
      </w:r>
      <w:r>
        <w:rPr>
          <w:lang w:val="pt-PT"/>
        </w:rPr>
        <w:fldChar w:fldCharType="end"/>
      </w:r>
    </w:p>
    <w:p w14:paraId="47EA9643" w14:textId="6A6B421A" w:rsidR="00897A74" w:rsidRPr="002C7B7F" w:rsidRDefault="00ED4FE5" w:rsidP="0010069C">
      <w:pPr>
        <w:pStyle w:val="Title"/>
        <w:rPr>
          <w:lang w:val="pt-PT"/>
        </w:rPr>
      </w:pPr>
      <w:r w:rsidRPr="005F1F4E">
        <w:rPr>
          <w:lang w:val="pt-PT"/>
        </w:rPr>
        <w:br w:type="page"/>
      </w:r>
      <w:r w:rsidR="00F9316C">
        <w:rPr>
          <w:lang w:val="pt-PT"/>
        </w:rPr>
        <w:lastRenderedPageBreak/>
        <w:t>Summary</w:t>
      </w:r>
    </w:p>
    <w:p w14:paraId="02DCB502" w14:textId="36AEAE95" w:rsidR="003240FD" w:rsidRPr="003240FD" w:rsidRDefault="003240FD" w:rsidP="000B7885">
      <w:pPr>
        <w:jc w:val="both"/>
        <w:rPr>
          <w:lang w:val="pt-PT"/>
        </w:rPr>
      </w:pPr>
      <w:r w:rsidRPr="003240FD">
        <w:rPr>
          <w:lang w:val="pt-PT"/>
        </w:rPr>
        <w:t>O objetivo principal deste documento de preparação da dissertação é formular um plano para a dissertação, que envolve uma análise detalhada dos trade-offs entre JSON</w:t>
      </w:r>
      <w:r w:rsidR="00114971">
        <w:rPr>
          <w:lang w:val="pt-PT"/>
        </w:rPr>
        <w:t xml:space="preserve"> </w:t>
      </w:r>
      <w:r w:rsidR="00114971" w:rsidRPr="00114971">
        <w:rPr>
          <w:lang w:val="pt-PT"/>
        </w:rPr>
        <w:t>(</w:t>
      </w:r>
      <w:r w:rsidR="00536C9A">
        <w:rPr>
          <w:lang w:val="pt-PT"/>
        </w:rPr>
        <w:t>J</w:t>
      </w:r>
      <w:r w:rsidR="00114971" w:rsidRPr="00114971">
        <w:rPr>
          <w:lang w:val="pt-PT"/>
        </w:rPr>
        <w:t>ava</w:t>
      </w:r>
      <w:r w:rsidR="00114971">
        <w:rPr>
          <w:lang w:val="pt-PT"/>
        </w:rPr>
        <w:t xml:space="preserve">script </w:t>
      </w:r>
      <w:r w:rsidR="00536C9A">
        <w:rPr>
          <w:lang w:val="pt-PT"/>
        </w:rPr>
        <w:t>Object Notation</w:t>
      </w:r>
      <w:r w:rsidR="00114971" w:rsidRPr="00114971">
        <w:rPr>
          <w:lang w:val="pt-PT"/>
        </w:rPr>
        <w:t>)</w:t>
      </w:r>
      <w:r w:rsidRPr="003240FD">
        <w:rPr>
          <w:lang w:val="pt-PT"/>
        </w:rPr>
        <w:t xml:space="preserve"> e Protocol Buffers em arquitecturas REST</w:t>
      </w:r>
      <w:r w:rsidR="00536C9A">
        <w:rPr>
          <w:lang w:val="pt-PT"/>
        </w:rPr>
        <w:t xml:space="preserve"> (Representational State Transfer)</w:t>
      </w:r>
      <w:r w:rsidRPr="003240FD">
        <w:rPr>
          <w:lang w:val="pt-PT"/>
        </w:rPr>
        <w:t>. Ambos os formatos de serialização são bem conhecidos na indústria de software, sendo o JSON um formato mais simples e legível, mas que apresenta ineficiências quando utilizado em larga escala. Por outro lado, o ProtoBufs</w:t>
      </w:r>
      <w:r w:rsidR="00D469E7">
        <w:rPr>
          <w:lang w:val="pt-PT"/>
        </w:rPr>
        <w:t xml:space="preserve"> (Protocol Buffers)</w:t>
      </w:r>
      <w:r w:rsidRPr="003240FD">
        <w:rPr>
          <w:lang w:val="pt-PT"/>
        </w:rPr>
        <w:t>, um formato de serialização binário desenvolvido pela Google, apresenta vantagens como a redução do tamanho, o aumento do desempenho e a redução da utilização de memória em comparação com o JSON. No entanto, a sua natureza binária torna-o menos legível.</w:t>
      </w:r>
    </w:p>
    <w:p w14:paraId="6818B9A2" w14:textId="4C10DB7F" w:rsidR="003240FD" w:rsidRPr="003240FD" w:rsidRDefault="003240FD" w:rsidP="000B7885">
      <w:pPr>
        <w:jc w:val="both"/>
        <w:rPr>
          <w:lang w:val="pt-PT"/>
        </w:rPr>
      </w:pPr>
      <w:r w:rsidRPr="003240FD">
        <w:rPr>
          <w:lang w:val="pt-PT"/>
        </w:rPr>
        <w:t xml:space="preserve">O documento em análise contém </w:t>
      </w:r>
      <w:r w:rsidR="00966028">
        <w:rPr>
          <w:lang w:val="pt-PT"/>
        </w:rPr>
        <w:t xml:space="preserve">o </w:t>
      </w:r>
      <w:r w:rsidR="00966028" w:rsidRPr="00966028">
        <w:rPr>
          <w:i/>
          <w:iCs/>
          <w:lang w:val="pt-PT"/>
        </w:rPr>
        <w:t>project charter</w:t>
      </w:r>
      <w:r w:rsidRPr="003240FD">
        <w:rPr>
          <w:lang w:val="pt-PT"/>
        </w:rPr>
        <w:t xml:space="preserve">, que aborda o âmbito do projeto, descreve o objetivo do projeto, identifica as partes interessadas envolvidas, enumera os benefícios que o projeto trará, delineia os </w:t>
      </w:r>
      <w:r w:rsidR="0092717B">
        <w:rPr>
          <w:lang w:val="pt-PT"/>
        </w:rPr>
        <w:t>entregaveis</w:t>
      </w:r>
      <w:r w:rsidRPr="003240FD">
        <w:rPr>
          <w:lang w:val="pt-PT"/>
        </w:rPr>
        <w:t xml:space="preserve"> futuros, estima os custos relacionados com o projeto, estabelece pressupostos e restrições e identifica possíveis riscos associados ao projeto.</w:t>
      </w:r>
    </w:p>
    <w:p w14:paraId="179666A1" w14:textId="7867B2F2" w:rsidR="003240FD" w:rsidRPr="003240FD" w:rsidRDefault="000541C0" w:rsidP="000B7885">
      <w:pPr>
        <w:jc w:val="both"/>
        <w:rPr>
          <w:lang w:val="pt-PT"/>
        </w:rPr>
      </w:pPr>
      <w:r>
        <w:rPr>
          <w:lang w:val="pt-PT"/>
        </w:rPr>
        <w:t>Para além disso o</w:t>
      </w:r>
      <w:r w:rsidR="003240FD" w:rsidRPr="003240FD">
        <w:rPr>
          <w:lang w:val="pt-PT"/>
        </w:rPr>
        <w:t xml:space="preserve"> estudo utilizará uma metodologia de experiência controlada para analisar diferentes métricas que comparam igualmente JSON e Protocol Buffers, neste caso ambos aplicados </w:t>
      </w:r>
      <w:r w:rsidR="00114971">
        <w:rPr>
          <w:lang w:val="pt-PT"/>
        </w:rPr>
        <w:t xml:space="preserve">em </w:t>
      </w:r>
      <w:r w:rsidR="003240FD" w:rsidRPr="003240FD">
        <w:rPr>
          <w:lang w:val="pt-PT"/>
        </w:rPr>
        <w:t>arquitecturas REST.</w:t>
      </w:r>
    </w:p>
    <w:p w14:paraId="4A655233" w14:textId="228AB241" w:rsidR="00D6779C" w:rsidRDefault="00902BE8" w:rsidP="003240FD">
      <w:pPr>
        <w:rPr>
          <w:lang w:val="pt-PT"/>
        </w:rPr>
      </w:pPr>
      <w:r>
        <w:rPr>
          <w:lang w:val="pt-PT"/>
        </w:rPr>
        <w:t xml:space="preserve"> </w:t>
      </w:r>
      <w:r w:rsidR="00F4266C" w:rsidRPr="003038B0">
        <w:rPr>
          <w:b/>
          <w:lang w:val="pt-PT"/>
        </w:rPr>
        <w:t>Palavras-chave</w:t>
      </w:r>
      <w:r w:rsidR="00F4266C" w:rsidRPr="003038B0">
        <w:rPr>
          <w:lang w:val="pt-PT"/>
        </w:rPr>
        <w:t xml:space="preserve">: </w:t>
      </w:r>
      <w:r w:rsidR="003038B0" w:rsidRPr="003038B0">
        <w:rPr>
          <w:lang w:val="pt-PT"/>
        </w:rPr>
        <w:t>JSON, Protocol Buffers, REST,</w:t>
      </w:r>
      <w:r w:rsidR="003038B0">
        <w:rPr>
          <w:lang w:val="pt-PT"/>
        </w:rPr>
        <w:t xml:space="preserve"> </w:t>
      </w:r>
      <w:r w:rsidR="003038B0" w:rsidRPr="003038B0">
        <w:rPr>
          <w:lang w:val="pt-PT"/>
        </w:rPr>
        <w:t>serialização, desempenho, eficiência</w:t>
      </w:r>
    </w:p>
    <w:p w14:paraId="33C7C5A7" w14:textId="65BE8F59" w:rsidR="00E24ADF" w:rsidRPr="002C7B7F" w:rsidRDefault="008F4BAC" w:rsidP="00D6779C">
      <w:pP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3038B0">
        <w:rPr>
          <w:lang w:val="pt-PT"/>
        </w:rPr>
        <w:br w:type="page"/>
      </w:r>
      <w:commentRangeStart w:id="2"/>
      <w:commentRangeEnd w:id="2"/>
      <w:r w:rsidR="003937C0">
        <w:rPr>
          <w:rStyle w:val="CommentReference"/>
        </w:rPr>
        <w:commentReference w:id="2"/>
      </w:r>
    </w:p>
    <w:p w14:paraId="11F671BC" w14:textId="77777777" w:rsidR="008F4BAC" w:rsidRPr="00AD06EB" w:rsidRDefault="008F4BAC" w:rsidP="0010069C">
      <w:pPr>
        <w:pStyle w:val="Title"/>
        <w:rPr>
          <w:lang w:val="en-US"/>
        </w:rPr>
      </w:pPr>
      <w:commentRangeStart w:id="3"/>
      <w:r w:rsidRPr="00AD06EB">
        <w:rPr>
          <w:lang w:val="en-US"/>
        </w:rPr>
        <w:lastRenderedPageBreak/>
        <w:t>Abstract</w:t>
      </w:r>
      <w:commentRangeEnd w:id="3"/>
      <w:r w:rsidR="006A57DC">
        <w:rPr>
          <w:rStyle w:val="CommentReference"/>
          <w:rFonts w:asciiTheme="minorHAnsi" w:eastAsiaTheme="minorEastAsia" w:hAnsiTheme="minorHAnsi" w:cstheme="minorBidi"/>
          <w:b w:val="0"/>
          <w:color w:val="auto"/>
          <w:spacing w:val="0"/>
          <w:kern w:val="0"/>
        </w:rPr>
        <w:commentReference w:id="3"/>
      </w:r>
    </w:p>
    <w:p w14:paraId="41B7493F" w14:textId="15982005" w:rsidR="003C78FF" w:rsidRDefault="003C78FF" w:rsidP="000B7885">
      <w:pPr>
        <w:jc w:val="both"/>
      </w:pPr>
      <w:r w:rsidRPr="003C78FF">
        <w:t xml:space="preserve">The dissertation preparation document outlines a plan to analyze trade-offs between JSON and Protocol Buffers in REST architectures. JSON, while simpler and more readable, is less efficient at scale compared to Protocol Buffers, which offer smaller </w:t>
      </w:r>
      <w:r w:rsidR="001002A6">
        <w:t>sizes</w:t>
      </w:r>
      <w:r w:rsidRPr="003C78FF">
        <w:t>, better performance, and lower memory usage but lack readability due to their binary nature. The document includes a project charter detailing the project's scope, objectives, stakeholders, benefits, deliverables, costs, assumptions, constraints, and risks. The study will use a controlled experiment methodology to compare metrics of both serialization formats in the context of REST architectures.</w:t>
      </w:r>
    </w:p>
    <w:p w14:paraId="2AE5FE68" w14:textId="43F8FAB8" w:rsidR="008F4BAC" w:rsidRPr="00C05301" w:rsidRDefault="00F4266C">
      <w:pPr>
        <w:rPr>
          <w:lang w:val="en-US"/>
        </w:rPr>
      </w:pPr>
      <w:r w:rsidRPr="00C05301">
        <w:rPr>
          <w:b/>
          <w:lang w:val="en-US"/>
        </w:rPr>
        <w:t>Keywords</w:t>
      </w:r>
      <w:r w:rsidRPr="00C05301">
        <w:rPr>
          <w:lang w:val="en-US"/>
        </w:rPr>
        <w:t xml:space="preserve">: </w:t>
      </w:r>
      <w:r w:rsidR="00C05301" w:rsidRPr="00C05301">
        <w:rPr>
          <w:lang w:val="en-US"/>
        </w:rPr>
        <w:t xml:space="preserve">JSON, Protocol Buffers, </w:t>
      </w:r>
      <w:r w:rsidR="003038B0" w:rsidRPr="00C05301">
        <w:rPr>
          <w:lang w:val="en-US"/>
        </w:rPr>
        <w:t>REST, serialization</w:t>
      </w:r>
      <w:r w:rsidR="00C05301" w:rsidRPr="00C05301">
        <w:rPr>
          <w:lang w:val="en-US"/>
        </w:rPr>
        <w:t>, performance</w:t>
      </w:r>
      <w:r w:rsidR="00C05301">
        <w:rPr>
          <w:lang w:val="en-US"/>
        </w:rPr>
        <w:t>, efficiency</w:t>
      </w:r>
      <w:r w:rsidRPr="00C05301">
        <w:rPr>
          <w:lang w:val="en-US"/>
        </w:rPr>
        <w:t xml:space="preserve"> </w:t>
      </w:r>
      <w:r w:rsidR="008F4BAC" w:rsidRPr="00C05301">
        <w:rPr>
          <w:lang w:val="en-US"/>
        </w:rPr>
        <w:br w:type="page"/>
      </w:r>
    </w:p>
    <w:p w14:paraId="2EC2ABDE" w14:textId="43DB6149" w:rsidR="00E24ADF" w:rsidRPr="00234E7B" w:rsidRDefault="00E24ADF" w:rsidP="00AD06EB">
      <w:pPr>
        <w:rPr>
          <w:color w:val="BFBFBF" w:themeColor="background1" w:themeShade="BF"/>
          <w:sz w:val="36"/>
        </w:rPr>
        <w:sectPr w:rsidR="00E24ADF" w:rsidRPr="00234E7B" w:rsidSect="000B4B63">
          <w:pgSz w:w="11906" w:h="16838"/>
          <w:pgMar w:top="1985" w:right="1474" w:bottom="1418" w:left="1985" w:header="709" w:footer="709" w:gutter="0"/>
          <w:pgNumType w:fmt="lowerRoman"/>
          <w:cols w:space="708"/>
          <w:docGrid w:linePitch="360"/>
        </w:sectPr>
      </w:pPr>
    </w:p>
    <w:p w14:paraId="7D483AC9" w14:textId="7ACDA25C" w:rsidR="008F4BAC" w:rsidRPr="002B3974" w:rsidRDefault="002B3974" w:rsidP="0010069C">
      <w:pPr>
        <w:pStyle w:val="Title"/>
      </w:pPr>
      <w:r w:rsidRPr="002B3974">
        <w:lastRenderedPageBreak/>
        <w:t>Ack</w:t>
      </w:r>
      <w:r>
        <w:t>nowledgements</w:t>
      </w:r>
    </w:p>
    <w:p w14:paraId="2423A2A6" w14:textId="2712D79D" w:rsidR="009959E1" w:rsidRPr="009959E1" w:rsidRDefault="009959E1" w:rsidP="00925CF5">
      <w:pPr>
        <w:jc w:val="both"/>
      </w:pPr>
      <w:r w:rsidRPr="009959E1">
        <w:t>During high school, I never imagined that I would go to university. I was a poor student</w:t>
      </w:r>
      <w:r>
        <w:t xml:space="preserve">, </w:t>
      </w:r>
      <w:r w:rsidRPr="009959E1">
        <w:t>lazy and lacking any vision for my future. But that changed because of Marcia Pacheco, an incredible biology teacher who never gave up on any student, including me. For that, I am deeply grateful to her for everything she has done for me.</w:t>
      </w:r>
    </w:p>
    <w:p w14:paraId="06237D4B" w14:textId="10D0EF31" w:rsidR="009959E1" w:rsidRPr="009959E1" w:rsidRDefault="009959E1" w:rsidP="00925CF5">
      <w:pPr>
        <w:jc w:val="both"/>
      </w:pPr>
      <w:r w:rsidRPr="009959E1">
        <w:t xml:space="preserve">At the start of my computer science degree, I felt demotivated. I had initially wanted to study biology, but I </w:t>
      </w:r>
      <w:r w:rsidR="00925CF5">
        <w:t xml:space="preserve">couldn’t because of my marks, so I </w:t>
      </w:r>
      <w:r w:rsidRPr="009959E1">
        <w:t>chose computer science instead. Additionally, I wasn’t enjoying the first year of university. My switch from a public institution to a private one felt like a step back, as I saw private universities as less prestigious. However, I couldn’t have been more wrong. The first semester was challenging and a harsh reality check, but things began to change after that.</w:t>
      </w:r>
    </w:p>
    <w:p w14:paraId="1A8A688F" w14:textId="77777777" w:rsidR="009959E1" w:rsidRPr="009959E1" w:rsidRDefault="009959E1" w:rsidP="00925CF5">
      <w:pPr>
        <w:jc w:val="both"/>
      </w:pPr>
      <w:r w:rsidRPr="009959E1">
        <w:t>In my second semester, I had the privilege of learning from Paula Morais, a teacher who reignited my passion for technology. She taught me how to program, answered even the most basic questions with patience, and inspired me to delve deeper into the field. She was not just a great teacher but also an approachable and supportive mentor. I am immensely grateful to her for helping me rediscover my love for technology and encouraging me to continue pursuing my studies.</w:t>
      </w:r>
    </w:p>
    <w:p w14:paraId="4ADA0646" w14:textId="72B80A96" w:rsidR="009959E1" w:rsidRPr="009959E1" w:rsidRDefault="009959E1" w:rsidP="00925CF5">
      <w:pPr>
        <w:jc w:val="both"/>
      </w:pPr>
      <w:r w:rsidRPr="009959E1">
        <w:t>I would also like to thank Fátima Lopes for motivating me to enroll in a master’s degree program</w:t>
      </w:r>
      <w:r>
        <w:t xml:space="preserve">, </w:t>
      </w:r>
      <w:r w:rsidRPr="009959E1">
        <w:t>an opportunity I would likely never have pursued without her encouragement.</w:t>
      </w:r>
    </w:p>
    <w:p w14:paraId="292F7A7B" w14:textId="77777777" w:rsidR="009959E1" w:rsidRPr="009959E1" w:rsidRDefault="009959E1" w:rsidP="00925CF5">
      <w:pPr>
        <w:jc w:val="both"/>
      </w:pPr>
      <w:r w:rsidRPr="009959E1">
        <w:t>Finally, and most importantly, I want to express my heartfelt gratitude to my family. Their unwavering support, understanding, and encouragement have been invaluable. They have always respected my priorities and never criticized the time I devoted to projects, assignments, and exams. Their belief in me gave me the confidence to complete my computer science degree and continue to my master’s.</w:t>
      </w:r>
    </w:p>
    <w:p w14:paraId="1D7A8C5D" w14:textId="77777777" w:rsidR="009959E1" w:rsidRPr="009959E1" w:rsidRDefault="009959E1" w:rsidP="00925CF5">
      <w:pPr>
        <w:jc w:val="both"/>
      </w:pPr>
      <w:r w:rsidRPr="009959E1">
        <w:t>Without these incredible people, I would not be where I am today, nor would I be the person I have become.</w:t>
      </w:r>
    </w:p>
    <w:p w14:paraId="584E391A" w14:textId="77777777" w:rsidR="008F4BAC" w:rsidRPr="00E0546C" w:rsidRDefault="008F4BAC">
      <w:r w:rsidRPr="00E0546C">
        <w:br w:type="page"/>
      </w:r>
    </w:p>
    <w:p w14:paraId="5C5B717B" w14:textId="01C965FE" w:rsidR="00E24ADF" w:rsidRPr="00E0546C" w:rsidRDefault="00E24ADF" w:rsidP="007D0B45">
      <w:pPr>
        <w:rPr>
          <w:color w:val="BFBFBF" w:themeColor="background1" w:themeShade="BF"/>
          <w:sz w:val="36"/>
        </w:rPr>
        <w:sectPr w:rsidR="00E24ADF" w:rsidRPr="00E0546C" w:rsidSect="000B4B63">
          <w:pgSz w:w="11906" w:h="16838"/>
          <w:pgMar w:top="1985" w:right="1474" w:bottom="1418" w:left="1985" w:header="709" w:footer="709" w:gutter="0"/>
          <w:pgNumType w:fmt="lowerRoman"/>
          <w:cols w:space="708"/>
          <w:docGrid w:linePitch="360"/>
        </w:sectPr>
      </w:pPr>
    </w:p>
    <w:p w14:paraId="3B1D56F2" w14:textId="4B2B89FC" w:rsidR="008F4BAC" w:rsidRPr="002607BA" w:rsidRDefault="00EA520E" w:rsidP="002607BA">
      <w:pPr>
        <w:pStyle w:val="Title"/>
      </w:pPr>
      <w:r>
        <w:lastRenderedPageBreak/>
        <w:t>I</w:t>
      </w:r>
      <w:commentRangeStart w:id="4"/>
      <w:r w:rsidR="008F4BAC" w:rsidRPr="002607BA">
        <w:t>nd</w:t>
      </w:r>
      <w:commentRangeEnd w:id="4"/>
      <w:r w:rsidR="0044393C">
        <w:t>ex</w:t>
      </w:r>
      <w:r w:rsidR="003937C0" w:rsidRPr="002607BA">
        <w:rPr>
          <w:rStyle w:val="CommentReference"/>
          <w:sz w:val="48"/>
          <w:szCs w:val="52"/>
        </w:rPr>
        <w:commentReference w:id="4"/>
      </w:r>
    </w:p>
    <w:p w14:paraId="10582DDA" w14:textId="14F12CAB" w:rsidR="00AD06EB" w:rsidRDefault="00AC2878">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Pr>
          <w:lang w:val="pt-PT"/>
        </w:rPr>
        <w:fldChar w:fldCharType="begin"/>
      </w:r>
      <w:r w:rsidRPr="00AC2878">
        <w:rPr>
          <w:lang w:val="en-US"/>
        </w:rPr>
        <w:instrText xml:space="preserve"> TOC \o "1-3" </w:instrText>
      </w:r>
      <w:r>
        <w:rPr>
          <w:lang w:val="pt-PT"/>
        </w:rPr>
        <w:fldChar w:fldCharType="separate"/>
      </w:r>
      <w:r w:rsidR="00AD06EB" w:rsidRPr="00AD06EB">
        <w:rPr>
          <w:lang w:val="en-GB"/>
        </w:rPr>
        <w:t>1</w:t>
      </w:r>
      <w:r w:rsidR="00AD06EB">
        <w:rPr>
          <w:rFonts w:asciiTheme="minorHAnsi" w:eastAsiaTheme="minorEastAsia" w:hAnsiTheme="minorHAnsi" w:cstheme="minorBidi"/>
          <w:b w:val="0"/>
          <w:kern w:val="2"/>
          <w:sz w:val="24"/>
          <w:szCs w:val="24"/>
          <w:lang w:val="en-GB" w:eastAsia="en-GB"/>
          <w14:ligatures w14:val="standardContextual"/>
        </w:rPr>
        <w:tab/>
      </w:r>
      <w:r w:rsidR="00AD06EB" w:rsidRPr="00AD06EB">
        <w:rPr>
          <w:lang w:val="en-GB"/>
        </w:rPr>
        <w:t>Introduction</w:t>
      </w:r>
      <w:r w:rsidR="00AD06EB">
        <w:tab/>
      </w:r>
      <w:r w:rsidR="00AD06EB">
        <w:fldChar w:fldCharType="begin"/>
      </w:r>
      <w:r w:rsidR="00AD06EB">
        <w:instrText xml:space="preserve"> PAGEREF _Toc186891382 \h </w:instrText>
      </w:r>
      <w:r w:rsidR="00AD06EB">
        <w:fldChar w:fldCharType="separate"/>
      </w:r>
      <w:r w:rsidR="00FB0F08">
        <w:t>1</w:t>
      </w:r>
      <w:r w:rsidR="00AD06EB">
        <w:fldChar w:fldCharType="end"/>
      </w:r>
    </w:p>
    <w:p w14:paraId="21E3BB6B" w14:textId="79FD407A"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AD06EB">
        <w:rPr>
          <w:noProof/>
          <w:lang w:val="en-GB"/>
        </w:rPr>
        <w:t>1.1</w:t>
      </w:r>
      <w:r>
        <w:rPr>
          <w:rFonts w:asciiTheme="minorHAnsi" w:eastAsiaTheme="minorEastAsia" w:hAnsiTheme="minorHAnsi" w:cstheme="minorBidi"/>
          <w:noProof/>
          <w:kern w:val="2"/>
          <w:sz w:val="24"/>
          <w:lang w:val="en-GB" w:eastAsia="en-GB"/>
          <w14:ligatures w14:val="standardContextual"/>
        </w:rPr>
        <w:tab/>
      </w:r>
      <w:r w:rsidRPr="00AD06EB">
        <w:rPr>
          <w:noProof/>
          <w:lang w:val="en-GB"/>
        </w:rPr>
        <w:t>Background and Context</w:t>
      </w:r>
      <w:r>
        <w:rPr>
          <w:noProof/>
        </w:rPr>
        <w:tab/>
      </w:r>
      <w:r>
        <w:rPr>
          <w:noProof/>
        </w:rPr>
        <w:fldChar w:fldCharType="begin"/>
      </w:r>
      <w:r>
        <w:rPr>
          <w:noProof/>
        </w:rPr>
        <w:instrText xml:space="preserve"> PAGEREF _Toc186891383 \h </w:instrText>
      </w:r>
      <w:r>
        <w:rPr>
          <w:noProof/>
        </w:rPr>
      </w:r>
      <w:r>
        <w:rPr>
          <w:noProof/>
        </w:rPr>
        <w:fldChar w:fldCharType="separate"/>
      </w:r>
      <w:r w:rsidR="00FB0F08">
        <w:rPr>
          <w:noProof/>
        </w:rPr>
        <w:t>1</w:t>
      </w:r>
      <w:r>
        <w:rPr>
          <w:noProof/>
        </w:rPr>
        <w:fldChar w:fldCharType="end"/>
      </w:r>
    </w:p>
    <w:p w14:paraId="3899CCB1" w14:textId="1925F24A"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1.2</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Problem Description</w:t>
      </w:r>
      <w:r>
        <w:rPr>
          <w:noProof/>
        </w:rPr>
        <w:tab/>
      </w:r>
      <w:r>
        <w:rPr>
          <w:noProof/>
        </w:rPr>
        <w:fldChar w:fldCharType="begin"/>
      </w:r>
      <w:r>
        <w:rPr>
          <w:noProof/>
        </w:rPr>
        <w:instrText xml:space="preserve"> PAGEREF _Toc186891384 \h </w:instrText>
      </w:r>
      <w:r>
        <w:rPr>
          <w:noProof/>
        </w:rPr>
      </w:r>
      <w:r>
        <w:rPr>
          <w:noProof/>
        </w:rPr>
        <w:fldChar w:fldCharType="separate"/>
      </w:r>
      <w:r w:rsidR="00FB0F08">
        <w:rPr>
          <w:noProof/>
        </w:rPr>
        <w:t>2</w:t>
      </w:r>
      <w:r>
        <w:rPr>
          <w:noProof/>
        </w:rPr>
        <w:fldChar w:fldCharType="end"/>
      </w:r>
    </w:p>
    <w:p w14:paraId="7F4E6D73" w14:textId="4E073E60"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1.3</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Objectives and Research Questions</w:t>
      </w:r>
      <w:r>
        <w:rPr>
          <w:noProof/>
        </w:rPr>
        <w:tab/>
      </w:r>
      <w:r>
        <w:rPr>
          <w:noProof/>
        </w:rPr>
        <w:fldChar w:fldCharType="begin"/>
      </w:r>
      <w:r>
        <w:rPr>
          <w:noProof/>
        </w:rPr>
        <w:instrText xml:space="preserve"> PAGEREF _Toc186891385 \h </w:instrText>
      </w:r>
      <w:r>
        <w:rPr>
          <w:noProof/>
        </w:rPr>
      </w:r>
      <w:r>
        <w:rPr>
          <w:noProof/>
        </w:rPr>
        <w:fldChar w:fldCharType="separate"/>
      </w:r>
      <w:r w:rsidR="00FB0F08">
        <w:rPr>
          <w:noProof/>
        </w:rPr>
        <w:t>2</w:t>
      </w:r>
      <w:r>
        <w:rPr>
          <w:noProof/>
        </w:rPr>
        <w:fldChar w:fldCharType="end"/>
      </w:r>
    </w:p>
    <w:p w14:paraId="7EC9DC18" w14:textId="5C53E4B2"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1.4</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Ethical Considerations</w:t>
      </w:r>
      <w:r>
        <w:rPr>
          <w:noProof/>
        </w:rPr>
        <w:tab/>
      </w:r>
      <w:r>
        <w:rPr>
          <w:noProof/>
        </w:rPr>
        <w:fldChar w:fldCharType="begin"/>
      </w:r>
      <w:r>
        <w:rPr>
          <w:noProof/>
        </w:rPr>
        <w:instrText xml:space="preserve"> PAGEREF _Toc186891386 \h </w:instrText>
      </w:r>
      <w:r>
        <w:rPr>
          <w:noProof/>
        </w:rPr>
      </w:r>
      <w:r>
        <w:rPr>
          <w:noProof/>
        </w:rPr>
        <w:fldChar w:fldCharType="separate"/>
      </w:r>
      <w:r w:rsidR="00FB0F08">
        <w:rPr>
          <w:noProof/>
        </w:rPr>
        <w:t>3</w:t>
      </w:r>
      <w:r>
        <w:rPr>
          <w:noProof/>
        </w:rPr>
        <w:fldChar w:fldCharType="end"/>
      </w:r>
    </w:p>
    <w:p w14:paraId="210D86B9" w14:textId="61EA9D81"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AD06EB">
        <w:rPr>
          <w:noProof/>
          <w:lang w:val="en-GB"/>
        </w:rPr>
        <w:t>1.5</w:t>
      </w:r>
      <w:r>
        <w:rPr>
          <w:rFonts w:asciiTheme="minorHAnsi" w:eastAsiaTheme="minorEastAsia" w:hAnsiTheme="minorHAnsi" w:cstheme="minorBidi"/>
          <w:noProof/>
          <w:kern w:val="2"/>
          <w:sz w:val="24"/>
          <w:lang w:val="en-GB" w:eastAsia="en-GB"/>
          <w14:ligatures w14:val="standardContextual"/>
        </w:rPr>
        <w:tab/>
      </w:r>
      <w:r w:rsidRPr="00AD06EB">
        <w:rPr>
          <w:noProof/>
          <w:lang w:val="en-GB"/>
        </w:rPr>
        <w:t>Report Structure</w:t>
      </w:r>
      <w:r>
        <w:rPr>
          <w:noProof/>
        </w:rPr>
        <w:tab/>
      </w:r>
      <w:r>
        <w:rPr>
          <w:noProof/>
        </w:rPr>
        <w:fldChar w:fldCharType="begin"/>
      </w:r>
      <w:r>
        <w:rPr>
          <w:noProof/>
        </w:rPr>
        <w:instrText xml:space="preserve"> PAGEREF _Toc186891387 \h </w:instrText>
      </w:r>
      <w:r>
        <w:rPr>
          <w:noProof/>
        </w:rPr>
      </w:r>
      <w:r>
        <w:rPr>
          <w:noProof/>
        </w:rPr>
        <w:fldChar w:fldCharType="separate"/>
      </w:r>
      <w:r w:rsidR="00FB0F08">
        <w:rPr>
          <w:noProof/>
        </w:rPr>
        <w:t>3</w:t>
      </w:r>
      <w:r>
        <w:rPr>
          <w:noProof/>
        </w:rPr>
        <w:fldChar w:fldCharType="end"/>
      </w:r>
    </w:p>
    <w:p w14:paraId="1EF62061" w14:textId="79E1427F" w:rsidR="00AD06EB" w:rsidRDefault="00AD06E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06EB">
        <w:rPr>
          <w:lang w:val="en-GB"/>
        </w:rPr>
        <w:t>2</w:t>
      </w:r>
      <w:r>
        <w:rPr>
          <w:rFonts w:asciiTheme="minorHAnsi" w:eastAsiaTheme="minorEastAsia" w:hAnsiTheme="minorHAnsi" w:cstheme="minorBidi"/>
          <w:b w:val="0"/>
          <w:kern w:val="2"/>
          <w:sz w:val="24"/>
          <w:szCs w:val="24"/>
          <w:lang w:val="en-GB" w:eastAsia="en-GB"/>
          <w14:ligatures w14:val="standardContextual"/>
        </w:rPr>
        <w:tab/>
      </w:r>
      <w:r w:rsidRPr="00AD06EB">
        <w:rPr>
          <w:lang w:val="en-GB"/>
        </w:rPr>
        <w:t>Background</w:t>
      </w:r>
      <w:r>
        <w:tab/>
      </w:r>
      <w:r>
        <w:fldChar w:fldCharType="begin"/>
      </w:r>
      <w:r>
        <w:instrText xml:space="preserve"> PAGEREF _Toc186891388 \h </w:instrText>
      </w:r>
      <w:r>
        <w:fldChar w:fldCharType="separate"/>
      </w:r>
      <w:r w:rsidR="00FB0F08">
        <w:t>4</w:t>
      </w:r>
      <w:r>
        <w:fldChar w:fldCharType="end"/>
      </w:r>
    </w:p>
    <w:p w14:paraId="6344F36A" w14:textId="7156256A"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AD06EB">
        <w:rPr>
          <w:noProof/>
          <w:lang w:val="en-GB"/>
        </w:rPr>
        <w:t>2.1</w:t>
      </w:r>
      <w:r>
        <w:rPr>
          <w:rFonts w:asciiTheme="minorHAnsi" w:eastAsiaTheme="minorEastAsia" w:hAnsiTheme="minorHAnsi" w:cstheme="minorBidi"/>
          <w:noProof/>
          <w:kern w:val="2"/>
          <w:sz w:val="24"/>
          <w:lang w:val="en-GB" w:eastAsia="en-GB"/>
          <w14:ligatures w14:val="standardContextual"/>
        </w:rPr>
        <w:tab/>
      </w:r>
      <w:r w:rsidRPr="00AD06EB">
        <w:rPr>
          <w:noProof/>
          <w:lang w:val="en-GB"/>
        </w:rPr>
        <w:t>REST</w:t>
      </w:r>
      <w:r>
        <w:rPr>
          <w:noProof/>
        </w:rPr>
        <w:tab/>
      </w:r>
      <w:r>
        <w:rPr>
          <w:noProof/>
        </w:rPr>
        <w:fldChar w:fldCharType="begin"/>
      </w:r>
      <w:r>
        <w:rPr>
          <w:noProof/>
        </w:rPr>
        <w:instrText xml:space="preserve"> PAGEREF _Toc186891389 \h </w:instrText>
      </w:r>
      <w:r>
        <w:rPr>
          <w:noProof/>
        </w:rPr>
      </w:r>
      <w:r>
        <w:rPr>
          <w:noProof/>
        </w:rPr>
        <w:fldChar w:fldCharType="separate"/>
      </w:r>
      <w:r w:rsidR="00FB0F08">
        <w:rPr>
          <w:noProof/>
        </w:rPr>
        <w:t>4</w:t>
      </w:r>
      <w:r>
        <w:rPr>
          <w:noProof/>
        </w:rPr>
        <w:fldChar w:fldCharType="end"/>
      </w:r>
    </w:p>
    <w:p w14:paraId="673B22F7" w14:textId="6B7A4914"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2.1.1</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How are REST Applications Structured</w:t>
      </w:r>
      <w:r>
        <w:rPr>
          <w:noProof/>
        </w:rPr>
        <w:tab/>
      </w:r>
      <w:r>
        <w:rPr>
          <w:noProof/>
        </w:rPr>
        <w:fldChar w:fldCharType="begin"/>
      </w:r>
      <w:r>
        <w:rPr>
          <w:noProof/>
        </w:rPr>
        <w:instrText xml:space="preserve"> PAGEREF _Toc186891390 \h </w:instrText>
      </w:r>
      <w:r>
        <w:rPr>
          <w:noProof/>
        </w:rPr>
      </w:r>
      <w:r>
        <w:rPr>
          <w:noProof/>
        </w:rPr>
        <w:fldChar w:fldCharType="separate"/>
      </w:r>
      <w:r w:rsidR="00FB0F08">
        <w:rPr>
          <w:noProof/>
        </w:rPr>
        <w:t>6</w:t>
      </w:r>
      <w:r>
        <w:rPr>
          <w:noProof/>
        </w:rPr>
        <w:fldChar w:fldCharType="end"/>
      </w:r>
    </w:p>
    <w:p w14:paraId="62B9486D" w14:textId="6C9A9BFF"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AD06EB">
        <w:rPr>
          <w:noProof/>
          <w:lang w:val="en-GB"/>
        </w:rPr>
        <w:t>2.2</w:t>
      </w:r>
      <w:r>
        <w:rPr>
          <w:rFonts w:asciiTheme="minorHAnsi" w:eastAsiaTheme="minorEastAsia" w:hAnsiTheme="minorHAnsi" w:cstheme="minorBidi"/>
          <w:noProof/>
          <w:kern w:val="2"/>
          <w:sz w:val="24"/>
          <w:lang w:val="en-GB" w:eastAsia="en-GB"/>
          <w14:ligatures w14:val="standardContextual"/>
        </w:rPr>
        <w:tab/>
      </w:r>
      <w:r w:rsidRPr="00AD06EB">
        <w:rPr>
          <w:noProof/>
          <w:lang w:val="en-GB"/>
        </w:rPr>
        <w:t>JSON</w:t>
      </w:r>
      <w:r>
        <w:rPr>
          <w:noProof/>
        </w:rPr>
        <w:tab/>
      </w:r>
      <w:r>
        <w:rPr>
          <w:noProof/>
        </w:rPr>
        <w:fldChar w:fldCharType="begin"/>
      </w:r>
      <w:r>
        <w:rPr>
          <w:noProof/>
        </w:rPr>
        <w:instrText xml:space="preserve"> PAGEREF _Toc186891391 \h </w:instrText>
      </w:r>
      <w:r>
        <w:rPr>
          <w:noProof/>
        </w:rPr>
      </w:r>
      <w:r>
        <w:rPr>
          <w:noProof/>
        </w:rPr>
        <w:fldChar w:fldCharType="separate"/>
      </w:r>
      <w:r w:rsidR="00FB0F08">
        <w:rPr>
          <w:noProof/>
        </w:rPr>
        <w:t>7</w:t>
      </w:r>
      <w:r>
        <w:rPr>
          <w:noProof/>
        </w:rPr>
        <w:fldChar w:fldCharType="end"/>
      </w:r>
    </w:p>
    <w:p w14:paraId="791C709C" w14:textId="25B27A06"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2.3</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Protocol Buffers</w:t>
      </w:r>
      <w:r>
        <w:rPr>
          <w:noProof/>
        </w:rPr>
        <w:tab/>
      </w:r>
      <w:r>
        <w:rPr>
          <w:noProof/>
        </w:rPr>
        <w:fldChar w:fldCharType="begin"/>
      </w:r>
      <w:r>
        <w:rPr>
          <w:noProof/>
        </w:rPr>
        <w:instrText xml:space="preserve"> PAGEREF _Toc186891392 \h </w:instrText>
      </w:r>
      <w:r>
        <w:rPr>
          <w:noProof/>
        </w:rPr>
      </w:r>
      <w:r>
        <w:rPr>
          <w:noProof/>
        </w:rPr>
        <w:fldChar w:fldCharType="separate"/>
      </w:r>
      <w:r w:rsidR="00FB0F08">
        <w:rPr>
          <w:noProof/>
        </w:rPr>
        <w:t>9</w:t>
      </w:r>
      <w:r>
        <w:rPr>
          <w:noProof/>
        </w:rPr>
        <w:fldChar w:fldCharType="end"/>
      </w:r>
    </w:p>
    <w:p w14:paraId="531909E8" w14:textId="5A72ED00"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2.3.1</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Structure of Protocol Buffers</w:t>
      </w:r>
      <w:r>
        <w:rPr>
          <w:noProof/>
        </w:rPr>
        <w:tab/>
      </w:r>
      <w:r>
        <w:rPr>
          <w:noProof/>
        </w:rPr>
        <w:fldChar w:fldCharType="begin"/>
      </w:r>
      <w:r>
        <w:rPr>
          <w:noProof/>
        </w:rPr>
        <w:instrText xml:space="preserve"> PAGEREF _Toc186891393 \h </w:instrText>
      </w:r>
      <w:r>
        <w:rPr>
          <w:noProof/>
        </w:rPr>
      </w:r>
      <w:r>
        <w:rPr>
          <w:noProof/>
        </w:rPr>
        <w:fldChar w:fldCharType="separate"/>
      </w:r>
      <w:r w:rsidR="00FB0F08">
        <w:rPr>
          <w:noProof/>
        </w:rPr>
        <w:t>9</w:t>
      </w:r>
      <w:r>
        <w:rPr>
          <w:noProof/>
        </w:rPr>
        <w:fldChar w:fldCharType="end"/>
      </w:r>
    </w:p>
    <w:p w14:paraId="029DDF3A" w14:textId="0BB54091"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2.3.2</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Schema Compilation and Code Generation</w:t>
      </w:r>
      <w:r>
        <w:rPr>
          <w:noProof/>
        </w:rPr>
        <w:tab/>
      </w:r>
      <w:r>
        <w:rPr>
          <w:noProof/>
        </w:rPr>
        <w:fldChar w:fldCharType="begin"/>
      </w:r>
      <w:r>
        <w:rPr>
          <w:noProof/>
        </w:rPr>
        <w:instrText xml:space="preserve"> PAGEREF _Toc186891394 \h </w:instrText>
      </w:r>
      <w:r>
        <w:rPr>
          <w:noProof/>
        </w:rPr>
      </w:r>
      <w:r>
        <w:rPr>
          <w:noProof/>
        </w:rPr>
        <w:fldChar w:fldCharType="separate"/>
      </w:r>
      <w:r w:rsidR="00FB0F08">
        <w:rPr>
          <w:noProof/>
        </w:rPr>
        <w:t>10</w:t>
      </w:r>
      <w:r>
        <w:rPr>
          <w:noProof/>
        </w:rPr>
        <w:fldChar w:fldCharType="end"/>
      </w:r>
    </w:p>
    <w:p w14:paraId="7D8974A8" w14:textId="570D0218"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2.4</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Performance and Energy Analysis Tools</w:t>
      </w:r>
      <w:r>
        <w:rPr>
          <w:noProof/>
        </w:rPr>
        <w:tab/>
      </w:r>
      <w:r>
        <w:rPr>
          <w:noProof/>
        </w:rPr>
        <w:fldChar w:fldCharType="begin"/>
      </w:r>
      <w:r>
        <w:rPr>
          <w:noProof/>
        </w:rPr>
        <w:instrText xml:space="preserve"> PAGEREF _Toc186891395 \h </w:instrText>
      </w:r>
      <w:r>
        <w:rPr>
          <w:noProof/>
        </w:rPr>
      </w:r>
      <w:r>
        <w:rPr>
          <w:noProof/>
        </w:rPr>
        <w:fldChar w:fldCharType="separate"/>
      </w:r>
      <w:r w:rsidR="00FB0F08">
        <w:rPr>
          <w:noProof/>
        </w:rPr>
        <w:t>11</w:t>
      </w:r>
      <w:r>
        <w:rPr>
          <w:noProof/>
        </w:rPr>
        <w:fldChar w:fldCharType="end"/>
      </w:r>
    </w:p>
    <w:p w14:paraId="1D4D40E7" w14:textId="545628FF"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2.4.1</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JMeter</w:t>
      </w:r>
      <w:r>
        <w:rPr>
          <w:noProof/>
        </w:rPr>
        <w:tab/>
      </w:r>
      <w:r>
        <w:rPr>
          <w:noProof/>
        </w:rPr>
        <w:fldChar w:fldCharType="begin"/>
      </w:r>
      <w:r>
        <w:rPr>
          <w:noProof/>
        </w:rPr>
        <w:instrText xml:space="preserve"> PAGEREF _Toc186891396 \h </w:instrText>
      </w:r>
      <w:r>
        <w:rPr>
          <w:noProof/>
        </w:rPr>
      </w:r>
      <w:r>
        <w:rPr>
          <w:noProof/>
        </w:rPr>
        <w:fldChar w:fldCharType="separate"/>
      </w:r>
      <w:r w:rsidR="00FB0F08">
        <w:rPr>
          <w:noProof/>
        </w:rPr>
        <w:t>11</w:t>
      </w:r>
      <w:r>
        <w:rPr>
          <w:noProof/>
        </w:rPr>
        <w:fldChar w:fldCharType="end"/>
      </w:r>
    </w:p>
    <w:p w14:paraId="37BFAFAA" w14:textId="3F35EF98"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2.4.2</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Kepler</w:t>
      </w:r>
      <w:r>
        <w:rPr>
          <w:noProof/>
        </w:rPr>
        <w:tab/>
      </w:r>
      <w:r>
        <w:rPr>
          <w:noProof/>
        </w:rPr>
        <w:fldChar w:fldCharType="begin"/>
      </w:r>
      <w:r>
        <w:rPr>
          <w:noProof/>
        </w:rPr>
        <w:instrText xml:space="preserve"> PAGEREF _Toc186891397 \h </w:instrText>
      </w:r>
      <w:r>
        <w:rPr>
          <w:noProof/>
        </w:rPr>
      </w:r>
      <w:r>
        <w:rPr>
          <w:noProof/>
        </w:rPr>
        <w:fldChar w:fldCharType="separate"/>
      </w:r>
      <w:r w:rsidR="00FB0F08">
        <w:rPr>
          <w:noProof/>
        </w:rPr>
        <w:t>11</w:t>
      </w:r>
      <w:r>
        <w:rPr>
          <w:noProof/>
        </w:rPr>
        <w:fldChar w:fldCharType="end"/>
      </w:r>
    </w:p>
    <w:p w14:paraId="4FC2ED1D" w14:textId="0153DBEC" w:rsidR="00AD06EB" w:rsidRDefault="00AD06E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FD41B9">
        <w:rPr>
          <w:lang w:val="en-US"/>
        </w:rPr>
        <w:t>3</w:t>
      </w:r>
      <w:r>
        <w:rPr>
          <w:rFonts w:asciiTheme="minorHAnsi" w:eastAsiaTheme="minorEastAsia" w:hAnsiTheme="minorHAnsi" w:cstheme="minorBidi"/>
          <w:b w:val="0"/>
          <w:kern w:val="2"/>
          <w:sz w:val="24"/>
          <w:szCs w:val="24"/>
          <w:lang w:val="en-GB" w:eastAsia="en-GB"/>
          <w14:ligatures w14:val="standardContextual"/>
        </w:rPr>
        <w:tab/>
      </w:r>
      <w:r w:rsidRPr="00FD41B9">
        <w:rPr>
          <w:lang w:val="en-US"/>
        </w:rPr>
        <w:t>Planning</w:t>
      </w:r>
      <w:r>
        <w:tab/>
      </w:r>
      <w:r>
        <w:fldChar w:fldCharType="begin"/>
      </w:r>
      <w:r>
        <w:instrText xml:space="preserve"> PAGEREF _Toc186891398 \h </w:instrText>
      </w:r>
      <w:r>
        <w:fldChar w:fldCharType="separate"/>
      </w:r>
      <w:r w:rsidR="00FB0F08">
        <w:t>13</w:t>
      </w:r>
      <w:r>
        <w:fldChar w:fldCharType="end"/>
      </w:r>
    </w:p>
    <w:p w14:paraId="040F6202" w14:textId="77D33B10"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3.1</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Project Charter</w:t>
      </w:r>
      <w:r>
        <w:rPr>
          <w:noProof/>
        </w:rPr>
        <w:tab/>
      </w:r>
      <w:r>
        <w:rPr>
          <w:noProof/>
        </w:rPr>
        <w:fldChar w:fldCharType="begin"/>
      </w:r>
      <w:r>
        <w:rPr>
          <w:noProof/>
        </w:rPr>
        <w:instrText xml:space="preserve"> PAGEREF _Toc186891399 \h </w:instrText>
      </w:r>
      <w:r>
        <w:rPr>
          <w:noProof/>
        </w:rPr>
      </w:r>
      <w:r>
        <w:rPr>
          <w:noProof/>
        </w:rPr>
        <w:fldChar w:fldCharType="separate"/>
      </w:r>
      <w:r w:rsidR="00FB0F08">
        <w:rPr>
          <w:noProof/>
        </w:rPr>
        <w:t>13</w:t>
      </w:r>
      <w:r>
        <w:rPr>
          <w:noProof/>
        </w:rPr>
        <w:fldChar w:fldCharType="end"/>
      </w:r>
    </w:p>
    <w:p w14:paraId="5D2F8C7D" w14:textId="42283F38"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3.1.1</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Stakeholders</w:t>
      </w:r>
      <w:r>
        <w:rPr>
          <w:noProof/>
        </w:rPr>
        <w:tab/>
      </w:r>
      <w:r>
        <w:rPr>
          <w:noProof/>
        </w:rPr>
        <w:fldChar w:fldCharType="begin"/>
      </w:r>
      <w:r>
        <w:rPr>
          <w:noProof/>
        </w:rPr>
        <w:instrText xml:space="preserve"> PAGEREF _Toc186891400 \h </w:instrText>
      </w:r>
      <w:r>
        <w:rPr>
          <w:noProof/>
        </w:rPr>
      </w:r>
      <w:r>
        <w:rPr>
          <w:noProof/>
        </w:rPr>
        <w:fldChar w:fldCharType="separate"/>
      </w:r>
      <w:r w:rsidR="00FB0F08">
        <w:rPr>
          <w:noProof/>
        </w:rPr>
        <w:t>13</w:t>
      </w:r>
      <w:r>
        <w:rPr>
          <w:noProof/>
        </w:rPr>
        <w:fldChar w:fldCharType="end"/>
      </w:r>
    </w:p>
    <w:p w14:paraId="042D863C" w14:textId="43F34489"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3.1.2</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Scope</w:t>
      </w:r>
      <w:r>
        <w:rPr>
          <w:noProof/>
        </w:rPr>
        <w:tab/>
      </w:r>
      <w:r>
        <w:rPr>
          <w:noProof/>
        </w:rPr>
        <w:fldChar w:fldCharType="begin"/>
      </w:r>
      <w:r>
        <w:rPr>
          <w:noProof/>
        </w:rPr>
        <w:instrText xml:space="preserve"> PAGEREF _Toc186891401 \h </w:instrText>
      </w:r>
      <w:r>
        <w:rPr>
          <w:noProof/>
        </w:rPr>
      </w:r>
      <w:r>
        <w:rPr>
          <w:noProof/>
        </w:rPr>
        <w:fldChar w:fldCharType="separate"/>
      </w:r>
      <w:r w:rsidR="00FB0F08">
        <w:rPr>
          <w:noProof/>
        </w:rPr>
        <w:t>14</w:t>
      </w:r>
      <w:r>
        <w:rPr>
          <w:noProof/>
        </w:rPr>
        <w:fldChar w:fldCharType="end"/>
      </w:r>
    </w:p>
    <w:p w14:paraId="618351B5" w14:textId="1C00FAC6"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3.1.3</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Objectives</w:t>
      </w:r>
      <w:r>
        <w:rPr>
          <w:noProof/>
        </w:rPr>
        <w:tab/>
      </w:r>
      <w:r>
        <w:rPr>
          <w:noProof/>
        </w:rPr>
        <w:fldChar w:fldCharType="begin"/>
      </w:r>
      <w:r>
        <w:rPr>
          <w:noProof/>
        </w:rPr>
        <w:instrText xml:space="preserve"> PAGEREF _Toc186891402 \h </w:instrText>
      </w:r>
      <w:r>
        <w:rPr>
          <w:noProof/>
        </w:rPr>
      </w:r>
      <w:r>
        <w:rPr>
          <w:noProof/>
        </w:rPr>
        <w:fldChar w:fldCharType="separate"/>
      </w:r>
      <w:r w:rsidR="00FB0F08">
        <w:rPr>
          <w:noProof/>
        </w:rPr>
        <w:t>14</w:t>
      </w:r>
      <w:r>
        <w:rPr>
          <w:noProof/>
        </w:rPr>
        <w:fldChar w:fldCharType="end"/>
      </w:r>
    </w:p>
    <w:p w14:paraId="05E28983" w14:textId="02440E2D"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3.1.4</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Benefits</w:t>
      </w:r>
      <w:r>
        <w:rPr>
          <w:noProof/>
        </w:rPr>
        <w:tab/>
      </w:r>
      <w:r>
        <w:rPr>
          <w:noProof/>
        </w:rPr>
        <w:fldChar w:fldCharType="begin"/>
      </w:r>
      <w:r>
        <w:rPr>
          <w:noProof/>
        </w:rPr>
        <w:instrText xml:space="preserve"> PAGEREF _Toc186891403 \h </w:instrText>
      </w:r>
      <w:r>
        <w:rPr>
          <w:noProof/>
        </w:rPr>
      </w:r>
      <w:r>
        <w:rPr>
          <w:noProof/>
        </w:rPr>
        <w:fldChar w:fldCharType="separate"/>
      </w:r>
      <w:r w:rsidR="00FB0F08">
        <w:rPr>
          <w:noProof/>
        </w:rPr>
        <w:t>15</w:t>
      </w:r>
      <w:r>
        <w:rPr>
          <w:noProof/>
        </w:rPr>
        <w:fldChar w:fldCharType="end"/>
      </w:r>
    </w:p>
    <w:p w14:paraId="5EC22AA0" w14:textId="4CE6EE65"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3.1.5</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Deliverables</w:t>
      </w:r>
      <w:r>
        <w:rPr>
          <w:noProof/>
        </w:rPr>
        <w:tab/>
      </w:r>
      <w:r>
        <w:rPr>
          <w:noProof/>
        </w:rPr>
        <w:fldChar w:fldCharType="begin"/>
      </w:r>
      <w:r>
        <w:rPr>
          <w:noProof/>
        </w:rPr>
        <w:instrText xml:space="preserve"> PAGEREF _Toc186891404 \h </w:instrText>
      </w:r>
      <w:r>
        <w:rPr>
          <w:noProof/>
        </w:rPr>
      </w:r>
      <w:r>
        <w:rPr>
          <w:noProof/>
        </w:rPr>
        <w:fldChar w:fldCharType="separate"/>
      </w:r>
      <w:r w:rsidR="00FB0F08">
        <w:rPr>
          <w:noProof/>
        </w:rPr>
        <w:t>15</w:t>
      </w:r>
      <w:r>
        <w:rPr>
          <w:noProof/>
        </w:rPr>
        <w:fldChar w:fldCharType="end"/>
      </w:r>
    </w:p>
    <w:p w14:paraId="59EA1344" w14:textId="0BD72B49"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3.1.6</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Time</w:t>
      </w:r>
      <w:r>
        <w:rPr>
          <w:noProof/>
        </w:rPr>
        <w:tab/>
      </w:r>
      <w:r>
        <w:rPr>
          <w:noProof/>
        </w:rPr>
        <w:fldChar w:fldCharType="begin"/>
      </w:r>
      <w:r>
        <w:rPr>
          <w:noProof/>
        </w:rPr>
        <w:instrText xml:space="preserve"> PAGEREF _Toc186891405 \h </w:instrText>
      </w:r>
      <w:r>
        <w:rPr>
          <w:noProof/>
        </w:rPr>
      </w:r>
      <w:r>
        <w:rPr>
          <w:noProof/>
        </w:rPr>
        <w:fldChar w:fldCharType="separate"/>
      </w:r>
      <w:r w:rsidR="00FB0F08">
        <w:rPr>
          <w:noProof/>
        </w:rPr>
        <w:t>15</w:t>
      </w:r>
      <w:r>
        <w:rPr>
          <w:noProof/>
        </w:rPr>
        <w:fldChar w:fldCharType="end"/>
      </w:r>
    </w:p>
    <w:p w14:paraId="03F1FB10" w14:textId="33150681"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3.1.7</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Costs</w:t>
      </w:r>
      <w:r>
        <w:rPr>
          <w:noProof/>
        </w:rPr>
        <w:tab/>
      </w:r>
      <w:r>
        <w:rPr>
          <w:noProof/>
        </w:rPr>
        <w:fldChar w:fldCharType="begin"/>
      </w:r>
      <w:r>
        <w:rPr>
          <w:noProof/>
        </w:rPr>
        <w:instrText xml:space="preserve"> PAGEREF _Toc186891406 \h </w:instrText>
      </w:r>
      <w:r>
        <w:rPr>
          <w:noProof/>
        </w:rPr>
      </w:r>
      <w:r>
        <w:rPr>
          <w:noProof/>
        </w:rPr>
        <w:fldChar w:fldCharType="separate"/>
      </w:r>
      <w:r w:rsidR="00FB0F08">
        <w:rPr>
          <w:noProof/>
        </w:rPr>
        <w:t>16</w:t>
      </w:r>
      <w:r>
        <w:rPr>
          <w:noProof/>
        </w:rPr>
        <w:fldChar w:fldCharType="end"/>
      </w:r>
    </w:p>
    <w:p w14:paraId="753942BE" w14:textId="56FE1E2D"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3.1.8</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Assumptions and Restrictions</w:t>
      </w:r>
      <w:r>
        <w:rPr>
          <w:noProof/>
        </w:rPr>
        <w:tab/>
      </w:r>
      <w:r>
        <w:rPr>
          <w:noProof/>
        </w:rPr>
        <w:fldChar w:fldCharType="begin"/>
      </w:r>
      <w:r>
        <w:rPr>
          <w:noProof/>
        </w:rPr>
        <w:instrText xml:space="preserve"> PAGEREF _Toc186891407 \h </w:instrText>
      </w:r>
      <w:r>
        <w:rPr>
          <w:noProof/>
        </w:rPr>
      </w:r>
      <w:r>
        <w:rPr>
          <w:noProof/>
        </w:rPr>
        <w:fldChar w:fldCharType="separate"/>
      </w:r>
      <w:r w:rsidR="00FB0F08">
        <w:rPr>
          <w:noProof/>
        </w:rPr>
        <w:t>16</w:t>
      </w:r>
      <w:r>
        <w:rPr>
          <w:noProof/>
        </w:rPr>
        <w:fldChar w:fldCharType="end"/>
      </w:r>
    </w:p>
    <w:p w14:paraId="30C25A20" w14:textId="24D56FF7"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3.1.9</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Risk</w:t>
      </w:r>
      <w:r>
        <w:rPr>
          <w:noProof/>
        </w:rPr>
        <w:tab/>
      </w:r>
      <w:r>
        <w:rPr>
          <w:noProof/>
        </w:rPr>
        <w:fldChar w:fldCharType="begin"/>
      </w:r>
      <w:r>
        <w:rPr>
          <w:noProof/>
        </w:rPr>
        <w:instrText xml:space="preserve"> PAGEREF _Toc186891408 \h </w:instrText>
      </w:r>
      <w:r>
        <w:rPr>
          <w:noProof/>
        </w:rPr>
      </w:r>
      <w:r>
        <w:rPr>
          <w:noProof/>
        </w:rPr>
        <w:fldChar w:fldCharType="separate"/>
      </w:r>
      <w:r w:rsidR="00FB0F08">
        <w:rPr>
          <w:noProof/>
        </w:rPr>
        <w:t>17</w:t>
      </w:r>
      <w:r>
        <w:rPr>
          <w:noProof/>
        </w:rPr>
        <w:fldChar w:fldCharType="end"/>
      </w:r>
    </w:p>
    <w:p w14:paraId="2B085511" w14:textId="30C377AA"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3.2</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Work Breakdown Structure</w:t>
      </w:r>
      <w:r>
        <w:rPr>
          <w:noProof/>
        </w:rPr>
        <w:tab/>
      </w:r>
      <w:r>
        <w:rPr>
          <w:noProof/>
        </w:rPr>
        <w:fldChar w:fldCharType="begin"/>
      </w:r>
      <w:r>
        <w:rPr>
          <w:noProof/>
        </w:rPr>
        <w:instrText xml:space="preserve"> PAGEREF _Toc186891409 \h </w:instrText>
      </w:r>
      <w:r>
        <w:rPr>
          <w:noProof/>
        </w:rPr>
      </w:r>
      <w:r>
        <w:rPr>
          <w:noProof/>
        </w:rPr>
        <w:fldChar w:fldCharType="separate"/>
      </w:r>
      <w:r w:rsidR="00FB0F08">
        <w:rPr>
          <w:noProof/>
        </w:rPr>
        <w:t>17</w:t>
      </w:r>
      <w:r>
        <w:rPr>
          <w:noProof/>
        </w:rPr>
        <w:fldChar w:fldCharType="end"/>
      </w:r>
    </w:p>
    <w:p w14:paraId="79B4460A" w14:textId="06347D9B"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3.3</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Work Breakdown Structure Dictionary</w:t>
      </w:r>
      <w:r>
        <w:rPr>
          <w:noProof/>
        </w:rPr>
        <w:tab/>
      </w:r>
      <w:r>
        <w:rPr>
          <w:noProof/>
        </w:rPr>
        <w:fldChar w:fldCharType="begin"/>
      </w:r>
      <w:r>
        <w:rPr>
          <w:noProof/>
        </w:rPr>
        <w:instrText xml:space="preserve"> PAGEREF _Toc186891410 \h </w:instrText>
      </w:r>
      <w:r>
        <w:rPr>
          <w:noProof/>
        </w:rPr>
      </w:r>
      <w:r>
        <w:rPr>
          <w:noProof/>
        </w:rPr>
        <w:fldChar w:fldCharType="separate"/>
      </w:r>
      <w:r w:rsidR="00FB0F08">
        <w:rPr>
          <w:noProof/>
        </w:rPr>
        <w:t>18</w:t>
      </w:r>
      <w:r>
        <w:rPr>
          <w:noProof/>
        </w:rPr>
        <w:fldChar w:fldCharType="end"/>
      </w:r>
    </w:p>
    <w:p w14:paraId="13EFD7CF" w14:textId="31CACD54"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3.4</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Timeline</w:t>
      </w:r>
      <w:r>
        <w:rPr>
          <w:noProof/>
        </w:rPr>
        <w:tab/>
      </w:r>
      <w:r>
        <w:rPr>
          <w:noProof/>
        </w:rPr>
        <w:fldChar w:fldCharType="begin"/>
      </w:r>
      <w:r>
        <w:rPr>
          <w:noProof/>
        </w:rPr>
        <w:instrText xml:space="preserve"> PAGEREF _Toc186891411 \h </w:instrText>
      </w:r>
      <w:r>
        <w:rPr>
          <w:noProof/>
        </w:rPr>
      </w:r>
      <w:r>
        <w:rPr>
          <w:noProof/>
        </w:rPr>
        <w:fldChar w:fldCharType="separate"/>
      </w:r>
      <w:r w:rsidR="00FB0F08">
        <w:rPr>
          <w:noProof/>
        </w:rPr>
        <w:t>21</w:t>
      </w:r>
      <w:r>
        <w:rPr>
          <w:noProof/>
        </w:rPr>
        <w:fldChar w:fldCharType="end"/>
      </w:r>
    </w:p>
    <w:p w14:paraId="7336E282" w14:textId="7A5EC9D6"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3.5</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Skills</w:t>
      </w:r>
      <w:r>
        <w:rPr>
          <w:noProof/>
        </w:rPr>
        <w:tab/>
      </w:r>
      <w:r>
        <w:rPr>
          <w:noProof/>
        </w:rPr>
        <w:fldChar w:fldCharType="begin"/>
      </w:r>
      <w:r>
        <w:rPr>
          <w:noProof/>
        </w:rPr>
        <w:instrText xml:space="preserve"> PAGEREF _Toc186891412 \h </w:instrText>
      </w:r>
      <w:r>
        <w:rPr>
          <w:noProof/>
        </w:rPr>
      </w:r>
      <w:r>
        <w:rPr>
          <w:noProof/>
        </w:rPr>
        <w:fldChar w:fldCharType="separate"/>
      </w:r>
      <w:r w:rsidR="00FB0F08">
        <w:rPr>
          <w:noProof/>
        </w:rPr>
        <w:t>22</w:t>
      </w:r>
      <w:r>
        <w:rPr>
          <w:noProof/>
        </w:rPr>
        <w:fldChar w:fldCharType="end"/>
      </w:r>
    </w:p>
    <w:p w14:paraId="1B9C8BEA" w14:textId="309C5706"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3.5.1</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Skills Required for the Project</w:t>
      </w:r>
      <w:r>
        <w:rPr>
          <w:noProof/>
        </w:rPr>
        <w:tab/>
      </w:r>
      <w:r>
        <w:rPr>
          <w:noProof/>
        </w:rPr>
        <w:fldChar w:fldCharType="begin"/>
      </w:r>
      <w:r>
        <w:rPr>
          <w:noProof/>
        </w:rPr>
        <w:instrText xml:space="preserve"> PAGEREF _Toc186891413 \h </w:instrText>
      </w:r>
      <w:r>
        <w:rPr>
          <w:noProof/>
        </w:rPr>
      </w:r>
      <w:r>
        <w:rPr>
          <w:noProof/>
        </w:rPr>
        <w:fldChar w:fldCharType="separate"/>
      </w:r>
      <w:r w:rsidR="00FB0F08">
        <w:rPr>
          <w:noProof/>
        </w:rPr>
        <w:t>22</w:t>
      </w:r>
      <w:r>
        <w:rPr>
          <w:noProof/>
        </w:rPr>
        <w:fldChar w:fldCharType="end"/>
      </w:r>
    </w:p>
    <w:p w14:paraId="5FB05F0E" w14:textId="795102F1"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3.5.2</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Strengths</w:t>
      </w:r>
      <w:r>
        <w:rPr>
          <w:noProof/>
        </w:rPr>
        <w:tab/>
      </w:r>
      <w:r>
        <w:rPr>
          <w:noProof/>
        </w:rPr>
        <w:fldChar w:fldCharType="begin"/>
      </w:r>
      <w:r>
        <w:rPr>
          <w:noProof/>
        </w:rPr>
        <w:instrText xml:space="preserve"> PAGEREF _Toc186891414 \h </w:instrText>
      </w:r>
      <w:r>
        <w:rPr>
          <w:noProof/>
        </w:rPr>
      </w:r>
      <w:r>
        <w:rPr>
          <w:noProof/>
        </w:rPr>
        <w:fldChar w:fldCharType="separate"/>
      </w:r>
      <w:r w:rsidR="00FB0F08">
        <w:rPr>
          <w:noProof/>
        </w:rPr>
        <w:t>22</w:t>
      </w:r>
      <w:r>
        <w:rPr>
          <w:noProof/>
        </w:rPr>
        <w:fldChar w:fldCharType="end"/>
      </w:r>
    </w:p>
    <w:p w14:paraId="0C3B8E21" w14:textId="5391D6CA"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3.5.3</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Weaknesses</w:t>
      </w:r>
      <w:r>
        <w:rPr>
          <w:noProof/>
        </w:rPr>
        <w:tab/>
      </w:r>
      <w:r>
        <w:rPr>
          <w:noProof/>
        </w:rPr>
        <w:fldChar w:fldCharType="begin"/>
      </w:r>
      <w:r>
        <w:rPr>
          <w:noProof/>
        </w:rPr>
        <w:instrText xml:space="preserve"> PAGEREF _Toc186891415 \h </w:instrText>
      </w:r>
      <w:r>
        <w:rPr>
          <w:noProof/>
        </w:rPr>
      </w:r>
      <w:r>
        <w:rPr>
          <w:noProof/>
        </w:rPr>
        <w:fldChar w:fldCharType="separate"/>
      </w:r>
      <w:r w:rsidR="00FB0F08">
        <w:rPr>
          <w:noProof/>
        </w:rPr>
        <w:t>23</w:t>
      </w:r>
      <w:r>
        <w:rPr>
          <w:noProof/>
        </w:rPr>
        <w:fldChar w:fldCharType="end"/>
      </w:r>
    </w:p>
    <w:p w14:paraId="63C84CFF" w14:textId="5570A781"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3.5.4</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Technical Skills</w:t>
      </w:r>
      <w:r>
        <w:rPr>
          <w:noProof/>
        </w:rPr>
        <w:tab/>
      </w:r>
      <w:r>
        <w:rPr>
          <w:noProof/>
        </w:rPr>
        <w:fldChar w:fldCharType="begin"/>
      </w:r>
      <w:r>
        <w:rPr>
          <w:noProof/>
        </w:rPr>
        <w:instrText xml:space="preserve"> PAGEREF _Toc186891416 \h </w:instrText>
      </w:r>
      <w:r>
        <w:rPr>
          <w:noProof/>
        </w:rPr>
      </w:r>
      <w:r>
        <w:rPr>
          <w:noProof/>
        </w:rPr>
        <w:fldChar w:fldCharType="separate"/>
      </w:r>
      <w:r w:rsidR="00FB0F08">
        <w:rPr>
          <w:noProof/>
        </w:rPr>
        <w:t>23</w:t>
      </w:r>
      <w:r>
        <w:rPr>
          <w:noProof/>
        </w:rPr>
        <w:fldChar w:fldCharType="end"/>
      </w:r>
    </w:p>
    <w:p w14:paraId="163EB7A5" w14:textId="176A748E"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3.5.5</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Plans for Improvement</w:t>
      </w:r>
      <w:r>
        <w:rPr>
          <w:noProof/>
        </w:rPr>
        <w:tab/>
      </w:r>
      <w:r>
        <w:rPr>
          <w:noProof/>
        </w:rPr>
        <w:fldChar w:fldCharType="begin"/>
      </w:r>
      <w:r>
        <w:rPr>
          <w:noProof/>
        </w:rPr>
        <w:instrText xml:space="preserve"> PAGEREF _Toc186891417 \h </w:instrText>
      </w:r>
      <w:r>
        <w:rPr>
          <w:noProof/>
        </w:rPr>
      </w:r>
      <w:r>
        <w:rPr>
          <w:noProof/>
        </w:rPr>
        <w:fldChar w:fldCharType="separate"/>
      </w:r>
      <w:r w:rsidR="00FB0F08">
        <w:rPr>
          <w:noProof/>
        </w:rPr>
        <w:t>25</w:t>
      </w:r>
      <w:r>
        <w:rPr>
          <w:noProof/>
        </w:rPr>
        <w:fldChar w:fldCharType="end"/>
      </w:r>
    </w:p>
    <w:p w14:paraId="7F17E2B8" w14:textId="0A57FE2A" w:rsidR="00AD06EB" w:rsidRDefault="00AD06E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FD41B9">
        <w:rPr>
          <w:lang w:val="en-US"/>
        </w:rPr>
        <w:t>4</w:t>
      </w:r>
      <w:r>
        <w:rPr>
          <w:rFonts w:asciiTheme="minorHAnsi" w:eastAsiaTheme="minorEastAsia" w:hAnsiTheme="minorHAnsi" w:cstheme="minorBidi"/>
          <w:b w:val="0"/>
          <w:kern w:val="2"/>
          <w:sz w:val="24"/>
          <w:szCs w:val="24"/>
          <w:lang w:val="en-GB" w:eastAsia="en-GB"/>
          <w14:ligatures w14:val="standardContextual"/>
        </w:rPr>
        <w:tab/>
      </w:r>
      <w:r w:rsidRPr="00FD41B9">
        <w:rPr>
          <w:lang w:val="en-US"/>
        </w:rPr>
        <w:t>Literature Review</w:t>
      </w:r>
      <w:r>
        <w:tab/>
      </w:r>
      <w:r>
        <w:fldChar w:fldCharType="begin"/>
      </w:r>
      <w:r>
        <w:instrText xml:space="preserve"> PAGEREF _Toc186891418 \h </w:instrText>
      </w:r>
      <w:r>
        <w:fldChar w:fldCharType="separate"/>
      </w:r>
      <w:r w:rsidR="00FB0F08">
        <w:t>26</w:t>
      </w:r>
      <w:r>
        <w:fldChar w:fldCharType="end"/>
      </w:r>
    </w:p>
    <w:p w14:paraId="5261AC5F" w14:textId="5D08F351"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lastRenderedPageBreak/>
        <w:t>4.1</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Research Questions</w:t>
      </w:r>
      <w:r>
        <w:rPr>
          <w:noProof/>
        </w:rPr>
        <w:tab/>
      </w:r>
      <w:r>
        <w:rPr>
          <w:noProof/>
        </w:rPr>
        <w:fldChar w:fldCharType="begin"/>
      </w:r>
      <w:r>
        <w:rPr>
          <w:noProof/>
        </w:rPr>
        <w:instrText xml:space="preserve"> PAGEREF _Toc186891419 \h </w:instrText>
      </w:r>
      <w:r>
        <w:rPr>
          <w:noProof/>
        </w:rPr>
      </w:r>
      <w:r>
        <w:rPr>
          <w:noProof/>
        </w:rPr>
        <w:fldChar w:fldCharType="separate"/>
      </w:r>
      <w:r w:rsidR="00FB0F08">
        <w:rPr>
          <w:noProof/>
        </w:rPr>
        <w:t>26</w:t>
      </w:r>
      <w:r>
        <w:rPr>
          <w:noProof/>
        </w:rPr>
        <w:fldChar w:fldCharType="end"/>
      </w:r>
    </w:p>
    <w:p w14:paraId="081E9859" w14:textId="20349333"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4.2</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Data Sources</w:t>
      </w:r>
      <w:r>
        <w:rPr>
          <w:noProof/>
        </w:rPr>
        <w:tab/>
      </w:r>
      <w:r>
        <w:rPr>
          <w:noProof/>
        </w:rPr>
        <w:fldChar w:fldCharType="begin"/>
      </w:r>
      <w:r>
        <w:rPr>
          <w:noProof/>
        </w:rPr>
        <w:instrText xml:space="preserve"> PAGEREF _Toc186891420 \h </w:instrText>
      </w:r>
      <w:r>
        <w:rPr>
          <w:noProof/>
        </w:rPr>
      </w:r>
      <w:r>
        <w:rPr>
          <w:noProof/>
        </w:rPr>
        <w:fldChar w:fldCharType="separate"/>
      </w:r>
      <w:r w:rsidR="00FB0F08">
        <w:rPr>
          <w:noProof/>
        </w:rPr>
        <w:t>26</w:t>
      </w:r>
      <w:r>
        <w:rPr>
          <w:noProof/>
        </w:rPr>
        <w:fldChar w:fldCharType="end"/>
      </w:r>
    </w:p>
    <w:p w14:paraId="18C74E06" w14:textId="41BBE815"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4.3</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Search Terms</w:t>
      </w:r>
      <w:r>
        <w:rPr>
          <w:noProof/>
        </w:rPr>
        <w:tab/>
      </w:r>
      <w:r>
        <w:rPr>
          <w:noProof/>
        </w:rPr>
        <w:fldChar w:fldCharType="begin"/>
      </w:r>
      <w:r>
        <w:rPr>
          <w:noProof/>
        </w:rPr>
        <w:instrText xml:space="preserve"> PAGEREF _Toc186891421 \h </w:instrText>
      </w:r>
      <w:r>
        <w:rPr>
          <w:noProof/>
        </w:rPr>
      </w:r>
      <w:r>
        <w:rPr>
          <w:noProof/>
        </w:rPr>
        <w:fldChar w:fldCharType="separate"/>
      </w:r>
      <w:r w:rsidR="00FB0F08">
        <w:rPr>
          <w:noProof/>
        </w:rPr>
        <w:t>27</w:t>
      </w:r>
      <w:r>
        <w:rPr>
          <w:noProof/>
        </w:rPr>
        <w:fldChar w:fldCharType="end"/>
      </w:r>
    </w:p>
    <w:p w14:paraId="3108FECB" w14:textId="3CAB2E83"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4.4</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Eligibility Criteria</w:t>
      </w:r>
      <w:r>
        <w:rPr>
          <w:noProof/>
        </w:rPr>
        <w:tab/>
      </w:r>
      <w:r>
        <w:rPr>
          <w:noProof/>
        </w:rPr>
        <w:fldChar w:fldCharType="begin"/>
      </w:r>
      <w:r>
        <w:rPr>
          <w:noProof/>
        </w:rPr>
        <w:instrText xml:space="preserve"> PAGEREF _Toc186891422 \h </w:instrText>
      </w:r>
      <w:r>
        <w:rPr>
          <w:noProof/>
        </w:rPr>
      </w:r>
      <w:r>
        <w:rPr>
          <w:noProof/>
        </w:rPr>
        <w:fldChar w:fldCharType="separate"/>
      </w:r>
      <w:r w:rsidR="00FB0F08">
        <w:rPr>
          <w:noProof/>
        </w:rPr>
        <w:t>28</w:t>
      </w:r>
      <w:r>
        <w:rPr>
          <w:noProof/>
        </w:rPr>
        <w:fldChar w:fldCharType="end"/>
      </w:r>
    </w:p>
    <w:p w14:paraId="41237794" w14:textId="1A757E12"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4.5</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Data Collection Process</w:t>
      </w:r>
      <w:r>
        <w:rPr>
          <w:noProof/>
        </w:rPr>
        <w:tab/>
      </w:r>
      <w:r>
        <w:rPr>
          <w:noProof/>
        </w:rPr>
        <w:fldChar w:fldCharType="begin"/>
      </w:r>
      <w:r>
        <w:rPr>
          <w:noProof/>
        </w:rPr>
        <w:instrText xml:space="preserve"> PAGEREF _Toc186891423 \h </w:instrText>
      </w:r>
      <w:r>
        <w:rPr>
          <w:noProof/>
        </w:rPr>
      </w:r>
      <w:r>
        <w:rPr>
          <w:noProof/>
        </w:rPr>
        <w:fldChar w:fldCharType="separate"/>
      </w:r>
      <w:r w:rsidR="00FB0F08">
        <w:rPr>
          <w:noProof/>
        </w:rPr>
        <w:t>28</w:t>
      </w:r>
      <w:r>
        <w:rPr>
          <w:noProof/>
        </w:rPr>
        <w:fldChar w:fldCharType="end"/>
      </w:r>
    </w:p>
    <w:p w14:paraId="08AF4DB3" w14:textId="417C4B31"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4.6</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Discussion</w:t>
      </w:r>
      <w:r>
        <w:rPr>
          <w:noProof/>
        </w:rPr>
        <w:tab/>
      </w:r>
      <w:r>
        <w:rPr>
          <w:noProof/>
        </w:rPr>
        <w:fldChar w:fldCharType="begin"/>
      </w:r>
      <w:r>
        <w:rPr>
          <w:noProof/>
        </w:rPr>
        <w:instrText xml:space="preserve"> PAGEREF _Toc186891424 \h </w:instrText>
      </w:r>
      <w:r>
        <w:rPr>
          <w:noProof/>
        </w:rPr>
      </w:r>
      <w:r>
        <w:rPr>
          <w:noProof/>
        </w:rPr>
        <w:fldChar w:fldCharType="separate"/>
      </w:r>
      <w:r w:rsidR="00FB0F08">
        <w:rPr>
          <w:noProof/>
        </w:rPr>
        <w:t>29</w:t>
      </w:r>
      <w:r>
        <w:rPr>
          <w:noProof/>
        </w:rPr>
        <w:fldChar w:fldCharType="end"/>
      </w:r>
    </w:p>
    <w:p w14:paraId="484472D7" w14:textId="127AE37B"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4.6.1</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RQ1: How does using ProtoBufs impact the performance of HTTP-based REST architectures?</w:t>
      </w:r>
      <w:r>
        <w:rPr>
          <w:noProof/>
        </w:rPr>
        <w:tab/>
      </w:r>
      <w:r>
        <w:rPr>
          <w:noProof/>
        </w:rPr>
        <w:fldChar w:fldCharType="begin"/>
      </w:r>
      <w:r>
        <w:rPr>
          <w:noProof/>
        </w:rPr>
        <w:instrText xml:space="preserve"> PAGEREF _Toc186891425 \h </w:instrText>
      </w:r>
      <w:r>
        <w:rPr>
          <w:noProof/>
        </w:rPr>
      </w:r>
      <w:r>
        <w:rPr>
          <w:noProof/>
        </w:rPr>
        <w:fldChar w:fldCharType="separate"/>
      </w:r>
      <w:r w:rsidR="00FB0F08">
        <w:rPr>
          <w:noProof/>
        </w:rPr>
        <w:t>29</w:t>
      </w:r>
      <w:r>
        <w:rPr>
          <w:noProof/>
        </w:rPr>
        <w:fldChar w:fldCharType="end"/>
      </w:r>
    </w:p>
    <w:p w14:paraId="04F67F65" w14:textId="2C621880" w:rsidR="00AD06EB" w:rsidRDefault="00AD06EB">
      <w:pPr>
        <w:pStyle w:val="TOC3"/>
        <w:rPr>
          <w:rFonts w:asciiTheme="minorHAnsi" w:eastAsiaTheme="minorEastAsia" w:hAnsiTheme="minorHAnsi" w:cstheme="minorBidi"/>
          <w:noProof/>
          <w:kern w:val="2"/>
          <w:sz w:val="24"/>
          <w:szCs w:val="24"/>
          <w:lang w:val="en-GB" w:eastAsia="en-GB"/>
          <w14:ligatures w14:val="standardContextual"/>
        </w:rPr>
      </w:pPr>
      <w:r w:rsidRPr="00FD41B9">
        <w:rPr>
          <w:noProof/>
          <w:lang w:val="en-US"/>
        </w:rPr>
        <w:t>4.6.2</w:t>
      </w:r>
      <w:r>
        <w:rPr>
          <w:rFonts w:asciiTheme="minorHAnsi" w:eastAsiaTheme="minorEastAsia" w:hAnsiTheme="minorHAnsi" w:cstheme="minorBidi"/>
          <w:noProof/>
          <w:kern w:val="2"/>
          <w:sz w:val="24"/>
          <w:szCs w:val="24"/>
          <w:lang w:val="en-GB" w:eastAsia="en-GB"/>
          <w14:ligatures w14:val="standardContextual"/>
        </w:rPr>
        <w:tab/>
      </w:r>
      <w:r w:rsidRPr="00FD41B9">
        <w:rPr>
          <w:noProof/>
          <w:lang w:val="en-US"/>
        </w:rPr>
        <w:t>RQ2: To what extent can ProtoBufs improve energy efficiency in HTTP-based REST architecture communications compared to JSON?</w:t>
      </w:r>
      <w:r>
        <w:rPr>
          <w:noProof/>
        </w:rPr>
        <w:tab/>
      </w:r>
      <w:r>
        <w:rPr>
          <w:noProof/>
        </w:rPr>
        <w:fldChar w:fldCharType="begin"/>
      </w:r>
      <w:r>
        <w:rPr>
          <w:noProof/>
        </w:rPr>
        <w:instrText xml:space="preserve"> PAGEREF _Toc186891426 \h </w:instrText>
      </w:r>
      <w:r>
        <w:rPr>
          <w:noProof/>
        </w:rPr>
      </w:r>
      <w:r>
        <w:rPr>
          <w:noProof/>
        </w:rPr>
        <w:fldChar w:fldCharType="separate"/>
      </w:r>
      <w:r w:rsidR="00FB0F08">
        <w:rPr>
          <w:noProof/>
        </w:rPr>
        <w:t>34</w:t>
      </w:r>
      <w:r>
        <w:rPr>
          <w:noProof/>
        </w:rPr>
        <w:fldChar w:fldCharType="end"/>
      </w:r>
    </w:p>
    <w:p w14:paraId="7F81FEA2" w14:textId="621CED1F"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4.7</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Conclusion</w:t>
      </w:r>
      <w:r>
        <w:rPr>
          <w:noProof/>
        </w:rPr>
        <w:tab/>
      </w:r>
      <w:r>
        <w:rPr>
          <w:noProof/>
        </w:rPr>
        <w:fldChar w:fldCharType="begin"/>
      </w:r>
      <w:r>
        <w:rPr>
          <w:noProof/>
        </w:rPr>
        <w:instrText xml:space="preserve"> PAGEREF _Toc186891427 \h </w:instrText>
      </w:r>
      <w:r>
        <w:rPr>
          <w:noProof/>
        </w:rPr>
      </w:r>
      <w:r>
        <w:rPr>
          <w:noProof/>
        </w:rPr>
        <w:fldChar w:fldCharType="separate"/>
      </w:r>
      <w:r w:rsidR="00FB0F08">
        <w:rPr>
          <w:noProof/>
        </w:rPr>
        <w:t>35</w:t>
      </w:r>
      <w:r>
        <w:rPr>
          <w:noProof/>
        </w:rPr>
        <w:fldChar w:fldCharType="end"/>
      </w:r>
    </w:p>
    <w:p w14:paraId="39128EDA" w14:textId="44A0B951" w:rsidR="00AD06EB" w:rsidRDefault="00AD06EB">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FD41B9">
        <w:rPr>
          <w:lang w:val="en-US"/>
        </w:rPr>
        <w:t>5</w:t>
      </w:r>
      <w:r>
        <w:rPr>
          <w:rFonts w:asciiTheme="minorHAnsi" w:eastAsiaTheme="minorEastAsia" w:hAnsiTheme="minorHAnsi" w:cstheme="minorBidi"/>
          <w:b w:val="0"/>
          <w:kern w:val="2"/>
          <w:sz w:val="24"/>
          <w:szCs w:val="24"/>
          <w:lang w:val="en-GB" w:eastAsia="en-GB"/>
          <w14:ligatures w14:val="standardContextual"/>
        </w:rPr>
        <w:tab/>
      </w:r>
      <w:r w:rsidRPr="00FD41B9">
        <w:rPr>
          <w:lang w:val="en-US"/>
        </w:rPr>
        <w:t>Research Methodology</w:t>
      </w:r>
      <w:r>
        <w:tab/>
      </w:r>
      <w:r>
        <w:fldChar w:fldCharType="begin"/>
      </w:r>
      <w:r>
        <w:instrText xml:space="preserve"> PAGEREF _Toc186891428 \h </w:instrText>
      </w:r>
      <w:r>
        <w:fldChar w:fldCharType="separate"/>
      </w:r>
      <w:r w:rsidR="00FB0F08">
        <w:t>37</w:t>
      </w:r>
      <w:r>
        <w:fldChar w:fldCharType="end"/>
      </w:r>
    </w:p>
    <w:p w14:paraId="17FF20BB" w14:textId="3C39D876"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5.1</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Why Controlled Experiment Methodology?</w:t>
      </w:r>
      <w:r>
        <w:rPr>
          <w:noProof/>
        </w:rPr>
        <w:tab/>
      </w:r>
      <w:r>
        <w:rPr>
          <w:noProof/>
        </w:rPr>
        <w:fldChar w:fldCharType="begin"/>
      </w:r>
      <w:r>
        <w:rPr>
          <w:noProof/>
        </w:rPr>
        <w:instrText xml:space="preserve"> PAGEREF _Toc186891429 \h </w:instrText>
      </w:r>
      <w:r>
        <w:rPr>
          <w:noProof/>
        </w:rPr>
      </w:r>
      <w:r>
        <w:rPr>
          <w:noProof/>
        </w:rPr>
        <w:fldChar w:fldCharType="separate"/>
      </w:r>
      <w:r w:rsidR="00FB0F08">
        <w:rPr>
          <w:noProof/>
        </w:rPr>
        <w:t>37</w:t>
      </w:r>
      <w:r>
        <w:rPr>
          <w:noProof/>
        </w:rPr>
        <w:fldChar w:fldCharType="end"/>
      </w:r>
    </w:p>
    <w:p w14:paraId="3197701D" w14:textId="20219628" w:rsidR="00AD06EB" w:rsidRDefault="00AD06EB">
      <w:pPr>
        <w:pStyle w:val="TOC2"/>
        <w:rPr>
          <w:rFonts w:asciiTheme="minorHAnsi" w:eastAsiaTheme="minorEastAsia" w:hAnsiTheme="minorHAnsi" w:cstheme="minorBidi"/>
          <w:noProof/>
          <w:kern w:val="2"/>
          <w:sz w:val="24"/>
          <w:lang w:val="en-GB" w:eastAsia="en-GB"/>
          <w14:ligatures w14:val="standardContextual"/>
        </w:rPr>
      </w:pPr>
      <w:r w:rsidRPr="00FD41B9">
        <w:rPr>
          <w:noProof/>
          <w:lang w:val="en-US"/>
        </w:rPr>
        <w:t>5.2</w:t>
      </w:r>
      <w:r>
        <w:rPr>
          <w:rFonts w:asciiTheme="minorHAnsi" w:eastAsiaTheme="minorEastAsia" w:hAnsiTheme="minorHAnsi" w:cstheme="minorBidi"/>
          <w:noProof/>
          <w:kern w:val="2"/>
          <w:sz w:val="24"/>
          <w:lang w:val="en-GB" w:eastAsia="en-GB"/>
          <w14:ligatures w14:val="standardContextual"/>
        </w:rPr>
        <w:tab/>
      </w:r>
      <w:r w:rsidRPr="00FD41B9">
        <w:rPr>
          <w:noProof/>
          <w:lang w:val="en-US"/>
        </w:rPr>
        <w:t>Data Collection</w:t>
      </w:r>
      <w:r>
        <w:rPr>
          <w:noProof/>
        </w:rPr>
        <w:tab/>
      </w:r>
      <w:r>
        <w:rPr>
          <w:noProof/>
        </w:rPr>
        <w:fldChar w:fldCharType="begin"/>
      </w:r>
      <w:r>
        <w:rPr>
          <w:noProof/>
        </w:rPr>
        <w:instrText xml:space="preserve"> PAGEREF _Toc186891430 \h </w:instrText>
      </w:r>
      <w:r>
        <w:rPr>
          <w:noProof/>
        </w:rPr>
      </w:r>
      <w:r>
        <w:rPr>
          <w:noProof/>
        </w:rPr>
        <w:fldChar w:fldCharType="separate"/>
      </w:r>
      <w:r w:rsidR="00FB0F08">
        <w:rPr>
          <w:noProof/>
        </w:rPr>
        <w:t>37</w:t>
      </w:r>
      <w:r>
        <w:rPr>
          <w:noProof/>
        </w:rPr>
        <w:fldChar w:fldCharType="end"/>
      </w:r>
    </w:p>
    <w:p w14:paraId="44FC3A1E" w14:textId="19B4DBA2" w:rsidR="000C63AC" w:rsidRPr="00B767B7" w:rsidRDefault="00AC2878" w:rsidP="00D154A7">
      <w:pPr>
        <w:pStyle w:val="PlainText"/>
        <w:rPr>
          <w:lang w:val="en-US"/>
        </w:rPr>
      </w:pPr>
      <w:r>
        <w:rPr>
          <w:rFonts w:ascii="Trebuchet MS" w:eastAsia="Times New Roman" w:hAnsi="Trebuchet MS" w:cs="Times New Roman"/>
          <w:noProof/>
          <w:sz w:val="22"/>
          <w:szCs w:val="20"/>
          <w:lang w:val="pt-PT"/>
        </w:rPr>
        <w:fldChar w:fldCharType="end"/>
      </w:r>
      <w:r w:rsidR="000C63AC" w:rsidRPr="00B767B7">
        <w:rPr>
          <w:lang w:val="en-US"/>
        </w:rPr>
        <w:br w:type="page"/>
      </w:r>
    </w:p>
    <w:p w14:paraId="434749B0" w14:textId="1EA14382" w:rsidR="000C63AC" w:rsidRPr="00B767B7" w:rsidRDefault="000C63AC" w:rsidP="00B472CF">
      <w:pPr>
        <w:pStyle w:val="E-mailSignature"/>
        <w:rPr>
          <w:b/>
          <w:color w:val="BFBFBF" w:themeColor="background1" w:themeShade="BF"/>
          <w:sz w:val="36"/>
          <w:lang w:val="en-US"/>
        </w:rPr>
        <w:sectPr w:rsidR="000C63AC" w:rsidRPr="00B767B7" w:rsidSect="000B4B63">
          <w:pgSz w:w="11906" w:h="16838"/>
          <w:pgMar w:top="1985" w:right="1474" w:bottom="1418" w:left="1985" w:header="709" w:footer="709" w:gutter="0"/>
          <w:pgNumType w:fmt="lowerRoman"/>
          <w:cols w:space="708"/>
          <w:docGrid w:linePitch="360"/>
        </w:sectPr>
      </w:pPr>
    </w:p>
    <w:p w14:paraId="20E2BAA8" w14:textId="1EF1F174" w:rsidR="00D154A7" w:rsidRPr="002C7B7F" w:rsidRDefault="00D154A7" w:rsidP="0010069C">
      <w:pPr>
        <w:pStyle w:val="Title"/>
        <w:rPr>
          <w:lang w:val="pt-PT"/>
        </w:rPr>
      </w:pPr>
      <w:commentRangeStart w:id="5"/>
      <w:r w:rsidRPr="002C7B7F">
        <w:rPr>
          <w:lang w:val="pt-PT"/>
        </w:rPr>
        <w:lastRenderedPageBreak/>
        <w:t>List</w:t>
      </w:r>
      <w:commentRangeEnd w:id="5"/>
      <w:r w:rsidR="00B767B7">
        <w:rPr>
          <w:lang w:val="pt-PT"/>
        </w:rPr>
        <w:t xml:space="preserve"> of Figures</w:t>
      </w:r>
      <w:r w:rsidR="00E54536">
        <w:rPr>
          <w:rStyle w:val="CommentReference"/>
          <w:rFonts w:asciiTheme="minorHAnsi" w:eastAsiaTheme="minorEastAsia" w:hAnsiTheme="minorHAnsi" w:cstheme="minorBidi"/>
          <w:b w:val="0"/>
          <w:color w:val="auto"/>
          <w:spacing w:val="0"/>
          <w:kern w:val="0"/>
        </w:rPr>
        <w:commentReference w:id="5"/>
      </w:r>
    </w:p>
    <w:p w14:paraId="6BDE4B7B" w14:textId="2A3AAD8D" w:rsidR="00AD06EB" w:rsidRDefault="00C82876">
      <w:pPr>
        <w:pStyle w:val="TableofFigures"/>
        <w:tabs>
          <w:tab w:val="right" w:leader="dot" w:pos="8437"/>
        </w:tabs>
        <w:rPr>
          <w:noProof/>
          <w:kern w:val="2"/>
          <w:sz w:val="24"/>
          <w:szCs w:val="24"/>
          <w:lang w:eastAsia="en-GB"/>
          <w14:ligatures w14:val="standardContextual"/>
        </w:rPr>
      </w:pPr>
      <w:r>
        <w:rPr>
          <w:lang w:val="pt-PT"/>
        </w:rPr>
        <w:fldChar w:fldCharType="begin"/>
      </w:r>
      <w:r>
        <w:rPr>
          <w:lang w:val="pt-PT"/>
        </w:rPr>
        <w:instrText xml:space="preserve"> TOC \h \z \c "Figure" </w:instrText>
      </w:r>
      <w:r>
        <w:rPr>
          <w:lang w:val="pt-PT"/>
        </w:rPr>
        <w:fldChar w:fldCharType="separate"/>
      </w:r>
      <w:hyperlink w:anchor="_Toc186891431" w:history="1">
        <w:r w:rsidR="00AD06EB" w:rsidRPr="00BD24A1">
          <w:rPr>
            <w:rStyle w:val="Hyperlink"/>
            <w:noProof/>
          </w:rPr>
          <w:t>Figure 1 - REST API in Action image taken from [16]</w:t>
        </w:r>
        <w:r w:rsidR="00AD06EB">
          <w:rPr>
            <w:noProof/>
            <w:webHidden/>
          </w:rPr>
          <w:tab/>
        </w:r>
        <w:r w:rsidR="00AD06EB">
          <w:rPr>
            <w:noProof/>
            <w:webHidden/>
          </w:rPr>
          <w:fldChar w:fldCharType="begin"/>
        </w:r>
        <w:r w:rsidR="00AD06EB">
          <w:rPr>
            <w:noProof/>
            <w:webHidden/>
          </w:rPr>
          <w:instrText xml:space="preserve"> PAGEREF _Toc186891431 \h </w:instrText>
        </w:r>
        <w:r w:rsidR="00AD06EB">
          <w:rPr>
            <w:noProof/>
            <w:webHidden/>
          </w:rPr>
        </w:r>
        <w:r w:rsidR="00AD06EB">
          <w:rPr>
            <w:noProof/>
            <w:webHidden/>
          </w:rPr>
          <w:fldChar w:fldCharType="separate"/>
        </w:r>
        <w:r w:rsidR="00FB0F08">
          <w:rPr>
            <w:noProof/>
            <w:webHidden/>
          </w:rPr>
          <w:t>5</w:t>
        </w:r>
        <w:r w:rsidR="00AD06EB">
          <w:rPr>
            <w:noProof/>
            <w:webHidden/>
          </w:rPr>
          <w:fldChar w:fldCharType="end"/>
        </w:r>
      </w:hyperlink>
    </w:p>
    <w:p w14:paraId="4A02A6FE" w14:textId="0CBF4F25" w:rsidR="00AD06EB" w:rsidRDefault="00AD06EB">
      <w:pPr>
        <w:pStyle w:val="TableofFigures"/>
        <w:tabs>
          <w:tab w:val="right" w:leader="dot" w:pos="8437"/>
        </w:tabs>
        <w:rPr>
          <w:noProof/>
          <w:kern w:val="2"/>
          <w:sz w:val="24"/>
          <w:szCs w:val="24"/>
          <w:lang w:eastAsia="en-GB"/>
          <w14:ligatures w14:val="standardContextual"/>
        </w:rPr>
      </w:pPr>
      <w:hyperlink w:anchor="_Toc186891432" w:history="1">
        <w:r w:rsidRPr="00BD24A1">
          <w:rPr>
            <w:rStyle w:val="Hyperlink"/>
            <w:noProof/>
          </w:rPr>
          <w:t>Figure 2 - Overall compliance with the REST principles of 500 REST APIS taken from[9]</w:t>
        </w:r>
        <w:r>
          <w:rPr>
            <w:noProof/>
            <w:webHidden/>
          </w:rPr>
          <w:tab/>
        </w:r>
        <w:r>
          <w:rPr>
            <w:noProof/>
            <w:webHidden/>
          </w:rPr>
          <w:fldChar w:fldCharType="begin"/>
        </w:r>
        <w:r>
          <w:rPr>
            <w:noProof/>
            <w:webHidden/>
          </w:rPr>
          <w:instrText xml:space="preserve"> PAGEREF _Toc186891432 \h </w:instrText>
        </w:r>
        <w:r>
          <w:rPr>
            <w:noProof/>
            <w:webHidden/>
          </w:rPr>
        </w:r>
        <w:r>
          <w:rPr>
            <w:noProof/>
            <w:webHidden/>
          </w:rPr>
          <w:fldChar w:fldCharType="separate"/>
        </w:r>
        <w:r w:rsidR="00FB0F08">
          <w:rPr>
            <w:noProof/>
            <w:webHidden/>
          </w:rPr>
          <w:t>6</w:t>
        </w:r>
        <w:r>
          <w:rPr>
            <w:noProof/>
            <w:webHidden/>
          </w:rPr>
          <w:fldChar w:fldCharType="end"/>
        </w:r>
      </w:hyperlink>
    </w:p>
    <w:p w14:paraId="62CD3B1C" w14:textId="585E4117" w:rsidR="00AD06EB" w:rsidRDefault="00AD06EB">
      <w:pPr>
        <w:pStyle w:val="TableofFigures"/>
        <w:tabs>
          <w:tab w:val="right" w:leader="dot" w:pos="8437"/>
        </w:tabs>
        <w:rPr>
          <w:noProof/>
          <w:kern w:val="2"/>
          <w:sz w:val="24"/>
          <w:szCs w:val="24"/>
          <w:lang w:eastAsia="en-GB"/>
          <w14:ligatures w14:val="standardContextual"/>
        </w:rPr>
      </w:pPr>
      <w:hyperlink w:anchor="_Toc186891433" w:history="1">
        <w:r w:rsidRPr="00BD24A1">
          <w:rPr>
            <w:rStyle w:val="Hyperlink"/>
            <w:noProof/>
          </w:rPr>
          <w:t>Figure 3 – Timeline part 1/2</w:t>
        </w:r>
        <w:r>
          <w:rPr>
            <w:noProof/>
            <w:webHidden/>
          </w:rPr>
          <w:tab/>
        </w:r>
        <w:r>
          <w:rPr>
            <w:noProof/>
            <w:webHidden/>
          </w:rPr>
          <w:fldChar w:fldCharType="begin"/>
        </w:r>
        <w:r>
          <w:rPr>
            <w:noProof/>
            <w:webHidden/>
          </w:rPr>
          <w:instrText xml:space="preserve"> PAGEREF _Toc186891433 \h </w:instrText>
        </w:r>
        <w:r>
          <w:rPr>
            <w:noProof/>
            <w:webHidden/>
          </w:rPr>
        </w:r>
        <w:r>
          <w:rPr>
            <w:noProof/>
            <w:webHidden/>
          </w:rPr>
          <w:fldChar w:fldCharType="separate"/>
        </w:r>
        <w:r w:rsidR="00FB0F08">
          <w:rPr>
            <w:noProof/>
            <w:webHidden/>
          </w:rPr>
          <w:t>22</w:t>
        </w:r>
        <w:r>
          <w:rPr>
            <w:noProof/>
            <w:webHidden/>
          </w:rPr>
          <w:fldChar w:fldCharType="end"/>
        </w:r>
      </w:hyperlink>
    </w:p>
    <w:p w14:paraId="76617D08" w14:textId="55A44E0A" w:rsidR="00AD06EB" w:rsidRDefault="00AD06EB">
      <w:pPr>
        <w:pStyle w:val="TableofFigures"/>
        <w:tabs>
          <w:tab w:val="right" w:leader="dot" w:pos="8437"/>
        </w:tabs>
        <w:rPr>
          <w:noProof/>
          <w:kern w:val="2"/>
          <w:sz w:val="24"/>
          <w:szCs w:val="24"/>
          <w:lang w:eastAsia="en-GB"/>
          <w14:ligatures w14:val="standardContextual"/>
        </w:rPr>
      </w:pPr>
      <w:hyperlink w:anchor="_Toc186891434" w:history="1">
        <w:r w:rsidRPr="00BD24A1">
          <w:rPr>
            <w:rStyle w:val="Hyperlink"/>
            <w:noProof/>
          </w:rPr>
          <w:t>Figure 4 – Timeline part 2/2</w:t>
        </w:r>
        <w:r>
          <w:rPr>
            <w:noProof/>
            <w:webHidden/>
          </w:rPr>
          <w:tab/>
        </w:r>
        <w:r>
          <w:rPr>
            <w:noProof/>
            <w:webHidden/>
          </w:rPr>
          <w:fldChar w:fldCharType="begin"/>
        </w:r>
        <w:r>
          <w:rPr>
            <w:noProof/>
            <w:webHidden/>
          </w:rPr>
          <w:instrText xml:space="preserve"> PAGEREF _Toc186891434 \h </w:instrText>
        </w:r>
        <w:r>
          <w:rPr>
            <w:noProof/>
            <w:webHidden/>
          </w:rPr>
        </w:r>
        <w:r>
          <w:rPr>
            <w:noProof/>
            <w:webHidden/>
          </w:rPr>
          <w:fldChar w:fldCharType="separate"/>
        </w:r>
        <w:r w:rsidR="00FB0F08">
          <w:rPr>
            <w:noProof/>
            <w:webHidden/>
          </w:rPr>
          <w:t>22</w:t>
        </w:r>
        <w:r>
          <w:rPr>
            <w:noProof/>
            <w:webHidden/>
          </w:rPr>
          <w:fldChar w:fldCharType="end"/>
        </w:r>
      </w:hyperlink>
    </w:p>
    <w:p w14:paraId="15069046" w14:textId="4CC3D668" w:rsidR="00AD06EB" w:rsidRDefault="00AD06EB">
      <w:pPr>
        <w:pStyle w:val="TableofFigures"/>
        <w:tabs>
          <w:tab w:val="right" w:leader="dot" w:pos="8437"/>
        </w:tabs>
        <w:rPr>
          <w:noProof/>
          <w:kern w:val="2"/>
          <w:sz w:val="24"/>
          <w:szCs w:val="24"/>
          <w:lang w:eastAsia="en-GB"/>
          <w14:ligatures w14:val="standardContextual"/>
        </w:rPr>
      </w:pPr>
      <w:hyperlink w:anchor="_Toc186891435" w:history="1">
        <w:r w:rsidRPr="00BD24A1">
          <w:rPr>
            <w:rStyle w:val="Hyperlink"/>
            <w:noProof/>
          </w:rPr>
          <w:t>Figure 5 - PRISMA Systematic Methodology altered from [32]</w:t>
        </w:r>
        <w:r>
          <w:rPr>
            <w:noProof/>
            <w:webHidden/>
          </w:rPr>
          <w:tab/>
        </w:r>
        <w:r>
          <w:rPr>
            <w:noProof/>
            <w:webHidden/>
          </w:rPr>
          <w:fldChar w:fldCharType="begin"/>
        </w:r>
        <w:r>
          <w:rPr>
            <w:noProof/>
            <w:webHidden/>
          </w:rPr>
          <w:instrText xml:space="preserve"> PAGEREF _Toc186891435 \h </w:instrText>
        </w:r>
        <w:r>
          <w:rPr>
            <w:noProof/>
            <w:webHidden/>
          </w:rPr>
        </w:r>
        <w:r>
          <w:rPr>
            <w:noProof/>
            <w:webHidden/>
          </w:rPr>
          <w:fldChar w:fldCharType="separate"/>
        </w:r>
        <w:r w:rsidR="00FB0F08">
          <w:rPr>
            <w:noProof/>
            <w:webHidden/>
          </w:rPr>
          <w:t>29</w:t>
        </w:r>
        <w:r>
          <w:rPr>
            <w:noProof/>
            <w:webHidden/>
          </w:rPr>
          <w:fldChar w:fldCharType="end"/>
        </w:r>
      </w:hyperlink>
    </w:p>
    <w:p w14:paraId="37D9845A" w14:textId="323DF83A" w:rsidR="00AD06EB" w:rsidRDefault="00AD06EB">
      <w:pPr>
        <w:pStyle w:val="TableofFigures"/>
        <w:tabs>
          <w:tab w:val="right" w:leader="dot" w:pos="8437"/>
        </w:tabs>
        <w:rPr>
          <w:noProof/>
          <w:kern w:val="2"/>
          <w:sz w:val="24"/>
          <w:szCs w:val="24"/>
          <w:lang w:eastAsia="en-GB"/>
          <w14:ligatures w14:val="standardContextual"/>
        </w:rPr>
      </w:pPr>
      <w:hyperlink w:anchor="_Toc186891436" w:history="1">
        <w:r w:rsidRPr="00BD24A1">
          <w:rPr>
            <w:rStyle w:val="Hyperlink"/>
            <w:noProof/>
          </w:rPr>
          <w:t>Figure 6 - Average serialization time taken from [1]</w:t>
        </w:r>
        <w:r>
          <w:rPr>
            <w:noProof/>
            <w:webHidden/>
          </w:rPr>
          <w:tab/>
        </w:r>
        <w:r>
          <w:rPr>
            <w:noProof/>
            <w:webHidden/>
          </w:rPr>
          <w:fldChar w:fldCharType="begin"/>
        </w:r>
        <w:r>
          <w:rPr>
            <w:noProof/>
            <w:webHidden/>
          </w:rPr>
          <w:instrText xml:space="preserve"> PAGEREF _Toc186891436 \h </w:instrText>
        </w:r>
        <w:r>
          <w:rPr>
            <w:noProof/>
            <w:webHidden/>
          </w:rPr>
        </w:r>
        <w:r>
          <w:rPr>
            <w:noProof/>
            <w:webHidden/>
          </w:rPr>
          <w:fldChar w:fldCharType="separate"/>
        </w:r>
        <w:r w:rsidR="00FB0F08">
          <w:rPr>
            <w:noProof/>
            <w:webHidden/>
          </w:rPr>
          <w:t>31</w:t>
        </w:r>
        <w:r>
          <w:rPr>
            <w:noProof/>
            <w:webHidden/>
          </w:rPr>
          <w:fldChar w:fldCharType="end"/>
        </w:r>
      </w:hyperlink>
    </w:p>
    <w:p w14:paraId="2EB75001" w14:textId="5E476170" w:rsidR="00AD06EB" w:rsidRDefault="00AD06EB">
      <w:pPr>
        <w:pStyle w:val="TableofFigures"/>
        <w:tabs>
          <w:tab w:val="right" w:leader="dot" w:pos="8437"/>
        </w:tabs>
        <w:rPr>
          <w:noProof/>
          <w:kern w:val="2"/>
          <w:sz w:val="24"/>
          <w:szCs w:val="24"/>
          <w:lang w:eastAsia="en-GB"/>
          <w14:ligatures w14:val="standardContextual"/>
        </w:rPr>
      </w:pPr>
      <w:hyperlink w:anchor="_Toc186891437" w:history="1">
        <w:r w:rsidRPr="00BD24A1">
          <w:rPr>
            <w:rStyle w:val="Hyperlink"/>
            <w:noProof/>
          </w:rPr>
          <w:t>Figure 7 - Average Deserialization time taken from [1]</w:t>
        </w:r>
        <w:r>
          <w:rPr>
            <w:noProof/>
            <w:webHidden/>
          </w:rPr>
          <w:tab/>
        </w:r>
        <w:r>
          <w:rPr>
            <w:noProof/>
            <w:webHidden/>
          </w:rPr>
          <w:fldChar w:fldCharType="begin"/>
        </w:r>
        <w:r>
          <w:rPr>
            <w:noProof/>
            <w:webHidden/>
          </w:rPr>
          <w:instrText xml:space="preserve"> PAGEREF _Toc186891437 \h </w:instrText>
        </w:r>
        <w:r>
          <w:rPr>
            <w:noProof/>
            <w:webHidden/>
          </w:rPr>
        </w:r>
        <w:r>
          <w:rPr>
            <w:noProof/>
            <w:webHidden/>
          </w:rPr>
          <w:fldChar w:fldCharType="separate"/>
        </w:r>
        <w:r w:rsidR="00FB0F08">
          <w:rPr>
            <w:noProof/>
            <w:webHidden/>
          </w:rPr>
          <w:t>31</w:t>
        </w:r>
        <w:r>
          <w:rPr>
            <w:noProof/>
            <w:webHidden/>
          </w:rPr>
          <w:fldChar w:fldCharType="end"/>
        </w:r>
      </w:hyperlink>
    </w:p>
    <w:p w14:paraId="49851200" w14:textId="73E680B6" w:rsidR="00AD06EB" w:rsidRDefault="00AD06EB">
      <w:pPr>
        <w:pStyle w:val="TableofFigures"/>
        <w:tabs>
          <w:tab w:val="right" w:leader="dot" w:pos="8437"/>
        </w:tabs>
        <w:rPr>
          <w:noProof/>
          <w:kern w:val="2"/>
          <w:sz w:val="24"/>
          <w:szCs w:val="24"/>
          <w:lang w:eastAsia="en-GB"/>
          <w14:ligatures w14:val="standardContextual"/>
        </w:rPr>
      </w:pPr>
      <w:hyperlink w:anchor="_Toc186891438" w:history="1">
        <w:r w:rsidRPr="00BD24A1">
          <w:rPr>
            <w:rStyle w:val="Hyperlink"/>
            <w:noProof/>
          </w:rPr>
          <w:t>Figure 8 – Response time benchmark of a GET request uncompressed taken from [22]</w:t>
        </w:r>
        <w:r>
          <w:rPr>
            <w:noProof/>
            <w:webHidden/>
          </w:rPr>
          <w:tab/>
        </w:r>
        <w:r>
          <w:rPr>
            <w:noProof/>
            <w:webHidden/>
          </w:rPr>
          <w:fldChar w:fldCharType="begin"/>
        </w:r>
        <w:r>
          <w:rPr>
            <w:noProof/>
            <w:webHidden/>
          </w:rPr>
          <w:instrText xml:space="preserve"> PAGEREF _Toc186891438 \h </w:instrText>
        </w:r>
        <w:r>
          <w:rPr>
            <w:noProof/>
            <w:webHidden/>
          </w:rPr>
        </w:r>
        <w:r>
          <w:rPr>
            <w:noProof/>
            <w:webHidden/>
          </w:rPr>
          <w:fldChar w:fldCharType="separate"/>
        </w:r>
        <w:r w:rsidR="00FB0F08">
          <w:rPr>
            <w:noProof/>
            <w:webHidden/>
          </w:rPr>
          <w:t>32</w:t>
        </w:r>
        <w:r>
          <w:rPr>
            <w:noProof/>
            <w:webHidden/>
          </w:rPr>
          <w:fldChar w:fldCharType="end"/>
        </w:r>
      </w:hyperlink>
    </w:p>
    <w:p w14:paraId="11106976" w14:textId="1CE72894" w:rsidR="00AD06EB" w:rsidRDefault="00AD06EB">
      <w:pPr>
        <w:pStyle w:val="TableofFigures"/>
        <w:tabs>
          <w:tab w:val="right" w:leader="dot" w:pos="8437"/>
        </w:tabs>
        <w:rPr>
          <w:noProof/>
          <w:kern w:val="2"/>
          <w:sz w:val="24"/>
          <w:szCs w:val="24"/>
          <w:lang w:eastAsia="en-GB"/>
          <w14:ligatures w14:val="standardContextual"/>
        </w:rPr>
      </w:pPr>
      <w:hyperlink w:anchor="_Toc186891439" w:history="1">
        <w:r w:rsidRPr="00BD24A1">
          <w:rPr>
            <w:rStyle w:val="Hyperlink"/>
            <w:noProof/>
          </w:rPr>
          <w:t>Figure 9 – Payload size benchmark with flat data taken from [22]</w:t>
        </w:r>
        <w:r>
          <w:rPr>
            <w:noProof/>
            <w:webHidden/>
          </w:rPr>
          <w:tab/>
        </w:r>
        <w:r>
          <w:rPr>
            <w:noProof/>
            <w:webHidden/>
          </w:rPr>
          <w:fldChar w:fldCharType="begin"/>
        </w:r>
        <w:r>
          <w:rPr>
            <w:noProof/>
            <w:webHidden/>
          </w:rPr>
          <w:instrText xml:space="preserve"> PAGEREF _Toc186891439 \h </w:instrText>
        </w:r>
        <w:r>
          <w:rPr>
            <w:noProof/>
            <w:webHidden/>
          </w:rPr>
        </w:r>
        <w:r>
          <w:rPr>
            <w:noProof/>
            <w:webHidden/>
          </w:rPr>
          <w:fldChar w:fldCharType="separate"/>
        </w:r>
        <w:r w:rsidR="00FB0F08">
          <w:rPr>
            <w:noProof/>
            <w:webHidden/>
          </w:rPr>
          <w:t>33</w:t>
        </w:r>
        <w:r>
          <w:rPr>
            <w:noProof/>
            <w:webHidden/>
          </w:rPr>
          <w:fldChar w:fldCharType="end"/>
        </w:r>
      </w:hyperlink>
    </w:p>
    <w:p w14:paraId="3DAA9714" w14:textId="55E9444C" w:rsidR="00AD06EB" w:rsidRDefault="00AD06EB">
      <w:pPr>
        <w:pStyle w:val="TableofFigures"/>
        <w:tabs>
          <w:tab w:val="right" w:leader="dot" w:pos="8437"/>
        </w:tabs>
        <w:rPr>
          <w:noProof/>
          <w:kern w:val="2"/>
          <w:sz w:val="24"/>
          <w:szCs w:val="24"/>
          <w:lang w:eastAsia="en-GB"/>
          <w14:ligatures w14:val="standardContextual"/>
        </w:rPr>
      </w:pPr>
      <w:hyperlink w:anchor="_Toc186891440" w:history="1">
        <w:r w:rsidRPr="00BD24A1">
          <w:rPr>
            <w:rStyle w:val="Hyperlink"/>
            <w:noProof/>
          </w:rPr>
          <w:t>Figure 10 – Memory analysis of JSON serialization taken from [22]</w:t>
        </w:r>
        <w:r>
          <w:rPr>
            <w:noProof/>
            <w:webHidden/>
          </w:rPr>
          <w:tab/>
        </w:r>
        <w:r>
          <w:rPr>
            <w:noProof/>
            <w:webHidden/>
          </w:rPr>
          <w:fldChar w:fldCharType="begin"/>
        </w:r>
        <w:r>
          <w:rPr>
            <w:noProof/>
            <w:webHidden/>
          </w:rPr>
          <w:instrText xml:space="preserve"> PAGEREF _Toc186891440 \h </w:instrText>
        </w:r>
        <w:r>
          <w:rPr>
            <w:noProof/>
            <w:webHidden/>
          </w:rPr>
        </w:r>
        <w:r>
          <w:rPr>
            <w:noProof/>
            <w:webHidden/>
          </w:rPr>
          <w:fldChar w:fldCharType="separate"/>
        </w:r>
        <w:r w:rsidR="00FB0F08">
          <w:rPr>
            <w:noProof/>
            <w:webHidden/>
          </w:rPr>
          <w:t>33</w:t>
        </w:r>
        <w:r>
          <w:rPr>
            <w:noProof/>
            <w:webHidden/>
          </w:rPr>
          <w:fldChar w:fldCharType="end"/>
        </w:r>
      </w:hyperlink>
    </w:p>
    <w:p w14:paraId="5472B17B" w14:textId="769BF4AF" w:rsidR="00AD06EB" w:rsidRDefault="00AD06EB">
      <w:pPr>
        <w:pStyle w:val="TableofFigures"/>
        <w:tabs>
          <w:tab w:val="right" w:leader="dot" w:pos="8437"/>
        </w:tabs>
        <w:rPr>
          <w:noProof/>
          <w:kern w:val="2"/>
          <w:sz w:val="24"/>
          <w:szCs w:val="24"/>
          <w:lang w:eastAsia="en-GB"/>
          <w14:ligatures w14:val="standardContextual"/>
        </w:rPr>
      </w:pPr>
      <w:hyperlink w:anchor="_Toc186891441" w:history="1">
        <w:r w:rsidRPr="00BD24A1">
          <w:rPr>
            <w:rStyle w:val="Hyperlink"/>
            <w:noProof/>
          </w:rPr>
          <w:t>Figure 11 – Memory analysis of Protocol Buffers serialization taken from [22]</w:t>
        </w:r>
        <w:r>
          <w:rPr>
            <w:noProof/>
            <w:webHidden/>
          </w:rPr>
          <w:tab/>
        </w:r>
        <w:r>
          <w:rPr>
            <w:noProof/>
            <w:webHidden/>
          </w:rPr>
          <w:fldChar w:fldCharType="begin"/>
        </w:r>
        <w:r>
          <w:rPr>
            <w:noProof/>
            <w:webHidden/>
          </w:rPr>
          <w:instrText xml:space="preserve"> PAGEREF _Toc186891441 \h </w:instrText>
        </w:r>
        <w:r>
          <w:rPr>
            <w:noProof/>
            <w:webHidden/>
          </w:rPr>
        </w:r>
        <w:r>
          <w:rPr>
            <w:noProof/>
            <w:webHidden/>
          </w:rPr>
          <w:fldChar w:fldCharType="separate"/>
        </w:r>
        <w:r w:rsidR="00FB0F08">
          <w:rPr>
            <w:noProof/>
            <w:webHidden/>
          </w:rPr>
          <w:t>34</w:t>
        </w:r>
        <w:r>
          <w:rPr>
            <w:noProof/>
            <w:webHidden/>
          </w:rPr>
          <w:fldChar w:fldCharType="end"/>
        </w:r>
      </w:hyperlink>
    </w:p>
    <w:p w14:paraId="4F0FA602" w14:textId="184F05E0" w:rsidR="00AD06EB" w:rsidRDefault="00AD06EB">
      <w:pPr>
        <w:pStyle w:val="TableofFigures"/>
        <w:tabs>
          <w:tab w:val="right" w:leader="dot" w:pos="8437"/>
        </w:tabs>
        <w:rPr>
          <w:noProof/>
          <w:kern w:val="2"/>
          <w:sz w:val="24"/>
          <w:szCs w:val="24"/>
          <w:lang w:eastAsia="en-GB"/>
          <w14:ligatures w14:val="standardContextual"/>
        </w:rPr>
      </w:pPr>
      <w:hyperlink w:anchor="_Toc186891442" w:history="1">
        <w:r w:rsidRPr="00BD24A1">
          <w:rPr>
            <w:rStyle w:val="Hyperlink"/>
            <w:noProof/>
          </w:rPr>
          <w:t>Figure 12 – Energy expended on CPU with data synchronization (volume1) taken from [7]</w:t>
        </w:r>
        <w:r>
          <w:rPr>
            <w:noProof/>
            <w:webHidden/>
          </w:rPr>
          <w:tab/>
        </w:r>
        <w:r>
          <w:rPr>
            <w:noProof/>
            <w:webHidden/>
          </w:rPr>
          <w:fldChar w:fldCharType="begin"/>
        </w:r>
        <w:r>
          <w:rPr>
            <w:noProof/>
            <w:webHidden/>
          </w:rPr>
          <w:instrText xml:space="preserve"> PAGEREF _Toc186891442 \h </w:instrText>
        </w:r>
        <w:r>
          <w:rPr>
            <w:noProof/>
            <w:webHidden/>
          </w:rPr>
        </w:r>
        <w:r>
          <w:rPr>
            <w:noProof/>
            <w:webHidden/>
          </w:rPr>
          <w:fldChar w:fldCharType="separate"/>
        </w:r>
        <w:r w:rsidR="00FB0F08">
          <w:rPr>
            <w:noProof/>
            <w:webHidden/>
          </w:rPr>
          <w:t>35</w:t>
        </w:r>
        <w:r>
          <w:rPr>
            <w:noProof/>
            <w:webHidden/>
          </w:rPr>
          <w:fldChar w:fldCharType="end"/>
        </w:r>
      </w:hyperlink>
    </w:p>
    <w:p w14:paraId="26606AE7" w14:textId="7FA24B71" w:rsidR="00AD06EB" w:rsidRDefault="00AD06EB">
      <w:pPr>
        <w:pStyle w:val="TableofFigures"/>
        <w:tabs>
          <w:tab w:val="right" w:leader="dot" w:pos="8437"/>
        </w:tabs>
        <w:rPr>
          <w:noProof/>
          <w:kern w:val="2"/>
          <w:sz w:val="24"/>
          <w:szCs w:val="24"/>
          <w:lang w:eastAsia="en-GB"/>
          <w14:ligatures w14:val="standardContextual"/>
        </w:rPr>
      </w:pPr>
      <w:hyperlink w:anchor="_Toc186891443" w:history="1">
        <w:r w:rsidRPr="00BD24A1">
          <w:rPr>
            <w:rStyle w:val="Hyperlink"/>
            <w:noProof/>
          </w:rPr>
          <w:t>Figure 13 – Energy expended on CPU with data synchronization (volume2) taken from [7]</w:t>
        </w:r>
        <w:r>
          <w:rPr>
            <w:noProof/>
            <w:webHidden/>
          </w:rPr>
          <w:tab/>
        </w:r>
        <w:r>
          <w:rPr>
            <w:noProof/>
            <w:webHidden/>
          </w:rPr>
          <w:fldChar w:fldCharType="begin"/>
        </w:r>
        <w:r>
          <w:rPr>
            <w:noProof/>
            <w:webHidden/>
          </w:rPr>
          <w:instrText xml:space="preserve"> PAGEREF _Toc186891443 \h </w:instrText>
        </w:r>
        <w:r>
          <w:rPr>
            <w:noProof/>
            <w:webHidden/>
          </w:rPr>
        </w:r>
        <w:r>
          <w:rPr>
            <w:noProof/>
            <w:webHidden/>
          </w:rPr>
          <w:fldChar w:fldCharType="separate"/>
        </w:r>
        <w:r w:rsidR="00FB0F08">
          <w:rPr>
            <w:noProof/>
            <w:webHidden/>
          </w:rPr>
          <w:t>35</w:t>
        </w:r>
        <w:r>
          <w:rPr>
            <w:noProof/>
            <w:webHidden/>
          </w:rPr>
          <w:fldChar w:fldCharType="end"/>
        </w:r>
      </w:hyperlink>
    </w:p>
    <w:p w14:paraId="5BF1E107" w14:textId="64C61391" w:rsidR="00AD06EB" w:rsidRDefault="00AD06EB">
      <w:pPr>
        <w:pStyle w:val="TableofFigures"/>
        <w:tabs>
          <w:tab w:val="right" w:leader="dot" w:pos="8437"/>
        </w:tabs>
        <w:rPr>
          <w:noProof/>
          <w:kern w:val="2"/>
          <w:sz w:val="24"/>
          <w:szCs w:val="24"/>
          <w:lang w:eastAsia="en-GB"/>
          <w14:ligatures w14:val="standardContextual"/>
        </w:rPr>
      </w:pPr>
      <w:hyperlink w:anchor="_Toc186891444" w:history="1">
        <w:r w:rsidRPr="00BD24A1">
          <w:rPr>
            <w:rStyle w:val="Hyperlink"/>
            <w:noProof/>
          </w:rPr>
          <w:t xml:space="preserve">Figure 14 </w:t>
        </w:r>
        <w:r w:rsidRPr="00BD24A1">
          <w:rPr>
            <w:rStyle w:val="Hyperlink"/>
            <w:noProof/>
            <w:lang w:val="en-US"/>
          </w:rPr>
          <w:t>– Work Breakdown Structure</w:t>
        </w:r>
        <w:r>
          <w:rPr>
            <w:noProof/>
            <w:webHidden/>
          </w:rPr>
          <w:tab/>
        </w:r>
        <w:r>
          <w:rPr>
            <w:noProof/>
            <w:webHidden/>
          </w:rPr>
          <w:fldChar w:fldCharType="begin"/>
        </w:r>
        <w:r>
          <w:rPr>
            <w:noProof/>
            <w:webHidden/>
          </w:rPr>
          <w:instrText xml:space="preserve"> PAGEREF _Toc186891444 \h </w:instrText>
        </w:r>
        <w:r>
          <w:rPr>
            <w:noProof/>
            <w:webHidden/>
          </w:rPr>
        </w:r>
        <w:r>
          <w:rPr>
            <w:noProof/>
            <w:webHidden/>
          </w:rPr>
          <w:fldChar w:fldCharType="separate"/>
        </w:r>
        <w:r w:rsidR="00FB0F08">
          <w:rPr>
            <w:noProof/>
            <w:webHidden/>
          </w:rPr>
          <w:t>43</w:t>
        </w:r>
        <w:r>
          <w:rPr>
            <w:noProof/>
            <w:webHidden/>
          </w:rPr>
          <w:fldChar w:fldCharType="end"/>
        </w:r>
      </w:hyperlink>
    </w:p>
    <w:p w14:paraId="6952C3D3" w14:textId="22C3D6A7" w:rsidR="00AD06EB" w:rsidRDefault="00AD06EB">
      <w:pPr>
        <w:pStyle w:val="TableofFigures"/>
        <w:tabs>
          <w:tab w:val="right" w:leader="dot" w:pos="8437"/>
        </w:tabs>
        <w:rPr>
          <w:noProof/>
          <w:kern w:val="2"/>
          <w:sz w:val="24"/>
          <w:szCs w:val="24"/>
          <w:lang w:eastAsia="en-GB"/>
          <w14:ligatures w14:val="standardContextual"/>
        </w:rPr>
      </w:pPr>
      <w:hyperlink w:anchor="_Toc186891445" w:history="1">
        <w:r w:rsidRPr="00BD24A1">
          <w:rPr>
            <w:rStyle w:val="Hyperlink"/>
            <w:noProof/>
          </w:rPr>
          <w:t>Figure 15 – Full timeline</w:t>
        </w:r>
        <w:r>
          <w:rPr>
            <w:noProof/>
            <w:webHidden/>
          </w:rPr>
          <w:tab/>
        </w:r>
        <w:r>
          <w:rPr>
            <w:noProof/>
            <w:webHidden/>
          </w:rPr>
          <w:fldChar w:fldCharType="begin"/>
        </w:r>
        <w:r>
          <w:rPr>
            <w:noProof/>
            <w:webHidden/>
          </w:rPr>
          <w:instrText xml:space="preserve"> PAGEREF _Toc186891445 \h </w:instrText>
        </w:r>
        <w:r>
          <w:rPr>
            <w:noProof/>
            <w:webHidden/>
          </w:rPr>
        </w:r>
        <w:r>
          <w:rPr>
            <w:noProof/>
            <w:webHidden/>
          </w:rPr>
          <w:fldChar w:fldCharType="separate"/>
        </w:r>
        <w:r w:rsidR="00FB0F08">
          <w:rPr>
            <w:noProof/>
            <w:webHidden/>
          </w:rPr>
          <w:t>44</w:t>
        </w:r>
        <w:r>
          <w:rPr>
            <w:noProof/>
            <w:webHidden/>
          </w:rPr>
          <w:fldChar w:fldCharType="end"/>
        </w:r>
      </w:hyperlink>
    </w:p>
    <w:p w14:paraId="272F6047" w14:textId="1C77515E" w:rsidR="00AD06EB" w:rsidRDefault="00AD06EB">
      <w:pPr>
        <w:pStyle w:val="TableofFigures"/>
        <w:tabs>
          <w:tab w:val="right" w:leader="dot" w:pos="8437"/>
        </w:tabs>
        <w:rPr>
          <w:noProof/>
          <w:kern w:val="2"/>
          <w:sz w:val="24"/>
          <w:szCs w:val="24"/>
          <w:lang w:eastAsia="en-GB"/>
          <w14:ligatures w14:val="standardContextual"/>
        </w:rPr>
      </w:pPr>
      <w:hyperlink w:anchor="_Toc186891446" w:history="1">
        <w:r w:rsidRPr="00BD24A1">
          <w:rPr>
            <w:rStyle w:val="Hyperlink"/>
            <w:noProof/>
          </w:rPr>
          <w:t>Figure 16 – Improved resolution of timeline part 1/2</w:t>
        </w:r>
        <w:r>
          <w:rPr>
            <w:noProof/>
            <w:webHidden/>
          </w:rPr>
          <w:tab/>
        </w:r>
        <w:r>
          <w:rPr>
            <w:noProof/>
            <w:webHidden/>
          </w:rPr>
          <w:fldChar w:fldCharType="begin"/>
        </w:r>
        <w:r>
          <w:rPr>
            <w:noProof/>
            <w:webHidden/>
          </w:rPr>
          <w:instrText xml:space="preserve"> PAGEREF _Toc186891446 \h </w:instrText>
        </w:r>
        <w:r>
          <w:rPr>
            <w:noProof/>
            <w:webHidden/>
          </w:rPr>
        </w:r>
        <w:r>
          <w:rPr>
            <w:noProof/>
            <w:webHidden/>
          </w:rPr>
          <w:fldChar w:fldCharType="separate"/>
        </w:r>
        <w:r w:rsidR="00FB0F08">
          <w:rPr>
            <w:noProof/>
            <w:webHidden/>
          </w:rPr>
          <w:t>44</w:t>
        </w:r>
        <w:r>
          <w:rPr>
            <w:noProof/>
            <w:webHidden/>
          </w:rPr>
          <w:fldChar w:fldCharType="end"/>
        </w:r>
      </w:hyperlink>
    </w:p>
    <w:p w14:paraId="5F8D497A" w14:textId="4C769234" w:rsidR="00AD06EB" w:rsidRDefault="00AD06EB">
      <w:pPr>
        <w:pStyle w:val="TableofFigures"/>
        <w:tabs>
          <w:tab w:val="right" w:leader="dot" w:pos="8437"/>
        </w:tabs>
        <w:rPr>
          <w:noProof/>
          <w:kern w:val="2"/>
          <w:sz w:val="24"/>
          <w:szCs w:val="24"/>
          <w:lang w:eastAsia="en-GB"/>
          <w14:ligatures w14:val="standardContextual"/>
        </w:rPr>
      </w:pPr>
      <w:hyperlink w:anchor="_Toc186891447" w:history="1">
        <w:r w:rsidRPr="00BD24A1">
          <w:rPr>
            <w:rStyle w:val="Hyperlink"/>
            <w:noProof/>
          </w:rPr>
          <w:t>Figure 17 – Improved resolution of timeline part 2/2</w:t>
        </w:r>
        <w:r>
          <w:rPr>
            <w:noProof/>
            <w:webHidden/>
          </w:rPr>
          <w:tab/>
        </w:r>
        <w:r>
          <w:rPr>
            <w:noProof/>
            <w:webHidden/>
          </w:rPr>
          <w:fldChar w:fldCharType="begin"/>
        </w:r>
        <w:r>
          <w:rPr>
            <w:noProof/>
            <w:webHidden/>
          </w:rPr>
          <w:instrText xml:space="preserve"> PAGEREF _Toc186891447 \h </w:instrText>
        </w:r>
        <w:r>
          <w:rPr>
            <w:noProof/>
            <w:webHidden/>
          </w:rPr>
        </w:r>
        <w:r>
          <w:rPr>
            <w:noProof/>
            <w:webHidden/>
          </w:rPr>
          <w:fldChar w:fldCharType="separate"/>
        </w:r>
        <w:r w:rsidR="00FB0F08">
          <w:rPr>
            <w:noProof/>
            <w:webHidden/>
          </w:rPr>
          <w:t>45</w:t>
        </w:r>
        <w:r>
          <w:rPr>
            <w:noProof/>
            <w:webHidden/>
          </w:rPr>
          <w:fldChar w:fldCharType="end"/>
        </w:r>
      </w:hyperlink>
    </w:p>
    <w:p w14:paraId="4A48A450" w14:textId="02B7EF8D" w:rsidR="00AD06EB" w:rsidRDefault="00AD06EB">
      <w:pPr>
        <w:pStyle w:val="TableofFigures"/>
        <w:tabs>
          <w:tab w:val="right" w:leader="dot" w:pos="8437"/>
        </w:tabs>
        <w:rPr>
          <w:noProof/>
          <w:kern w:val="2"/>
          <w:sz w:val="24"/>
          <w:szCs w:val="24"/>
          <w:lang w:eastAsia="en-GB"/>
          <w14:ligatures w14:val="standardContextual"/>
        </w:rPr>
      </w:pPr>
      <w:hyperlink w:anchor="_Toc186891448" w:history="1">
        <w:r w:rsidRPr="00BD24A1">
          <w:rPr>
            <w:rStyle w:val="Hyperlink"/>
            <w:noProof/>
          </w:rPr>
          <w:t>Figure 18 – Risk Register Part 1</w:t>
        </w:r>
        <w:r>
          <w:rPr>
            <w:noProof/>
            <w:webHidden/>
          </w:rPr>
          <w:tab/>
        </w:r>
        <w:r>
          <w:rPr>
            <w:noProof/>
            <w:webHidden/>
          </w:rPr>
          <w:fldChar w:fldCharType="begin"/>
        </w:r>
        <w:r>
          <w:rPr>
            <w:noProof/>
            <w:webHidden/>
          </w:rPr>
          <w:instrText xml:space="preserve"> PAGEREF _Toc186891448 \h </w:instrText>
        </w:r>
        <w:r>
          <w:rPr>
            <w:noProof/>
            <w:webHidden/>
          </w:rPr>
        </w:r>
        <w:r>
          <w:rPr>
            <w:noProof/>
            <w:webHidden/>
          </w:rPr>
          <w:fldChar w:fldCharType="separate"/>
        </w:r>
        <w:r w:rsidR="00FB0F08">
          <w:rPr>
            <w:noProof/>
            <w:webHidden/>
          </w:rPr>
          <w:t>46</w:t>
        </w:r>
        <w:r>
          <w:rPr>
            <w:noProof/>
            <w:webHidden/>
          </w:rPr>
          <w:fldChar w:fldCharType="end"/>
        </w:r>
      </w:hyperlink>
    </w:p>
    <w:p w14:paraId="5FD4667B" w14:textId="387CEA16" w:rsidR="00AD06EB" w:rsidRDefault="00AD06EB">
      <w:pPr>
        <w:pStyle w:val="TableofFigures"/>
        <w:tabs>
          <w:tab w:val="right" w:leader="dot" w:pos="8437"/>
        </w:tabs>
        <w:rPr>
          <w:noProof/>
          <w:kern w:val="2"/>
          <w:sz w:val="24"/>
          <w:szCs w:val="24"/>
          <w:lang w:eastAsia="en-GB"/>
          <w14:ligatures w14:val="standardContextual"/>
        </w:rPr>
      </w:pPr>
      <w:hyperlink w:anchor="_Toc186891449" w:history="1">
        <w:r w:rsidRPr="00BD24A1">
          <w:rPr>
            <w:rStyle w:val="Hyperlink"/>
            <w:noProof/>
          </w:rPr>
          <w:t>Figure 19 – Risk Register Part 2</w:t>
        </w:r>
        <w:r>
          <w:rPr>
            <w:noProof/>
            <w:webHidden/>
          </w:rPr>
          <w:tab/>
        </w:r>
        <w:r>
          <w:rPr>
            <w:noProof/>
            <w:webHidden/>
          </w:rPr>
          <w:fldChar w:fldCharType="begin"/>
        </w:r>
        <w:r>
          <w:rPr>
            <w:noProof/>
            <w:webHidden/>
          </w:rPr>
          <w:instrText xml:space="preserve"> PAGEREF _Toc186891449 \h </w:instrText>
        </w:r>
        <w:r>
          <w:rPr>
            <w:noProof/>
            <w:webHidden/>
          </w:rPr>
        </w:r>
        <w:r>
          <w:rPr>
            <w:noProof/>
            <w:webHidden/>
          </w:rPr>
          <w:fldChar w:fldCharType="separate"/>
        </w:r>
        <w:r w:rsidR="00FB0F08">
          <w:rPr>
            <w:noProof/>
            <w:webHidden/>
          </w:rPr>
          <w:t>47</w:t>
        </w:r>
        <w:r>
          <w:rPr>
            <w:noProof/>
            <w:webHidden/>
          </w:rPr>
          <w:fldChar w:fldCharType="end"/>
        </w:r>
      </w:hyperlink>
    </w:p>
    <w:p w14:paraId="77AA5761" w14:textId="726C5938" w:rsidR="00D154A7" w:rsidRPr="002C7B7F" w:rsidRDefault="00C82876" w:rsidP="00D154A7">
      <w:pPr>
        <w:pStyle w:val="PlainText"/>
        <w:rPr>
          <w:lang w:val="pt-PT"/>
        </w:rPr>
      </w:pPr>
      <w:r>
        <w:rPr>
          <w:lang w:val="pt-PT"/>
        </w:rPr>
        <w:fldChar w:fldCharType="end"/>
      </w:r>
    </w:p>
    <w:p w14:paraId="5CE7112F" w14:textId="77777777" w:rsidR="00D154A7" w:rsidRPr="002C7B7F" w:rsidRDefault="00D154A7">
      <w:pPr>
        <w:rPr>
          <w:rFonts w:ascii="Consolas" w:hAnsi="Consolas" w:cs="Consolas"/>
          <w:sz w:val="21"/>
          <w:szCs w:val="21"/>
          <w:lang w:val="pt-PT"/>
        </w:rPr>
      </w:pPr>
      <w:r w:rsidRPr="002C7B7F">
        <w:rPr>
          <w:lang w:val="pt-PT"/>
        </w:rPr>
        <w:br w:type="page"/>
      </w:r>
    </w:p>
    <w:p w14:paraId="64D7910C" w14:textId="53721020" w:rsidR="000E7766" w:rsidRPr="002C7B7F" w:rsidRDefault="000E7766" w:rsidP="00836575">
      <w:pPr>
        <w:pStyle w:val="E-mailSignature"/>
        <w:rPr>
          <w:b/>
          <w:color w:val="BFBFBF" w:themeColor="background1" w:themeShade="BF"/>
          <w:sz w:val="36"/>
          <w:lang w:val="pt-PT"/>
        </w:rPr>
        <w:sectPr w:rsidR="000E7766" w:rsidRPr="002C7B7F" w:rsidSect="000B4B63">
          <w:headerReference w:type="even" r:id="rId16"/>
          <w:headerReference w:type="default" r:id="rId17"/>
          <w:pgSz w:w="11906" w:h="16838"/>
          <w:pgMar w:top="1985" w:right="1474" w:bottom="1418" w:left="1985" w:header="709" w:footer="709" w:gutter="0"/>
          <w:pgNumType w:fmt="lowerRoman"/>
          <w:cols w:space="708"/>
          <w:titlePg/>
          <w:docGrid w:linePitch="360"/>
        </w:sectPr>
      </w:pPr>
    </w:p>
    <w:p w14:paraId="3CE45EF6" w14:textId="5244243B" w:rsidR="00D154A7" w:rsidRPr="001C00FB" w:rsidRDefault="000E7766" w:rsidP="0010069C">
      <w:pPr>
        <w:pStyle w:val="Title"/>
        <w:rPr>
          <w:lang w:val="en-US"/>
        </w:rPr>
      </w:pPr>
      <w:r w:rsidRPr="001C00FB">
        <w:rPr>
          <w:lang w:val="en-US"/>
        </w:rPr>
        <w:lastRenderedPageBreak/>
        <w:t>List</w:t>
      </w:r>
      <w:r w:rsidR="00B767B7">
        <w:rPr>
          <w:lang w:val="en-US"/>
        </w:rPr>
        <w:t xml:space="preserve"> of Tables</w:t>
      </w:r>
    </w:p>
    <w:p w14:paraId="7042BAC6" w14:textId="7B80E907" w:rsidR="00AD06EB" w:rsidRDefault="00B32704">
      <w:pPr>
        <w:pStyle w:val="TableofFigures"/>
        <w:tabs>
          <w:tab w:val="right" w:leader="dot" w:pos="8437"/>
        </w:tabs>
        <w:rPr>
          <w:noProof/>
          <w:kern w:val="2"/>
          <w:sz w:val="24"/>
          <w:szCs w:val="24"/>
          <w:lang w:eastAsia="en-GB"/>
          <w14:ligatures w14:val="standardContextual"/>
        </w:rPr>
      </w:pPr>
      <w:r>
        <w:rPr>
          <w:lang w:val="pt-PT"/>
        </w:rPr>
        <w:fldChar w:fldCharType="begin"/>
      </w:r>
      <w:r w:rsidRPr="00B32704">
        <w:rPr>
          <w:lang w:val="en-US"/>
        </w:rPr>
        <w:instrText xml:space="preserve"> TOC \c "Table" </w:instrText>
      </w:r>
      <w:r>
        <w:rPr>
          <w:lang w:val="pt-PT"/>
        </w:rPr>
        <w:fldChar w:fldCharType="separate"/>
      </w:r>
      <w:r w:rsidR="00AD06EB">
        <w:rPr>
          <w:noProof/>
        </w:rPr>
        <w:t xml:space="preserve">Table 1 – List of Types that can be defined in the </w:t>
      </w:r>
      <w:r w:rsidR="00AD06EB" w:rsidRPr="00CA3F80">
        <w:rPr>
          <w:i/>
          <w:iCs/>
          <w:noProof/>
        </w:rPr>
        <w:t>.proto</w:t>
      </w:r>
      <w:r w:rsidR="00AD06EB">
        <w:rPr>
          <w:noProof/>
        </w:rPr>
        <w:t xml:space="preserve"> file</w:t>
      </w:r>
      <w:r w:rsidR="00AD06EB">
        <w:rPr>
          <w:noProof/>
        </w:rPr>
        <w:tab/>
      </w:r>
      <w:r w:rsidR="00AD06EB">
        <w:rPr>
          <w:noProof/>
        </w:rPr>
        <w:fldChar w:fldCharType="begin"/>
      </w:r>
      <w:r w:rsidR="00AD06EB">
        <w:rPr>
          <w:noProof/>
        </w:rPr>
        <w:instrText xml:space="preserve"> PAGEREF _Toc186891450 \h </w:instrText>
      </w:r>
      <w:r w:rsidR="00AD06EB">
        <w:rPr>
          <w:noProof/>
        </w:rPr>
      </w:r>
      <w:r w:rsidR="00AD06EB">
        <w:rPr>
          <w:noProof/>
        </w:rPr>
        <w:fldChar w:fldCharType="separate"/>
      </w:r>
      <w:r w:rsidR="00FB0F08">
        <w:rPr>
          <w:noProof/>
        </w:rPr>
        <w:t>10</w:t>
      </w:r>
      <w:r w:rsidR="00AD06EB">
        <w:rPr>
          <w:noProof/>
        </w:rPr>
        <w:fldChar w:fldCharType="end"/>
      </w:r>
    </w:p>
    <w:p w14:paraId="4B0425EE" w14:textId="7CB88734" w:rsidR="00AD06EB" w:rsidRDefault="00AD06EB">
      <w:pPr>
        <w:pStyle w:val="TableofFigures"/>
        <w:tabs>
          <w:tab w:val="right" w:leader="dot" w:pos="8437"/>
        </w:tabs>
        <w:rPr>
          <w:noProof/>
          <w:kern w:val="2"/>
          <w:sz w:val="24"/>
          <w:szCs w:val="24"/>
          <w:lang w:eastAsia="en-GB"/>
          <w14:ligatures w14:val="standardContextual"/>
        </w:rPr>
      </w:pPr>
      <w:r>
        <w:rPr>
          <w:noProof/>
        </w:rPr>
        <w:t>Table 2 – Power and interest matrix</w:t>
      </w:r>
      <w:r>
        <w:rPr>
          <w:noProof/>
        </w:rPr>
        <w:tab/>
      </w:r>
      <w:r>
        <w:rPr>
          <w:noProof/>
        </w:rPr>
        <w:fldChar w:fldCharType="begin"/>
      </w:r>
      <w:r>
        <w:rPr>
          <w:noProof/>
        </w:rPr>
        <w:instrText xml:space="preserve"> PAGEREF _Toc186891451 \h </w:instrText>
      </w:r>
      <w:r>
        <w:rPr>
          <w:noProof/>
        </w:rPr>
      </w:r>
      <w:r>
        <w:rPr>
          <w:noProof/>
        </w:rPr>
        <w:fldChar w:fldCharType="separate"/>
      </w:r>
      <w:r w:rsidR="00FB0F08">
        <w:rPr>
          <w:noProof/>
        </w:rPr>
        <w:t>13</w:t>
      </w:r>
      <w:r>
        <w:rPr>
          <w:noProof/>
        </w:rPr>
        <w:fldChar w:fldCharType="end"/>
      </w:r>
    </w:p>
    <w:p w14:paraId="792FF9CB" w14:textId="65E06FFC" w:rsidR="00AD06EB" w:rsidRDefault="00AD06EB">
      <w:pPr>
        <w:pStyle w:val="TableofFigures"/>
        <w:tabs>
          <w:tab w:val="right" w:leader="dot" w:pos="8437"/>
        </w:tabs>
        <w:rPr>
          <w:noProof/>
          <w:kern w:val="2"/>
          <w:sz w:val="24"/>
          <w:szCs w:val="24"/>
          <w:lang w:eastAsia="en-GB"/>
          <w14:ligatures w14:val="standardContextual"/>
        </w:rPr>
      </w:pPr>
      <w:r>
        <w:rPr>
          <w:noProof/>
        </w:rPr>
        <w:t>Table 3 – WBS dictionary</w:t>
      </w:r>
      <w:r>
        <w:rPr>
          <w:noProof/>
        </w:rPr>
        <w:tab/>
      </w:r>
      <w:r>
        <w:rPr>
          <w:noProof/>
        </w:rPr>
        <w:fldChar w:fldCharType="begin"/>
      </w:r>
      <w:r>
        <w:rPr>
          <w:noProof/>
        </w:rPr>
        <w:instrText xml:space="preserve"> PAGEREF _Toc186891452 \h </w:instrText>
      </w:r>
      <w:r>
        <w:rPr>
          <w:noProof/>
        </w:rPr>
      </w:r>
      <w:r>
        <w:rPr>
          <w:noProof/>
        </w:rPr>
        <w:fldChar w:fldCharType="separate"/>
      </w:r>
      <w:r w:rsidR="00FB0F08">
        <w:rPr>
          <w:noProof/>
        </w:rPr>
        <w:t>18</w:t>
      </w:r>
      <w:r>
        <w:rPr>
          <w:noProof/>
        </w:rPr>
        <w:fldChar w:fldCharType="end"/>
      </w:r>
    </w:p>
    <w:p w14:paraId="408ED4E3" w14:textId="00A07003" w:rsidR="00AD06EB" w:rsidRDefault="00AD06EB">
      <w:pPr>
        <w:pStyle w:val="TableofFigures"/>
        <w:tabs>
          <w:tab w:val="right" w:leader="dot" w:pos="8437"/>
        </w:tabs>
        <w:rPr>
          <w:noProof/>
          <w:kern w:val="2"/>
          <w:sz w:val="24"/>
          <w:szCs w:val="24"/>
          <w:lang w:eastAsia="en-GB"/>
          <w14:ligatures w14:val="standardContextual"/>
        </w:rPr>
      </w:pPr>
      <w:r>
        <w:rPr>
          <w:noProof/>
        </w:rPr>
        <w:t xml:space="preserve">Table 4 </w:t>
      </w:r>
      <w:r w:rsidRPr="00CA3F80">
        <w:rPr>
          <w:noProof/>
          <w:lang w:val="en-US"/>
        </w:rPr>
        <w:t>– Technical Skills needed to complete the dissertation</w:t>
      </w:r>
      <w:r>
        <w:rPr>
          <w:noProof/>
        </w:rPr>
        <w:tab/>
      </w:r>
      <w:r>
        <w:rPr>
          <w:noProof/>
        </w:rPr>
        <w:fldChar w:fldCharType="begin"/>
      </w:r>
      <w:r>
        <w:rPr>
          <w:noProof/>
        </w:rPr>
        <w:instrText xml:space="preserve"> PAGEREF _Toc186891453 \h </w:instrText>
      </w:r>
      <w:r>
        <w:rPr>
          <w:noProof/>
        </w:rPr>
      </w:r>
      <w:r>
        <w:rPr>
          <w:noProof/>
        </w:rPr>
        <w:fldChar w:fldCharType="separate"/>
      </w:r>
      <w:r w:rsidR="00FB0F08">
        <w:rPr>
          <w:noProof/>
        </w:rPr>
        <w:t>24</w:t>
      </w:r>
      <w:r>
        <w:rPr>
          <w:noProof/>
        </w:rPr>
        <w:fldChar w:fldCharType="end"/>
      </w:r>
    </w:p>
    <w:p w14:paraId="4289D0EC" w14:textId="6135A15E" w:rsidR="00AD06EB" w:rsidRDefault="00AD06EB">
      <w:pPr>
        <w:pStyle w:val="TableofFigures"/>
        <w:tabs>
          <w:tab w:val="right" w:leader="dot" w:pos="8437"/>
        </w:tabs>
        <w:rPr>
          <w:noProof/>
          <w:kern w:val="2"/>
          <w:sz w:val="24"/>
          <w:szCs w:val="24"/>
          <w:lang w:eastAsia="en-GB"/>
          <w14:ligatures w14:val="standardContextual"/>
        </w:rPr>
      </w:pPr>
      <w:r>
        <w:rPr>
          <w:noProof/>
        </w:rPr>
        <w:t>Table 5 – Data sources</w:t>
      </w:r>
      <w:r>
        <w:rPr>
          <w:noProof/>
        </w:rPr>
        <w:tab/>
      </w:r>
      <w:r>
        <w:rPr>
          <w:noProof/>
        </w:rPr>
        <w:fldChar w:fldCharType="begin"/>
      </w:r>
      <w:r>
        <w:rPr>
          <w:noProof/>
        </w:rPr>
        <w:instrText xml:space="preserve"> PAGEREF _Toc186891454 \h </w:instrText>
      </w:r>
      <w:r>
        <w:rPr>
          <w:noProof/>
        </w:rPr>
      </w:r>
      <w:r>
        <w:rPr>
          <w:noProof/>
        </w:rPr>
        <w:fldChar w:fldCharType="separate"/>
      </w:r>
      <w:r w:rsidR="00FB0F08">
        <w:rPr>
          <w:noProof/>
        </w:rPr>
        <w:t>27</w:t>
      </w:r>
      <w:r>
        <w:rPr>
          <w:noProof/>
        </w:rPr>
        <w:fldChar w:fldCharType="end"/>
      </w:r>
    </w:p>
    <w:p w14:paraId="3C20BA03" w14:textId="7FC82C86" w:rsidR="00AD06EB" w:rsidRDefault="00AD06EB">
      <w:pPr>
        <w:pStyle w:val="TableofFigures"/>
        <w:tabs>
          <w:tab w:val="right" w:leader="dot" w:pos="8437"/>
        </w:tabs>
        <w:rPr>
          <w:noProof/>
          <w:kern w:val="2"/>
          <w:sz w:val="24"/>
          <w:szCs w:val="24"/>
          <w:lang w:eastAsia="en-GB"/>
          <w14:ligatures w14:val="standardContextual"/>
        </w:rPr>
      </w:pPr>
      <w:r>
        <w:rPr>
          <w:noProof/>
        </w:rPr>
        <w:t>Table 6 - Average Serialization Time in ms taken from [1]</w:t>
      </w:r>
      <w:r>
        <w:rPr>
          <w:noProof/>
        </w:rPr>
        <w:tab/>
      </w:r>
      <w:r>
        <w:rPr>
          <w:noProof/>
        </w:rPr>
        <w:fldChar w:fldCharType="begin"/>
      </w:r>
      <w:r>
        <w:rPr>
          <w:noProof/>
        </w:rPr>
        <w:instrText xml:space="preserve"> PAGEREF _Toc186891455 \h </w:instrText>
      </w:r>
      <w:r>
        <w:rPr>
          <w:noProof/>
        </w:rPr>
      </w:r>
      <w:r>
        <w:rPr>
          <w:noProof/>
        </w:rPr>
        <w:fldChar w:fldCharType="separate"/>
      </w:r>
      <w:r w:rsidR="00FB0F08">
        <w:rPr>
          <w:noProof/>
        </w:rPr>
        <w:t>30</w:t>
      </w:r>
      <w:r>
        <w:rPr>
          <w:noProof/>
        </w:rPr>
        <w:fldChar w:fldCharType="end"/>
      </w:r>
    </w:p>
    <w:p w14:paraId="4E8CDB7B" w14:textId="4D5EDC0A" w:rsidR="00AD06EB" w:rsidRDefault="00AD06EB">
      <w:pPr>
        <w:pStyle w:val="TableofFigures"/>
        <w:tabs>
          <w:tab w:val="right" w:leader="dot" w:pos="8437"/>
        </w:tabs>
        <w:rPr>
          <w:noProof/>
          <w:kern w:val="2"/>
          <w:sz w:val="24"/>
          <w:szCs w:val="24"/>
          <w:lang w:eastAsia="en-GB"/>
          <w14:ligatures w14:val="standardContextual"/>
        </w:rPr>
      </w:pPr>
      <w:r>
        <w:rPr>
          <w:noProof/>
        </w:rPr>
        <w:t>Table 7 - Average Serialization Time in ms taken from [1]</w:t>
      </w:r>
      <w:r>
        <w:rPr>
          <w:noProof/>
        </w:rPr>
        <w:tab/>
      </w:r>
      <w:r>
        <w:rPr>
          <w:noProof/>
        </w:rPr>
        <w:fldChar w:fldCharType="begin"/>
      </w:r>
      <w:r>
        <w:rPr>
          <w:noProof/>
        </w:rPr>
        <w:instrText xml:space="preserve"> PAGEREF _Toc186891456 \h </w:instrText>
      </w:r>
      <w:r>
        <w:rPr>
          <w:noProof/>
        </w:rPr>
      </w:r>
      <w:r>
        <w:rPr>
          <w:noProof/>
        </w:rPr>
        <w:fldChar w:fldCharType="separate"/>
      </w:r>
      <w:r w:rsidR="00FB0F08">
        <w:rPr>
          <w:noProof/>
        </w:rPr>
        <w:t>30</w:t>
      </w:r>
      <w:r>
        <w:rPr>
          <w:noProof/>
        </w:rPr>
        <w:fldChar w:fldCharType="end"/>
      </w:r>
    </w:p>
    <w:p w14:paraId="0CCCE816" w14:textId="7FD33DB3" w:rsidR="00AD06EB" w:rsidRDefault="00AD06EB">
      <w:pPr>
        <w:pStyle w:val="TableofFigures"/>
        <w:tabs>
          <w:tab w:val="right" w:leader="dot" w:pos="8437"/>
        </w:tabs>
        <w:rPr>
          <w:noProof/>
          <w:kern w:val="2"/>
          <w:sz w:val="24"/>
          <w:szCs w:val="24"/>
          <w:lang w:eastAsia="en-GB"/>
          <w14:ligatures w14:val="standardContextual"/>
        </w:rPr>
      </w:pPr>
      <w:r>
        <w:rPr>
          <w:noProof/>
        </w:rPr>
        <w:t>Table 8 – “A list of space-efﬁciency benchmark publications that involve JSON[…]” [2] altered from [2]</w:t>
      </w:r>
      <w:r>
        <w:rPr>
          <w:noProof/>
        </w:rPr>
        <w:tab/>
      </w:r>
      <w:r>
        <w:rPr>
          <w:noProof/>
        </w:rPr>
        <w:fldChar w:fldCharType="begin"/>
      </w:r>
      <w:r>
        <w:rPr>
          <w:noProof/>
        </w:rPr>
        <w:instrText xml:space="preserve"> PAGEREF _Toc186891457 \h </w:instrText>
      </w:r>
      <w:r>
        <w:rPr>
          <w:noProof/>
        </w:rPr>
      </w:r>
      <w:r>
        <w:rPr>
          <w:noProof/>
        </w:rPr>
        <w:fldChar w:fldCharType="separate"/>
      </w:r>
      <w:r w:rsidR="00FB0F08">
        <w:rPr>
          <w:noProof/>
        </w:rPr>
        <w:t>50</w:t>
      </w:r>
      <w:r>
        <w:rPr>
          <w:noProof/>
        </w:rPr>
        <w:fldChar w:fldCharType="end"/>
      </w:r>
    </w:p>
    <w:p w14:paraId="0CB9D545" w14:textId="2BF044C6" w:rsidR="00D154A7" w:rsidRPr="00B32704" w:rsidRDefault="00B32704" w:rsidP="00D154A7">
      <w:pPr>
        <w:pStyle w:val="PlainText"/>
        <w:rPr>
          <w:lang w:val="en-US"/>
        </w:rPr>
      </w:pPr>
      <w:r>
        <w:rPr>
          <w:rFonts w:asciiTheme="minorHAnsi" w:hAnsiTheme="minorHAnsi" w:cstheme="minorBidi"/>
          <w:sz w:val="22"/>
          <w:szCs w:val="22"/>
          <w:lang w:val="pt-PT"/>
        </w:rPr>
        <w:fldChar w:fldCharType="end"/>
      </w:r>
    </w:p>
    <w:p w14:paraId="50377788" w14:textId="77777777" w:rsidR="00D154A7" w:rsidRPr="00B32704" w:rsidRDefault="00D154A7">
      <w:pPr>
        <w:rPr>
          <w:rFonts w:ascii="Consolas" w:hAnsi="Consolas" w:cs="Consolas"/>
          <w:sz w:val="21"/>
          <w:szCs w:val="21"/>
          <w:lang w:val="en-US"/>
        </w:rPr>
      </w:pPr>
      <w:r w:rsidRPr="00B32704">
        <w:rPr>
          <w:lang w:val="en-US"/>
        </w:rPr>
        <w:br w:type="page"/>
      </w:r>
    </w:p>
    <w:p w14:paraId="5FB5EBC4" w14:textId="74C9AD46" w:rsidR="000E7766" w:rsidRPr="00B767B7" w:rsidRDefault="000E7766" w:rsidP="00836575">
      <w:pPr>
        <w:pStyle w:val="E-mailSignature"/>
        <w:rPr>
          <w:b/>
          <w:color w:val="BFBFBF" w:themeColor="background1" w:themeShade="BF"/>
          <w:sz w:val="36"/>
          <w:lang w:val="en-US"/>
        </w:rPr>
        <w:sectPr w:rsidR="000E7766" w:rsidRPr="00B767B7" w:rsidSect="000B4B63">
          <w:pgSz w:w="11906" w:h="16838"/>
          <w:pgMar w:top="1985" w:right="1474" w:bottom="1418" w:left="1985" w:header="709" w:footer="709" w:gutter="0"/>
          <w:pgNumType w:fmt="lowerRoman"/>
          <w:cols w:space="708"/>
          <w:titlePg/>
          <w:docGrid w:linePitch="360"/>
        </w:sectPr>
      </w:pPr>
    </w:p>
    <w:p w14:paraId="1CD72DB4" w14:textId="14E5078D" w:rsidR="00F6245C" w:rsidRPr="00D33548" w:rsidRDefault="00F6245C" w:rsidP="00F6245C">
      <w:pPr>
        <w:pStyle w:val="Title"/>
        <w:rPr>
          <w:lang w:val="en-US"/>
        </w:rPr>
      </w:pPr>
      <w:r w:rsidRPr="00D33548">
        <w:rPr>
          <w:lang w:val="en-US"/>
        </w:rPr>
        <w:lastRenderedPageBreak/>
        <w:t>List of Code Snippets</w:t>
      </w:r>
    </w:p>
    <w:p w14:paraId="7DA536AC" w14:textId="33C66C26" w:rsidR="00177FCF" w:rsidRDefault="00447B0C">
      <w:pPr>
        <w:pStyle w:val="TableofFigures"/>
        <w:tabs>
          <w:tab w:val="right" w:leader="dot" w:pos="8437"/>
        </w:tabs>
        <w:rPr>
          <w:noProof/>
          <w:kern w:val="2"/>
          <w:sz w:val="24"/>
          <w:szCs w:val="24"/>
          <w:lang w:eastAsia="en-GB"/>
          <w14:ligatures w14:val="standardContextual"/>
        </w:rPr>
      </w:pPr>
      <w:r>
        <w:rPr>
          <w:lang w:val="pt-PT"/>
        </w:rPr>
        <w:fldChar w:fldCharType="begin"/>
      </w:r>
      <w:r>
        <w:rPr>
          <w:lang w:val="pt-PT"/>
        </w:rPr>
        <w:instrText xml:space="preserve"> TOC \h \z \c "Code Snippet" </w:instrText>
      </w:r>
      <w:r>
        <w:rPr>
          <w:lang w:val="pt-PT"/>
        </w:rPr>
        <w:fldChar w:fldCharType="separate"/>
      </w:r>
      <w:hyperlink w:anchor="_Toc186877457" w:history="1">
        <w:r w:rsidR="00177FCF" w:rsidRPr="00066758">
          <w:rPr>
            <w:rStyle w:val="Hyperlink"/>
            <w:noProof/>
          </w:rPr>
          <w:t>Code Snippet 1 – Example of a User JSON</w:t>
        </w:r>
        <w:r w:rsidR="00177FCF">
          <w:rPr>
            <w:noProof/>
            <w:webHidden/>
          </w:rPr>
          <w:tab/>
        </w:r>
        <w:r w:rsidR="00177FCF">
          <w:rPr>
            <w:noProof/>
            <w:webHidden/>
          </w:rPr>
          <w:fldChar w:fldCharType="begin"/>
        </w:r>
        <w:r w:rsidR="00177FCF">
          <w:rPr>
            <w:noProof/>
            <w:webHidden/>
          </w:rPr>
          <w:instrText xml:space="preserve"> PAGEREF _Toc186877457 \h </w:instrText>
        </w:r>
        <w:r w:rsidR="00177FCF">
          <w:rPr>
            <w:noProof/>
            <w:webHidden/>
          </w:rPr>
        </w:r>
        <w:r w:rsidR="00177FCF">
          <w:rPr>
            <w:noProof/>
            <w:webHidden/>
          </w:rPr>
          <w:fldChar w:fldCharType="separate"/>
        </w:r>
        <w:r w:rsidR="00FB0F08">
          <w:rPr>
            <w:noProof/>
            <w:webHidden/>
          </w:rPr>
          <w:t>7</w:t>
        </w:r>
        <w:r w:rsidR="00177FCF">
          <w:rPr>
            <w:noProof/>
            <w:webHidden/>
          </w:rPr>
          <w:fldChar w:fldCharType="end"/>
        </w:r>
      </w:hyperlink>
    </w:p>
    <w:p w14:paraId="462F4D89" w14:textId="6664A0A4" w:rsidR="00177FCF" w:rsidRDefault="00177FCF">
      <w:pPr>
        <w:pStyle w:val="TableofFigures"/>
        <w:tabs>
          <w:tab w:val="right" w:leader="dot" w:pos="8437"/>
        </w:tabs>
        <w:rPr>
          <w:noProof/>
          <w:kern w:val="2"/>
          <w:sz w:val="24"/>
          <w:szCs w:val="24"/>
          <w:lang w:eastAsia="en-GB"/>
          <w14:ligatures w14:val="standardContextual"/>
        </w:rPr>
      </w:pPr>
      <w:hyperlink w:anchor="_Toc186877458" w:history="1">
        <w:r w:rsidRPr="00066758">
          <w:rPr>
            <w:rStyle w:val="Hyperlink"/>
            <w:noProof/>
          </w:rPr>
          <w:t>Code Snippet 2 – Example of Decoding and Encoding a User JSON in Golang</w:t>
        </w:r>
        <w:r>
          <w:rPr>
            <w:noProof/>
            <w:webHidden/>
          </w:rPr>
          <w:tab/>
        </w:r>
        <w:r>
          <w:rPr>
            <w:noProof/>
            <w:webHidden/>
          </w:rPr>
          <w:fldChar w:fldCharType="begin"/>
        </w:r>
        <w:r>
          <w:rPr>
            <w:noProof/>
            <w:webHidden/>
          </w:rPr>
          <w:instrText xml:space="preserve"> PAGEREF _Toc186877458 \h </w:instrText>
        </w:r>
        <w:r>
          <w:rPr>
            <w:noProof/>
            <w:webHidden/>
          </w:rPr>
        </w:r>
        <w:r>
          <w:rPr>
            <w:noProof/>
            <w:webHidden/>
          </w:rPr>
          <w:fldChar w:fldCharType="separate"/>
        </w:r>
        <w:r w:rsidR="00FB0F08">
          <w:rPr>
            <w:noProof/>
            <w:webHidden/>
          </w:rPr>
          <w:t>8</w:t>
        </w:r>
        <w:r>
          <w:rPr>
            <w:noProof/>
            <w:webHidden/>
          </w:rPr>
          <w:fldChar w:fldCharType="end"/>
        </w:r>
      </w:hyperlink>
    </w:p>
    <w:p w14:paraId="1FBE4DB9" w14:textId="1A3237ED" w:rsidR="00177FCF" w:rsidRDefault="00177FCF">
      <w:pPr>
        <w:pStyle w:val="TableofFigures"/>
        <w:tabs>
          <w:tab w:val="right" w:leader="dot" w:pos="8437"/>
        </w:tabs>
        <w:rPr>
          <w:noProof/>
          <w:kern w:val="2"/>
          <w:sz w:val="24"/>
          <w:szCs w:val="24"/>
          <w:lang w:eastAsia="en-GB"/>
          <w14:ligatures w14:val="standardContextual"/>
        </w:rPr>
      </w:pPr>
      <w:hyperlink w:anchor="_Toc186877459" w:history="1">
        <w:r w:rsidRPr="00066758">
          <w:rPr>
            <w:rStyle w:val="Hyperlink"/>
            <w:noProof/>
          </w:rPr>
          <w:t xml:space="preserve">Code Snippet 3 – Block of code from a </w:t>
        </w:r>
        <w:r w:rsidRPr="00066758">
          <w:rPr>
            <w:rStyle w:val="Hyperlink"/>
            <w:i/>
            <w:iCs/>
            <w:noProof/>
          </w:rPr>
          <w:t>.proto</w:t>
        </w:r>
        <w:r w:rsidRPr="00066758">
          <w:rPr>
            <w:rStyle w:val="Hyperlink"/>
            <w:noProof/>
          </w:rPr>
          <w:t xml:space="preserve"> file defining a User</w:t>
        </w:r>
        <w:r>
          <w:rPr>
            <w:noProof/>
            <w:webHidden/>
          </w:rPr>
          <w:tab/>
        </w:r>
        <w:r>
          <w:rPr>
            <w:noProof/>
            <w:webHidden/>
          </w:rPr>
          <w:fldChar w:fldCharType="begin"/>
        </w:r>
        <w:r>
          <w:rPr>
            <w:noProof/>
            <w:webHidden/>
          </w:rPr>
          <w:instrText xml:space="preserve"> PAGEREF _Toc186877459 \h </w:instrText>
        </w:r>
        <w:r>
          <w:rPr>
            <w:noProof/>
            <w:webHidden/>
          </w:rPr>
        </w:r>
        <w:r>
          <w:rPr>
            <w:noProof/>
            <w:webHidden/>
          </w:rPr>
          <w:fldChar w:fldCharType="separate"/>
        </w:r>
        <w:r w:rsidR="00FB0F08">
          <w:rPr>
            <w:noProof/>
            <w:webHidden/>
          </w:rPr>
          <w:t>9</w:t>
        </w:r>
        <w:r>
          <w:rPr>
            <w:noProof/>
            <w:webHidden/>
          </w:rPr>
          <w:fldChar w:fldCharType="end"/>
        </w:r>
      </w:hyperlink>
    </w:p>
    <w:p w14:paraId="62B87A96" w14:textId="5388042A" w:rsidR="00177FCF" w:rsidRDefault="00177FCF">
      <w:pPr>
        <w:pStyle w:val="TableofFigures"/>
        <w:tabs>
          <w:tab w:val="right" w:leader="dot" w:pos="8437"/>
        </w:tabs>
        <w:rPr>
          <w:noProof/>
          <w:kern w:val="2"/>
          <w:sz w:val="24"/>
          <w:szCs w:val="24"/>
          <w:lang w:eastAsia="en-GB"/>
          <w14:ligatures w14:val="standardContextual"/>
        </w:rPr>
      </w:pPr>
      <w:hyperlink w:anchor="_Toc186877460" w:history="1">
        <w:r w:rsidRPr="00066758">
          <w:rPr>
            <w:rStyle w:val="Hyperlink"/>
            <w:noProof/>
          </w:rPr>
          <w:t>Code Snippet 4 – Search query developed with the search terms and research questions</w:t>
        </w:r>
        <w:r>
          <w:rPr>
            <w:noProof/>
            <w:webHidden/>
          </w:rPr>
          <w:tab/>
        </w:r>
        <w:r>
          <w:rPr>
            <w:noProof/>
            <w:webHidden/>
          </w:rPr>
          <w:fldChar w:fldCharType="begin"/>
        </w:r>
        <w:r>
          <w:rPr>
            <w:noProof/>
            <w:webHidden/>
          </w:rPr>
          <w:instrText xml:space="preserve"> PAGEREF _Toc186877460 \h </w:instrText>
        </w:r>
        <w:r>
          <w:rPr>
            <w:noProof/>
            <w:webHidden/>
          </w:rPr>
        </w:r>
        <w:r>
          <w:rPr>
            <w:noProof/>
            <w:webHidden/>
          </w:rPr>
          <w:fldChar w:fldCharType="separate"/>
        </w:r>
        <w:r w:rsidR="00FB0F08">
          <w:rPr>
            <w:noProof/>
            <w:webHidden/>
          </w:rPr>
          <w:t>27</w:t>
        </w:r>
        <w:r>
          <w:rPr>
            <w:noProof/>
            <w:webHidden/>
          </w:rPr>
          <w:fldChar w:fldCharType="end"/>
        </w:r>
      </w:hyperlink>
    </w:p>
    <w:p w14:paraId="71227D9E" w14:textId="5A43B82A" w:rsidR="00F6245C" w:rsidRDefault="00447B0C" w:rsidP="00F6245C">
      <w:pPr>
        <w:rPr>
          <w:lang w:val="pt-PT"/>
        </w:rPr>
      </w:pPr>
      <w:r>
        <w:rPr>
          <w:lang w:val="pt-PT"/>
        </w:rPr>
        <w:fldChar w:fldCharType="end"/>
      </w:r>
    </w:p>
    <w:p w14:paraId="44EAAF0D" w14:textId="51DEF2B9" w:rsidR="00F6245C" w:rsidRPr="00D33548" w:rsidRDefault="00F6245C" w:rsidP="00F6245C">
      <w:pPr>
        <w:rPr>
          <w:lang w:val="en-US"/>
        </w:rPr>
        <w:sectPr w:rsidR="00F6245C" w:rsidRPr="00D33548" w:rsidSect="000B4B63">
          <w:footerReference w:type="even" r:id="rId18"/>
          <w:pgSz w:w="11906" w:h="16838"/>
          <w:pgMar w:top="1985" w:right="1474" w:bottom="1418" w:left="1985" w:header="709" w:footer="709" w:gutter="0"/>
          <w:pgNumType w:fmt="lowerRoman"/>
          <w:cols w:space="708"/>
          <w:titlePg/>
          <w:docGrid w:linePitch="360"/>
        </w:sectPr>
      </w:pPr>
      <w:r w:rsidRPr="00D33548">
        <w:rPr>
          <w:lang w:val="en-US"/>
        </w:rPr>
        <w:br w:type="page"/>
      </w:r>
    </w:p>
    <w:p w14:paraId="6122B137" w14:textId="75F6E704" w:rsidR="00D154A7" w:rsidRPr="008037B5" w:rsidRDefault="00DF4932" w:rsidP="0010069C">
      <w:pPr>
        <w:pStyle w:val="Title"/>
      </w:pPr>
      <w:r w:rsidRPr="008037B5">
        <w:lastRenderedPageBreak/>
        <w:t>Acr</w:t>
      </w:r>
      <w:r w:rsidR="00C67AF8" w:rsidRPr="008037B5">
        <w:t>onyms and Symbols</w:t>
      </w:r>
    </w:p>
    <w:p w14:paraId="0AF58438" w14:textId="77777777" w:rsidR="00D154A7" w:rsidRPr="008037B5" w:rsidRDefault="00D154A7" w:rsidP="00D154A7">
      <w:pPr>
        <w:pStyle w:val="PlainText"/>
      </w:pPr>
    </w:p>
    <w:p w14:paraId="07DE07C7" w14:textId="41BA00C3" w:rsidR="00D154A7" w:rsidRPr="008037B5" w:rsidRDefault="008037B5" w:rsidP="00D154A7">
      <w:pPr>
        <w:rPr>
          <w:b/>
          <w:sz w:val="28"/>
        </w:rPr>
      </w:pPr>
      <w:r w:rsidRPr="008037B5">
        <w:rPr>
          <w:b/>
          <w:sz w:val="28"/>
        </w:rPr>
        <w:t>Ac</w:t>
      </w:r>
      <w:r>
        <w:rPr>
          <w:b/>
          <w:sz w:val="28"/>
        </w:rPr>
        <w:t>ronym List</w:t>
      </w:r>
    </w:p>
    <w:p w14:paraId="6BDD0FF1" w14:textId="2533ABDE" w:rsidR="00D154A7" w:rsidRPr="009A64BE" w:rsidRDefault="001732FD" w:rsidP="00AB1DB5">
      <w:pPr>
        <w:ind w:left="1418" w:hanging="1418"/>
        <w:rPr>
          <w:lang w:val="en-US"/>
        </w:rPr>
      </w:pPr>
      <w:r w:rsidRPr="009A64BE">
        <w:rPr>
          <w:b/>
          <w:lang w:val="en-US"/>
        </w:rPr>
        <w:t>JSON</w:t>
      </w:r>
      <w:r w:rsidR="00AB1DB5" w:rsidRPr="009A64BE">
        <w:rPr>
          <w:lang w:val="en-US"/>
        </w:rPr>
        <w:tab/>
      </w:r>
      <w:r w:rsidRPr="009A64BE">
        <w:rPr>
          <w:i/>
          <w:lang w:val="en-US"/>
        </w:rPr>
        <w:t>Javascript Object Notation</w:t>
      </w:r>
    </w:p>
    <w:p w14:paraId="1AB988AA" w14:textId="3248F684" w:rsidR="00D154A7" w:rsidRPr="001732FD" w:rsidRDefault="001732FD" w:rsidP="00D154A7">
      <w:pPr>
        <w:rPr>
          <w:lang w:val="en-US"/>
        </w:rPr>
      </w:pPr>
      <w:r w:rsidRPr="009A64BE">
        <w:rPr>
          <w:b/>
          <w:lang w:val="en-US"/>
        </w:rPr>
        <w:t>IDL</w:t>
      </w:r>
      <w:r w:rsidR="00D154A7" w:rsidRPr="001732FD">
        <w:rPr>
          <w:lang w:val="en-US"/>
        </w:rPr>
        <w:t xml:space="preserve"> </w:t>
      </w:r>
      <w:r w:rsidR="00D154A7" w:rsidRPr="001732FD">
        <w:rPr>
          <w:lang w:val="en-US"/>
        </w:rPr>
        <w:tab/>
      </w:r>
      <w:r w:rsidR="00D154A7" w:rsidRPr="001732FD">
        <w:rPr>
          <w:lang w:val="en-US"/>
        </w:rPr>
        <w:tab/>
      </w:r>
      <w:r w:rsidRPr="009A64BE">
        <w:rPr>
          <w:i/>
          <w:lang w:val="en-US"/>
        </w:rPr>
        <w:t>Interface Definition Language</w:t>
      </w:r>
    </w:p>
    <w:p w14:paraId="5ABC9BD3" w14:textId="46676767" w:rsidR="00D154A7" w:rsidRPr="001732FD" w:rsidRDefault="001732FD" w:rsidP="00D154A7">
      <w:pPr>
        <w:rPr>
          <w:lang w:val="en-US"/>
        </w:rPr>
      </w:pPr>
      <w:r w:rsidRPr="009A64BE">
        <w:rPr>
          <w:b/>
          <w:lang w:val="en-US"/>
        </w:rPr>
        <w:t>XML</w:t>
      </w:r>
      <w:r w:rsidR="00D154A7" w:rsidRPr="001732FD">
        <w:rPr>
          <w:lang w:val="en-US"/>
        </w:rPr>
        <w:tab/>
        <w:t xml:space="preserve"> </w:t>
      </w:r>
      <w:r w:rsidR="00D154A7" w:rsidRPr="001732FD">
        <w:rPr>
          <w:lang w:val="en-US"/>
        </w:rPr>
        <w:tab/>
      </w:r>
      <w:r w:rsidRPr="009A64BE">
        <w:rPr>
          <w:i/>
          <w:lang w:val="en-US"/>
        </w:rPr>
        <w:t>Extensible Markup Languag</w:t>
      </w:r>
      <w:r w:rsidR="002F5EBF" w:rsidRPr="009A64BE">
        <w:rPr>
          <w:i/>
          <w:lang w:val="en-US"/>
        </w:rPr>
        <w:t>e</w:t>
      </w:r>
    </w:p>
    <w:p w14:paraId="10B2E517" w14:textId="0A2CD7B0" w:rsidR="00D154A7" w:rsidRPr="002F5EBF" w:rsidRDefault="001732FD" w:rsidP="00D154A7">
      <w:pPr>
        <w:rPr>
          <w:lang w:val="en-US"/>
        </w:rPr>
      </w:pPr>
      <w:r w:rsidRPr="002F5EBF">
        <w:rPr>
          <w:b/>
          <w:lang w:val="en-US"/>
        </w:rPr>
        <w:t>REST</w:t>
      </w:r>
      <w:r w:rsidR="00D154A7" w:rsidRPr="002F5EBF">
        <w:rPr>
          <w:lang w:val="en-US"/>
        </w:rPr>
        <w:t xml:space="preserve"> </w:t>
      </w:r>
      <w:r w:rsidR="00D154A7" w:rsidRPr="002F5EBF">
        <w:rPr>
          <w:lang w:val="en-US"/>
        </w:rPr>
        <w:tab/>
      </w:r>
      <w:r w:rsidR="00D154A7" w:rsidRPr="002F5EBF">
        <w:rPr>
          <w:lang w:val="en-US"/>
        </w:rPr>
        <w:tab/>
      </w:r>
      <w:r w:rsidRPr="009A64BE">
        <w:rPr>
          <w:i/>
          <w:lang w:val="en-US"/>
        </w:rPr>
        <w:t>Representational State Transfer</w:t>
      </w:r>
    </w:p>
    <w:p w14:paraId="3A0B6B5D" w14:textId="3D6F0726" w:rsidR="00D154A7" w:rsidRPr="002F5EBF" w:rsidRDefault="002F5EBF" w:rsidP="00D154A7">
      <w:pPr>
        <w:rPr>
          <w:lang w:val="en-US"/>
        </w:rPr>
      </w:pPr>
      <w:r w:rsidRPr="002F5EBF">
        <w:rPr>
          <w:b/>
          <w:lang w:val="en-US"/>
        </w:rPr>
        <w:t>HATOAS</w:t>
      </w:r>
      <w:r w:rsidR="00D154A7" w:rsidRPr="002F5EBF">
        <w:rPr>
          <w:lang w:val="en-US"/>
        </w:rPr>
        <w:tab/>
      </w:r>
      <w:r w:rsidRPr="009A64BE">
        <w:rPr>
          <w:i/>
          <w:lang w:val="en-US"/>
        </w:rPr>
        <w:t>Hypermedia As The Engine Of Application State</w:t>
      </w:r>
    </w:p>
    <w:p w14:paraId="6322979D" w14:textId="79F57ED7" w:rsidR="00D154A7" w:rsidRPr="009A64BE" w:rsidRDefault="002F5EBF" w:rsidP="00D154A7">
      <w:pPr>
        <w:rPr>
          <w:i/>
          <w:lang w:val="en-US"/>
        </w:rPr>
      </w:pPr>
      <w:r>
        <w:rPr>
          <w:b/>
          <w:lang w:val="en-US"/>
        </w:rPr>
        <w:t>URI</w:t>
      </w:r>
      <w:r w:rsidR="00D154A7" w:rsidRPr="002F5EBF">
        <w:rPr>
          <w:lang w:val="en-US"/>
        </w:rPr>
        <w:tab/>
      </w:r>
      <w:r w:rsidR="00D154A7" w:rsidRPr="002F5EBF">
        <w:rPr>
          <w:lang w:val="en-US"/>
        </w:rPr>
        <w:tab/>
      </w:r>
      <w:r w:rsidRPr="009A64BE">
        <w:rPr>
          <w:i/>
          <w:lang w:val="en-US"/>
        </w:rPr>
        <w:t>Uniform Resource Identifier</w:t>
      </w:r>
    </w:p>
    <w:p w14:paraId="2F4634EF" w14:textId="438D1D60" w:rsidR="002F5EBF" w:rsidRPr="009A64BE" w:rsidRDefault="002F5EBF" w:rsidP="00D154A7">
      <w:pPr>
        <w:rPr>
          <w:i/>
          <w:lang w:val="en-US"/>
        </w:rPr>
      </w:pPr>
      <w:r w:rsidRPr="002F5EBF">
        <w:rPr>
          <w:b/>
          <w:lang w:val="en-US"/>
        </w:rPr>
        <w:t>gRPC</w:t>
      </w:r>
      <w:r>
        <w:rPr>
          <w:i/>
          <w:lang w:val="en-US"/>
        </w:rPr>
        <w:tab/>
      </w:r>
      <w:r>
        <w:rPr>
          <w:i/>
          <w:lang w:val="en-US"/>
        </w:rPr>
        <w:tab/>
      </w:r>
      <w:r w:rsidRPr="009A64BE">
        <w:rPr>
          <w:i/>
          <w:lang w:val="en-US"/>
        </w:rPr>
        <w:t>Google Remote Procedure Call</w:t>
      </w:r>
    </w:p>
    <w:p w14:paraId="5BD8FBC1" w14:textId="1F6475E9" w:rsidR="002F5EBF" w:rsidRDefault="002F5EBF" w:rsidP="00D154A7">
      <w:pPr>
        <w:rPr>
          <w:i/>
          <w:lang w:val="en-US"/>
        </w:rPr>
      </w:pPr>
      <w:r w:rsidRPr="002F5EBF">
        <w:rPr>
          <w:b/>
          <w:lang w:val="en-US"/>
        </w:rPr>
        <w:t>IoT</w:t>
      </w:r>
      <w:r>
        <w:rPr>
          <w:i/>
          <w:lang w:val="en-US"/>
        </w:rPr>
        <w:tab/>
      </w:r>
      <w:r>
        <w:rPr>
          <w:i/>
          <w:lang w:val="en-US"/>
        </w:rPr>
        <w:tab/>
      </w:r>
      <w:r w:rsidRPr="009A64BE">
        <w:rPr>
          <w:i/>
          <w:lang w:val="en-US"/>
        </w:rPr>
        <w:t>Internet Of Things</w:t>
      </w:r>
    </w:p>
    <w:p w14:paraId="281879AD" w14:textId="1533F72F" w:rsidR="002F5EBF" w:rsidRDefault="002F5EBF" w:rsidP="00D154A7">
      <w:pPr>
        <w:rPr>
          <w:i/>
          <w:lang w:val="en-US"/>
        </w:rPr>
      </w:pPr>
      <w:r w:rsidRPr="002F5EBF">
        <w:rPr>
          <w:b/>
          <w:lang w:val="en-US"/>
        </w:rPr>
        <w:t>HTTP</w:t>
      </w:r>
      <w:r>
        <w:rPr>
          <w:i/>
          <w:lang w:val="en-US"/>
        </w:rPr>
        <w:tab/>
      </w:r>
      <w:r>
        <w:rPr>
          <w:i/>
          <w:lang w:val="en-US"/>
        </w:rPr>
        <w:tab/>
      </w:r>
      <w:r w:rsidRPr="009A64BE">
        <w:rPr>
          <w:i/>
          <w:lang w:val="en-US"/>
        </w:rPr>
        <w:t>Hypertext Transfer Protocol</w:t>
      </w:r>
    </w:p>
    <w:p w14:paraId="2D7B92F2" w14:textId="6BE16EEB" w:rsidR="002F5EBF" w:rsidRDefault="002F5EBF" w:rsidP="00D154A7">
      <w:pPr>
        <w:rPr>
          <w:i/>
          <w:lang w:val="en-US"/>
        </w:rPr>
      </w:pPr>
      <w:r w:rsidRPr="002F5EBF">
        <w:rPr>
          <w:b/>
          <w:lang w:val="en-US"/>
        </w:rPr>
        <w:t>API</w:t>
      </w:r>
      <w:r>
        <w:rPr>
          <w:i/>
          <w:lang w:val="en-US"/>
        </w:rPr>
        <w:tab/>
      </w:r>
      <w:r>
        <w:rPr>
          <w:i/>
          <w:lang w:val="en-US"/>
        </w:rPr>
        <w:tab/>
      </w:r>
      <w:r w:rsidRPr="009A64BE">
        <w:rPr>
          <w:i/>
          <w:lang w:val="en-US"/>
        </w:rPr>
        <w:t>Application Programming Interface</w:t>
      </w:r>
    </w:p>
    <w:p w14:paraId="573CFB33" w14:textId="748E6B51" w:rsidR="002F5EBF" w:rsidRDefault="002F5EBF" w:rsidP="00D154A7">
      <w:pPr>
        <w:rPr>
          <w:i/>
          <w:lang w:val="en-US"/>
        </w:rPr>
      </w:pPr>
      <w:r w:rsidRPr="002F5EBF">
        <w:rPr>
          <w:b/>
          <w:lang w:val="en-US"/>
        </w:rPr>
        <w:t>Go</w:t>
      </w:r>
      <w:r>
        <w:rPr>
          <w:i/>
          <w:lang w:val="en-US"/>
        </w:rPr>
        <w:tab/>
      </w:r>
      <w:r>
        <w:rPr>
          <w:i/>
          <w:lang w:val="en-US"/>
        </w:rPr>
        <w:tab/>
      </w:r>
      <w:r w:rsidRPr="009A64BE">
        <w:rPr>
          <w:i/>
          <w:lang w:val="en-US"/>
        </w:rPr>
        <w:t>Golang</w:t>
      </w:r>
    </w:p>
    <w:p w14:paraId="0D624EBD" w14:textId="5C9278A4" w:rsidR="00E11688" w:rsidRDefault="00E11688" w:rsidP="00D154A7">
      <w:pPr>
        <w:rPr>
          <w:i/>
          <w:iCs/>
          <w:lang w:val="en-US"/>
        </w:rPr>
      </w:pPr>
      <w:r w:rsidRPr="004C47DA">
        <w:rPr>
          <w:b/>
          <w:bCs/>
          <w:lang w:val="en-US"/>
        </w:rPr>
        <w:t>Kepler</w:t>
      </w:r>
      <w:r>
        <w:rPr>
          <w:lang w:val="en-US"/>
        </w:rPr>
        <w:tab/>
      </w:r>
      <w:r>
        <w:rPr>
          <w:lang w:val="en-US"/>
        </w:rPr>
        <w:tab/>
      </w:r>
      <w:r w:rsidR="004C47DA" w:rsidRPr="004C47DA">
        <w:rPr>
          <w:i/>
          <w:iCs/>
          <w:lang w:val="en-US"/>
        </w:rPr>
        <w:t>Kubernetes Efficient Power Level Exporter</w:t>
      </w:r>
    </w:p>
    <w:p w14:paraId="248372EA" w14:textId="12CE0962" w:rsidR="007D6E6D" w:rsidRPr="00CA3FD9" w:rsidRDefault="007D6E6D" w:rsidP="00D154A7">
      <w:pPr>
        <w:rPr>
          <w:i/>
          <w:iCs/>
          <w:lang w:val="en-US"/>
        </w:rPr>
      </w:pPr>
      <w:r w:rsidRPr="007D6E6D">
        <w:rPr>
          <w:b/>
          <w:bCs/>
          <w:lang w:val="en-US"/>
        </w:rPr>
        <w:t>eBPF</w:t>
      </w:r>
      <w:r w:rsidRPr="007D6E6D">
        <w:rPr>
          <w:b/>
          <w:bCs/>
          <w:lang w:val="en-US"/>
        </w:rPr>
        <w:tab/>
      </w:r>
      <w:r>
        <w:rPr>
          <w:b/>
          <w:bCs/>
          <w:lang w:val="en-US"/>
        </w:rPr>
        <w:tab/>
      </w:r>
      <w:r w:rsidR="00CA3FD9" w:rsidRPr="00D4707B">
        <w:rPr>
          <w:i/>
          <w:iCs/>
        </w:rPr>
        <w:t>extended Berkeley Packet Filter</w:t>
      </w:r>
    </w:p>
    <w:p w14:paraId="411F5127" w14:textId="77777777" w:rsidR="00D154A7" w:rsidRPr="002F5EBF" w:rsidRDefault="00D154A7" w:rsidP="00D154A7">
      <w:pPr>
        <w:pStyle w:val="PlainText"/>
        <w:rPr>
          <w:lang w:val="en-US"/>
        </w:rPr>
      </w:pPr>
    </w:p>
    <w:p w14:paraId="225A3D5F" w14:textId="77777777" w:rsidR="00CE0B8B" w:rsidRPr="002C7B7F" w:rsidRDefault="00CE0B8B">
      <w:pPr>
        <w:rPr>
          <w:rFonts w:ascii="Consolas" w:hAnsi="Consolas" w:cs="Consolas"/>
          <w:sz w:val="21"/>
          <w:szCs w:val="21"/>
          <w:lang w:val="pt-PT"/>
        </w:rPr>
      </w:pPr>
      <w:r w:rsidRPr="002C7B7F">
        <w:rPr>
          <w:lang w:val="pt-PT"/>
        </w:rPr>
        <w:br w:type="page"/>
      </w:r>
    </w:p>
    <w:p w14:paraId="72262961" w14:textId="3D207755" w:rsidR="00F42AD9" w:rsidRPr="002C7B7F" w:rsidRDefault="00F42AD9" w:rsidP="00BB1F95">
      <w:pPr>
        <w:pStyle w:val="E-mailSignature"/>
        <w:rPr>
          <w:b/>
          <w:color w:val="BFBFBF" w:themeColor="background1" w:themeShade="BF"/>
          <w:sz w:val="36"/>
          <w:lang w:val="pt-PT"/>
        </w:rPr>
        <w:sectPr w:rsidR="00F42AD9" w:rsidRPr="002C7B7F" w:rsidSect="000B4B63">
          <w:pgSz w:w="11906" w:h="16838"/>
          <w:pgMar w:top="1985" w:right="1474" w:bottom="1418" w:left="1985" w:header="709" w:footer="709" w:gutter="0"/>
          <w:pgNumType w:fmt="lowerRoman"/>
          <w:cols w:space="708"/>
          <w:titlePg/>
          <w:docGrid w:linePitch="360"/>
        </w:sectPr>
      </w:pPr>
    </w:p>
    <w:p w14:paraId="3D0E52B8" w14:textId="1888D1E2" w:rsidR="00424E04" w:rsidRDefault="002F5EBF" w:rsidP="00395B16">
      <w:pPr>
        <w:pStyle w:val="Heading1"/>
        <w:rPr>
          <w:lang w:val="pt-PT"/>
        </w:rPr>
      </w:pPr>
      <w:bookmarkStart w:id="6" w:name="_Toc312707138"/>
      <w:bookmarkStart w:id="7" w:name="_Toc186891382"/>
      <w:bookmarkStart w:id="8" w:name="_Toc55708697"/>
      <w:bookmarkStart w:id="9" w:name="_Toc110319565"/>
      <w:bookmarkEnd w:id="6"/>
      <w:r>
        <w:rPr>
          <w:lang w:val="pt-PT"/>
        </w:rPr>
        <w:lastRenderedPageBreak/>
        <w:t>Intr</w:t>
      </w:r>
      <w:r w:rsidR="00BD074E">
        <w:rPr>
          <w:lang w:val="pt-PT"/>
        </w:rPr>
        <w:t>o</w:t>
      </w:r>
      <w:r>
        <w:rPr>
          <w:lang w:val="pt-PT"/>
        </w:rPr>
        <w:t>duction</w:t>
      </w:r>
      <w:bookmarkEnd w:id="7"/>
    </w:p>
    <w:p w14:paraId="7EF3F284" w14:textId="2201511F" w:rsidR="002F5EBF" w:rsidRPr="002F5EBF" w:rsidRDefault="002F5EBF" w:rsidP="00BB1F95">
      <w:pPr>
        <w:jc w:val="both"/>
        <w:rPr>
          <w:lang w:val="en-US"/>
        </w:rPr>
      </w:pPr>
      <w:r w:rsidRPr="002F5EBF">
        <w:rPr>
          <w:lang w:val="en-US"/>
        </w:rPr>
        <w:t>The proceeding chapter will d</w:t>
      </w:r>
      <w:r>
        <w:rPr>
          <w:lang w:val="en-US"/>
        </w:rPr>
        <w:t xml:space="preserve">etail the background, and the context and describe the problem, it will also depict the objectives of the research being conducted, </w:t>
      </w:r>
      <w:r w:rsidR="005A7A19">
        <w:rPr>
          <w:lang w:val="en-US"/>
        </w:rPr>
        <w:t xml:space="preserve">and </w:t>
      </w:r>
      <w:r>
        <w:rPr>
          <w:lang w:val="en-US"/>
        </w:rPr>
        <w:t>it will also include the ethical considerations about the continuous development of the dissertation. Finally, it will also encompass the structure of the report</w:t>
      </w:r>
      <w:r w:rsidR="00281B92">
        <w:rPr>
          <w:lang w:val="en-US"/>
        </w:rPr>
        <w:t>.</w:t>
      </w:r>
    </w:p>
    <w:p w14:paraId="698826A5" w14:textId="5AE3164C" w:rsidR="00424E04" w:rsidRPr="002C7B7F" w:rsidRDefault="00BD074E" w:rsidP="00A15C66">
      <w:pPr>
        <w:pStyle w:val="Heading2"/>
        <w:rPr>
          <w:lang w:val="pt-PT"/>
        </w:rPr>
      </w:pPr>
      <w:bookmarkStart w:id="10" w:name="_Toc186891383"/>
      <w:bookmarkEnd w:id="8"/>
      <w:bookmarkEnd w:id="9"/>
      <w:r>
        <w:rPr>
          <w:lang w:val="pt-PT"/>
        </w:rPr>
        <w:t>Background and Context</w:t>
      </w:r>
      <w:bookmarkEnd w:id="10"/>
    </w:p>
    <w:p w14:paraId="222821E2" w14:textId="359F257E" w:rsidR="00BD074E" w:rsidRDefault="00BD074E" w:rsidP="001823C1">
      <w:pPr>
        <w:pStyle w:val="Text"/>
        <w:rPr>
          <w:lang w:val="en-US"/>
        </w:rPr>
      </w:pPr>
      <w:bookmarkStart w:id="11" w:name="_Toc55708698"/>
      <w:bookmarkStart w:id="12" w:name="_Toc110319566"/>
      <w:r w:rsidRPr="00BD074E">
        <w:rPr>
          <w:lang w:val="en-US"/>
        </w:rPr>
        <w:t xml:space="preserve">In the </w:t>
      </w:r>
      <w:r>
        <w:rPr>
          <w:lang w:val="en-US"/>
        </w:rPr>
        <w:t>ever-evolving</w:t>
      </w:r>
      <w:r w:rsidRPr="00BD074E">
        <w:rPr>
          <w:lang w:val="en-US"/>
        </w:rPr>
        <w:t xml:space="preserve"> f</w:t>
      </w:r>
      <w:r>
        <w:rPr>
          <w:lang w:val="en-US"/>
        </w:rPr>
        <w:t xml:space="preserve">ield of computer science and software engineering, </w:t>
      </w:r>
      <w:r w:rsidR="00F063E3">
        <w:rPr>
          <w:lang w:val="en-US"/>
        </w:rPr>
        <w:t>efficient and scalable communication protocols are paramount. The rise of cloud computing, IoT (Internet of Things), and microservices has led to a proliferation of REST</w:t>
      </w:r>
      <w:r w:rsidR="005E2441">
        <w:rPr>
          <w:lang w:val="en-US"/>
        </w:rPr>
        <w:t xml:space="preserve"> (</w:t>
      </w:r>
      <w:r w:rsidR="00974DD7">
        <w:rPr>
          <w:lang w:val="en-US"/>
        </w:rPr>
        <w:t>Representational State Transfer</w:t>
      </w:r>
      <w:r w:rsidR="005E2441">
        <w:rPr>
          <w:lang w:val="en-US"/>
        </w:rPr>
        <w:t>)</w:t>
      </w:r>
      <w:r w:rsidR="00F063E3">
        <w:rPr>
          <w:lang w:val="en-US"/>
        </w:rPr>
        <w:t xml:space="preserve"> APIs </w:t>
      </w:r>
      <w:r w:rsidR="0035081F">
        <w:rPr>
          <w:lang w:val="en-US"/>
        </w:rPr>
        <w:t>(Application</w:t>
      </w:r>
      <w:r w:rsidR="00F063E3">
        <w:rPr>
          <w:lang w:val="en-US"/>
        </w:rPr>
        <w:t xml:space="preserve"> Programming interfaces), which rely heavily on serialization formats like JSON (</w:t>
      </w:r>
      <w:r w:rsidR="00B9674A">
        <w:rPr>
          <w:lang w:val="en-US"/>
        </w:rPr>
        <w:t>JavaScript</w:t>
      </w:r>
      <w:r w:rsidR="00F063E3">
        <w:rPr>
          <w:lang w:val="en-US"/>
        </w:rPr>
        <w:t xml:space="preserve"> Object Notation), XML </w:t>
      </w:r>
      <w:r w:rsidR="0035081F">
        <w:rPr>
          <w:lang w:val="en-US"/>
        </w:rPr>
        <w:t>(Extensible</w:t>
      </w:r>
      <w:r w:rsidR="00F063E3">
        <w:rPr>
          <w:lang w:val="en-US"/>
        </w:rPr>
        <w:t xml:space="preserve"> Markup Language), Proto</w:t>
      </w:r>
      <w:r w:rsidR="00F84601">
        <w:rPr>
          <w:lang w:val="en-US"/>
        </w:rPr>
        <w:t>B</w:t>
      </w:r>
      <w:r w:rsidR="00F063E3">
        <w:rPr>
          <w:lang w:val="en-US"/>
        </w:rPr>
        <w:t>ufs (Protocol Buffers) and others. Among these, JSON has emerged as the de facto standard due to its simplicity, human readability, and wide support across programming languages. However, JSON’s text-based, schema-less nature results in larger payloads, slower parsing times, and increased network overhead, especially for large datasets of data</w:t>
      </w:r>
      <w:r w:rsidR="0073160F">
        <w:rPr>
          <w:lang w:val="en-US"/>
        </w:rPr>
        <w:t xml:space="preserve"> </w:t>
      </w:r>
      <w:sdt>
        <w:sdtPr>
          <w:rPr>
            <w:color w:val="000000"/>
            <w:lang w:val="en-US"/>
          </w:rPr>
          <w:tag w:val="MENDELEY_CITATION_v3_eyJjaXRhdGlvbklEIjoiTUVOREVMRVlfQ0lUQVRJT05fMDUzZjdlOTYtYTdlZi00YjJhLTg5ZDAtMThlNjE3NmIzMWNlIiwicHJvcGVydGllcyI6eyJub3RlSW5kZXgiOjB9LCJpc0VkaXRlZCI6ZmFsc2UsIm1hbnVhbE92ZXJyaWRlIjp7ImlzTWFudWFsbHlPdmVycmlkZGVuIjpmYWxzZSwiY2l0ZXByb2NUZXh0IjoiWzFdLCBbMl0sIFszXSwgWzRdLCBbNV0sIFs2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"/>
          <w:id w:val="-1002352065"/>
          <w:placeholder>
            <w:docPart w:val="6FDC87660E25442ABDF1B42E31844DDF"/>
          </w:placeholder>
        </w:sdtPr>
        <w:sdtContent>
          <w:r w:rsidR="00195378" w:rsidRPr="00195378">
            <w:rPr>
              <w:color w:val="000000"/>
              <w:lang w:val="en-US"/>
            </w:rPr>
            <w:t>[1], [2], [3], [4], [5], [6]</w:t>
          </w:r>
        </w:sdtContent>
      </w:sdt>
      <w:r w:rsidR="00F063E3">
        <w:rPr>
          <w:lang w:val="en-US"/>
        </w:rPr>
        <w:t>. In contrast, Proto</w:t>
      </w:r>
      <w:r w:rsidR="00F84601">
        <w:rPr>
          <w:lang w:val="en-US"/>
        </w:rPr>
        <w:t>B</w:t>
      </w:r>
      <w:r w:rsidR="00F063E3">
        <w:rPr>
          <w:lang w:val="en-US"/>
        </w:rPr>
        <w:t>uf</w:t>
      </w:r>
      <w:r w:rsidR="00F84601">
        <w:rPr>
          <w:lang w:val="en-US"/>
        </w:rPr>
        <w:t>s</w:t>
      </w:r>
      <w:r w:rsidR="00F063E3">
        <w:rPr>
          <w:lang w:val="en-US"/>
        </w:rPr>
        <w:t xml:space="preserve"> is a binary </w:t>
      </w:r>
      <w:r w:rsidR="00B9674A">
        <w:rPr>
          <w:lang w:val="en-US"/>
        </w:rPr>
        <w:t>serialization</w:t>
      </w:r>
      <w:r w:rsidR="00F063E3">
        <w:rPr>
          <w:lang w:val="en-US"/>
        </w:rPr>
        <w:t xml:space="preserve"> format developed by Google that offers a more efficient, compact, and schema-driven alternative to JSON. Proto</w:t>
      </w:r>
      <w:r w:rsidR="00F84601">
        <w:rPr>
          <w:lang w:val="en-US"/>
        </w:rPr>
        <w:t>B</w:t>
      </w:r>
      <w:r w:rsidR="00F063E3">
        <w:rPr>
          <w:lang w:val="en-US"/>
        </w:rPr>
        <w:t>uf</w:t>
      </w:r>
      <w:r w:rsidR="00B9674A">
        <w:rPr>
          <w:lang w:val="en-US"/>
        </w:rPr>
        <w:t>s’</w:t>
      </w:r>
      <w:r w:rsidR="00F063E3">
        <w:rPr>
          <w:lang w:val="en-US"/>
        </w:rPr>
        <w:t xml:space="preserve"> binary encoding reduces payload sizes, and improves parsing speed, making it ideal for high-performance applications with stringent resource constraints</w:t>
      </w:r>
      <w:r w:rsidR="0073160F">
        <w:rPr>
          <w:lang w:val="en-US"/>
        </w:rPr>
        <w:t xml:space="preserve"> </w:t>
      </w:r>
      <w:sdt>
        <w:sdtPr>
          <w:rPr>
            <w:color w:val="000000"/>
            <w:lang w:val="en-US"/>
          </w:rPr>
          <w:tag w:val="MENDELEY_CITATION_v3_eyJjaXRhdGlvbklEIjoiTUVOREVMRVlfQ0lUQVRJT05fNTdlYWI1MTYtM2JkMy00YWY1LWEwOTctYTFhMTQ4MzZkZWY5IiwicHJvcGVydGllcyI6eyJub3RlSW5kZXgiOjB9LCJpc0VkaXRlZCI6ZmFsc2UsIm1hbnVhbE92ZXJyaWRlIjp7ImlzTWFudWFsbHlPdmVycmlkZGVuIjpmYWxzZSwiY2l0ZXByb2NUZXh0IjoiWzRdLCBbN10sIFs4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195378" w:rsidRPr="00195378">
            <w:rPr>
              <w:color w:val="000000"/>
              <w:lang w:val="en-US"/>
            </w:rPr>
            <w:t>[4], [7], [8]</w:t>
          </w:r>
        </w:sdtContent>
      </w:sdt>
      <w:r w:rsidR="00F063E3">
        <w:rPr>
          <w:lang w:val="en-US"/>
        </w:rPr>
        <w:t xml:space="preserve">. Despite these advantages, </w:t>
      </w:r>
      <w:r w:rsidR="00B9674A">
        <w:rPr>
          <w:lang w:val="en-US"/>
        </w:rPr>
        <w:t>Proto</w:t>
      </w:r>
      <w:r w:rsidR="00F84601">
        <w:rPr>
          <w:lang w:val="en-US"/>
        </w:rPr>
        <w:t>B</w:t>
      </w:r>
      <w:r w:rsidR="00B9674A">
        <w:rPr>
          <w:lang w:val="en-US"/>
        </w:rPr>
        <w:t>ufs'</w:t>
      </w:r>
      <w:r w:rsidR="00F063E3">
        <w:rPr>
          <w:lang w:val="en-US"/>
        </w:rPr>
        <w:t xml:space="preserve"> complexity and lack o</w:t>
      </w:r>
      <w:r w:rsidR="0035081F">
        <w:rPr>
          <w:lang w:val="en-US"/>
        </w:rPr>
        <w:t>f</w:t>
      </w:r>
      <w:r w:rsidR="00F063E3">
        <w:rPr>
          <w:lang w:val="en-US"/>
        </w:rPr>
        <w:t xml:space="preserve"> human readability might limit its adoption in REST architectures, where JSON </w:t>
      </w:r>
      <w:r w:rsidR="0035081F">
        <w:rPr>
          <w:lang w:val="en-US"/>
        </w:rPr>
        <w:t>remains</w:t>
      </w:r>
      <w:r w:rsidR="00F063E3">
        <w:rPr>
          <w:lang w:val="en-US"/>
        </w:rPr>
        <w:t xml:space="preserve"> the domina</w:t>
      </w:r>
      <w:r w:rsidR="0035081F">
        <w:rPr>
          <w:lang w:val="en-US"/>
        </w:rPr>
        <w:t>nt choice</w:t>
      </w:r>
      <w:r w:rsidR="005A7A19">
        <w:rPr>
          <w:lang w:val="en-US"/>
        </w:rPr>
        <w:t>.</w:t>
      </w:r>
      <w:sdt>
        <w:sdtPr>
          <w:rPr>
            <w:color w:val="000000"/>
            <w:lang w:val="en-US"/>
          </w:rPr>
          <w:tag w:val="MENDELEY_CITATION_v3_eyJjaXRhdGlvbklEIjoiTUVOREVMRVlfQ0lUQVRJT05fOGRjMzI5M2ItNDUxNC00OTczLTkzNjktZTdiMWQ2ZTM1YWI4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"/>
          <w:id w:val="-2124376362"/>
          <w:placeholder>
            <w:docPart w:val="DefaultPlaceholder_-1854013440"/>
          </w:placeholder>
        </w:sdtPr>
        <w:sdtContent>
          <w:r w:rsidR="00195378" w:rsidRPr="00195378">
            <w:rPr>
              <w:color w:val="000000"/>
              <w:lang w:val="en-US"/>
            </w:rPr>
            <w:t>[9]</w:t>
          </w:r>
        </w:sdtContent>
      </w:sdt>
      <w:r w:rsidR="0035081F">
        <w:rPr>
          <w:lang w:val="en-US"/>
        </w:rPr>
        <w:t>. This study aims to evaluate the trade-offs between JSON and Proto</w:t>
      </w:r>
      <w:r w:rsidR="00F84601">
        <w:rPr>
          <w:lang w:val="en-US"/>
        </w:rPr>
        <w:t>B</w:t>
      </w:r>
      <w:r w:rsidR="0035081F">
        <w:rPr>
          <w:lang w:val="en-US"/>
        </w:rPr>
        <w:t>uf</w:t>
      </w:r>
      <w:r w:rsidR="00F84601">
        <w:rPr>
          <w:lang w:val="en-US"/>
        </w:rPr>
        <w:t>s</w:t>
      </w:r>
      <w:r w:rsidR="0035081F">
        <w:rPr>
          <w:lang w:val="en-US"/>
        </w:rPr>
        <w:t xml:space="preserve"> in REST applications, focusing on performance, scalability, resource consumption, and energy efficiency to provide insights for developers and software architects seeking to optimize their communications in REST applications</w:t>
      </w:r>
      <w:r w:rsidR="00E257DA">
        <w:rPr>
          <w:lang w:val="en-US"/>
        </w:rPr>
        <w:t>.</w:t>
      </w:r>
    </w:p>
    <w:p w14:paraId="2CE41DA0" w14:textId="77777777" w:rsidR="0035081F" w:rsidRDefault="0035081F" w:rsidP="001823C1">
      <w:pPr>
        <w:pStyle w:val="Text"/>
        <w:rPr>
          <w:lang w:val="en-US"/>
        </w:rPr>
      </w:pPr>
    </w:p>
    <w:p w14:paraId="24E1130B" w14:textId="78AF7A73" w:rsidR="0035081F" w:rsidRDefault="0035081F" w:rsidP="0035081F">
      <w:pPr>
        <w:pStyle w:val="Heading2"/>
        <w:rPr>
          <w:lang w:val="en-US"/>
        </w:rPr>
      </w:pPr>
      <w:bookmarkStart w:id="13" w:name="_Toc186891384"/>
      <w:r>
        <w:rPr>
          <w:lang w:val="en-US"/>
        </w:rPr>
        <w:lastRenderedPageBreak/>
        <w:t>Problem Description</w:t>
      </w:r>
      <w:bookmarkEnd w:id="13"/>
    </w:p>
    <w:p w14:paraId="483E571E" w14:textId="1EED7EF8" w:rsidR="0035081F" w:rsidRDefault="0035081F" w:rsidP="002573D2">
      <w:pPr>
        <w:jc w:val="both"/>
        <w:rPr>
          <w:lang w:val="en-US"/>
        </w:rPr>
      </w:pPr>
      <w:commentRangeStart w:id="14"/>
      <w:r>
        <w:rPr>
          <w:lang w:val="en-US"/>
        </w:rPr>
        <w:t xml:space="preserve">Choosing the right technology for serializing data plays a major role in </w:t>
      </w:r>
      <w:r w:rsidR="0020474A">
        <w:rPr>
          <w:lang w:val="en-US"/>
        </w:rPr>
        <w:t xml:space="preserve">the </w:t>
      </w:r>
      <w:r>
        <w:rPr>
          <w:lang w:val="en-US"/>
        </w:rPr>
        <w:t>performance and scalability of REST applications, they will be with it from start to finish of the project</w:t>
      </w:r>
      <w:r w:rsidR="00C871D5">
        <w:rPr>
          <w:lang w:val="en-US"/>
        </w:rPr>
        <w:t xml:space="preserve"> </w:t>
      </w:r>
      <w:sdt>
        <w:sdtPr>
          <w:rPr>
            <w:color w:val="000000"/>
            <w:lang w:val="en-US"/>
          </w:rPr>
          <w:tag w:val="MENDELEY_CITATION_v3_eyJjaXRhdGlvbklEIjoiTUVOREVMRVlfQ0lUQVRJT05fNGRhNjJlYjAtYmViOC00ZTNlLTlmYzctYWNlN2RlMGE3NWFmIiwicHJvcGVydGllcyI6eyJub3RlSW5kZXgiOjB9LCJpc0VkaXRlZCI6ZmFsc2UsIm1hbnVhbE92ZXJyaWRlIjp7ImlzTWFudWFsbHlPdmVycmlkZGVuIjpmYWxzZSwiY2l0ZXByb2NUZXh0IjoiWzEw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
          <w:id w:val="-360594871"/>
          <w:placeholder>
            <w:docPart w:val="DefaultPlaceholder_-1854013440"/>
          </w:placeholder>
        </w:sdtPr>
        <w:sdtContent>
          <w:r w:rsidR="00195378" w:rsidRPr="00195378">
            <w:rPr>
              <w:color w:val="000000"/>
              <w:lang w:val="en-US"/>
            </w:rPr>
            <w:t>[10]</w:t>
          </w:r>
        </w:sdtContent>
      </w:sdt>
      <w:r>
        <w:rPr>
          <w:lang w:val="en-US"/>
        </w:rPr>
        <w:t xml:space="preserve">. JSON the most popular serialization format used because of its simplicity, human readability, and support across programming languages has </w:t>
      </w:r>
      <w:r w:rsidR="0020474A">
        <w:rPr>
          <w:lang w:val="en-US"/>
        </w:rPr>
        <w:t>drawbacks</w:t>
      </w:r>
      <w:r>
        <w:rPr>
          <w:lang w:val="en-US"/>
        </w:rPr>
        <w:t xml:space="preserve"> that could be improved by using Protocol Buffers in the same REST application. Protocol Buffers, exceptionally used with gRPC (Google Remote Procedure Call) allows for </w:t>
      </w:r>
      <w:r w:rsidR="0020474A">
        <w:rPr>
          <w:lang w:val="en-US"/>
        </w:rPr>
        <w:t xml:space="preserve">a </w:t>
      </w:r>
      <w:r>
        <w:rPr>
          <w:lang w:val="en-US"/>
        </w:rPr>
        <w:t>more efficient, compact, and schema-driven alternative to JSON, but the complexity of implementing or migrating to gRPC is considerably higher than implementing a REST architecture.</w:t>
      </w:r>
      <w:commentRangeEnd w:id="14"/>
      <w:r w:rsidR="007853B1">
        <w:rPr>
          <w:rStyle w:val="CommentReference"/>
        </w:rPr>
        <w:commentReference w:id="14"/>
      </w:r>
      <w:r w:rsidR="002573D2">
        <w:rPr>
          <w:lang w:val="en-US"/>
        </w:rPr>
        <w:t xml:space="preserve"> </w:t>
      </w:r>
      <w:r w:rsidR="00DA570B" w:rsidRPr="00DA570B">
        <w:t xml:space="preserve">Performance and energy efficiency are increasingly critical in software development, particularly in HTTP-based REST </w:t>
      </w:r>
      <w:r w:rsidR="005F0B68" w:rsidRPr="00DA570B">
        <w:t>architecture</w:t>
      </w:r>
      <w:r w:rsidR="005F0B68">
        <w:t xml:space="preserve"> as such, </w:t>
      </w:r>
      <w:r w:rsidR="00DA570B" w:rsidRPr="00DA570B">
        <w:t>increased latency, reduced throughput, or inefficient resource usage</w:t>
      </w:r>
      <w:r w:rsidR="00B22703">
        <w:t xml:space="preserve"> </w:t>
      </w:r>
      <w:r w:rsidR="00DA570B" w:rsidRPr="00DA570B">
        <w:t>can significantly impact user experience and system scalability. Research shows that underutilized or poorly optimized systems lead to higher costs, resource wastage, and scalability issues</w:t>
      </w:r>
      <w:r w:rsidR="009C04E2">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195378" w:rsidRPr="00195378">
            <w:rPr>
              <w:color w:val="000000"/>
            </w:rPr>
            <w:t>[11], [12]</w:t>
          </w:r>
        </w:sdtContent>
      </w:sdt>
      <w:r w:rsidR="002573D2">
        <w:t>.</w:t>
      </w:r>
      <w:r w:rsidR="008A6B35">
        <w:t xml:space="preserve"> </w:t>
      </w:r>
      <w:r w:rsidR="005F0B68">
        <w:t xml:space="preserve">For this reason, efficient </w:t>
      </w:r>
      <w:r w:rsidR="008A6B35" w:rsidRPr="008A6B35">
        <w:t>serialization formats like ProtoBuf</w:t>
      </w:r>
      <w:r w:rsidR="00F84601">
        <w:t>s</w:t>
      </w:r>
      <w:r w:rsidR="008A6B35" w:rsidRPr="008A6B35">
        <w:t xml:space="preserve"> </w:t>
      </w:r>
      <w:r w:rsidR="008A6B35">
        <w:t xml:space="preserve">could </w:t>
      </w:r>
      <w:r w:rsidR="00C62EDC">
        <w:t>reduce</w:t>
      </w:r>
      <w:r w:rsidR="008A6B35" w:rsidRPr="008A6B35">
        <w:t xml:space="preserve"> these bottlenecks by minimizing payload sizes and improving processing speed</w:t>
      </w:r>
      <w:r w:rsidR="00507AF4">
        <w:t>.</w:t>
      </w:r>
      <w:r w:rsidR="004935FE">
        <w:t xml:space="preserve"> </w:t>
      </w:r>
      <w:r w:rsidR="00507AF4">
        <w:t>A</w:t>
      </w:r>
      <w:r w:rsidR="004935FE">
        <w:t>s such</w:t>
      </w:r>
      <w:r w:rsidR="00507AF4">
        <w:t>,</w:t>
      </w:r>
      <w:r w:rsidR="004935FE">
        <w:t xml:space="preserve"> energy efficiency </w:t>
      </w:r>
      <w:r w:rsidR="00A0192B">
        <w:t xml:space="preserve">is another </w:t>
      </w:r>
      <w:r w:rsidR="00A0192B" w:rsidRPr="00A0192B">
        <w:t>growing concern, especially in environments like mobile devices, IoT, and data</w:t>
      </w:r>
      <w:r w:rsidR="00212C42">
        <w:t xml:space="preserve"> </w:t>
      </w:r>
      <w:r w:rsidR="00C62EDC">
        <w:t>centers</w:t>
      </w:r>
      <w:r w:rsidR="00A0192B" w:rsidRPr="00A0192B">
        <w:t xml:space="preserve">. </w:t>
      </w:r>
      <w:r w:rsidR="00EA7992" w:rsidRPr="00EA7992">
        <w:t>Research has shown that energy consumption impacts operational costs</w:t>
      </w:r>
      <w:r w:rsidR="00EA7992">
        <w:t xml:space="preserve"> and plays an important role in </w:t>
      </w:r>
      <w:r w:rsidR="00A0192B" w:rsidRPr="00A0192B">
        <w:t>system design decisions and the sustainability of large-scale deployments</w:t>
      </w:r>
      <w:r w:rsidR="00932116">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195378" w:rsidRPr="00195378">
            <w:rPr>
              <w:color w:val="000000"/>
            </w:rPr>
            <w:t>[12], [13]</w:t>
          </w:r>
        </w:sdtContent>
      </w:sdt>
      <w:r w:rsidR="00A0192B" w:rsidRPr="00A0192B">
        <w:t xml:space="preserve">. In modern </w:t>
      </w:r>
      <w:r w:rsidR="00212C42">
        <w:t xml:space="preserve">data </w:t>
      </w:r>
      <w:r w:rsidR="00C43F39">
        <w:t>centers</w:t>
      </w:r>
      <w:r w:rsidR="00A0192B" w:rsidRPr="00A0192B">
        <w:t>, serialization optimizations can lead to substantial energy savings, translating into lower costs and reduced environmental impact</w:t>
      </w:r>
      <w:r w:rsidR="007F1690">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452593354"/>
          <w:placeholder>
            <w:docPart w:val="DefaultPlaceholder_-1854013440"/>
          </w:placeholder>
        </w:sdtPr>
        <w:sdtContent>
          <w:r w:rsidR="00195378" w:rsidRPr="00195378">
            <w:rPr>
              <w:color w:val="000000"/>
            </w:rPr>
            <w:t>[12]</w:t>
          </w:r>
        </w:sdtContent>
      </w:sdt>
      <w:r w:rsidR="00A0192B" w:rsidRPr="00A0192B">
        <w:t>.</w:t>
      </w:r>
    </w:p>
    <w:p w14:paraId="7DDC4B64" w14:textId="622BE3B9" w:rsidR="0035081F" w:rsidRDefault="0035081F" w:rsidP="0035081F">
      <w:pPr>
        <w:pStyle w:val="Heading2"/>
        <w:rPr>
          <w:lang w:val="en-US"/>
        </w:rPr>
      </w:pPr>
      <w:bookmarkStart w:id="15" w:name="_Toc186891385"/>
      <w:r>
        <w:rPr>
          <w:lang w:val="en-US"/>
        </w:rPr>
        <w:t>Objectives and Research Questions</w:t>
      </w:r>
      <w:bookmarkEnd w:id="15"/>
    </w:p>
    <w:p w14:paraId="59CF1BD2" w14:textId="217A59A4" w:rsidR="0035081F" w:rsidRPr="006D260F" w:rsidRDefault="0035081F" w:rsidP="00013908">
      <w:pPr>
        <w:jc w:val="both"/>
      </w:pPr>
      <w:r>
        <w:rPr>
          <w:lang w:val="en-US"/>
        </w:rPr>
        <w:t xml:space="preserve">The Primary objective of the research is to analyze and compare the performance and </w:t>
      </w:r>
      <w:r w:rsidR="00D41310">
        <w:rPr>
          <w:lang w:val="en-US"/>
        </w:rPr>
        <w:t xml:space="preserve">energy </w:t>
      </w:r>
      <w:r w:rsidR="008B132A">
        <w:rPr>
          <w:lang w:val="en-US"/>
        </w:rPr>
        <w:t>efficiency of</w:t>
      </w:r>
      <w:r>
        <w:rPr>
          <w:lang w:val="en-US"/>
        </w:rPr>
        <w:t xml:space="preserve"> </w:t>
      </w:r>
      <w:r w:rsidR="00303881">
        <w:rPr>
          <w:lang w:val="en-US"/>
        </w:rPr>
        <w:t>Proto</w:t>
      </w:r>
      <w:r w:rsidR="00F84601">
        <w:rPr>
          <w:lang w:val="en-US"/>
        </w:rPr>
        <w:t>B</w:t>
      </w:r>
      <w:r w:rsidR="00303881">
        <w:rPr>
          <w:lang w:val="en-US"/>
        </w:rPr>
        <w:t>ufs</w:t>
      </w:r>
      <w:r>
        <w:rPr>
          <w:lang w:val="en-US"/>
        </w:rPr>
        <w:t xml:space="preserve"> and JSON in </w:t>
      </w:r>
      <w:r w:rsidR="00303881">
        <w:rPr>
          <w:lang w:val="en-US"/>
        </w:rPr>
        <w:t>HTTP</w:t>
      </w:r>
      <w:r w:rsidR="00EE0019">
        <w:rPr>
          <w:lang w:val="en-US"/>
        </w:rPr>
        <w:t>-based REST architectures</w:t>
      </w:r>
      <w:commentRangeStart w:id="16"/>
      <w:commentRangeEnd w:id="16"/>
      <w:r w:rsidR="007853B1">
        <w:rPr>
          <w:rStyle w:val="CommentReference"/>
        </w:rPr>
        <w:commentReference w:id="16"/>
      </w:r>
      <w:r>
        <w:rPr>
          <w:lang w:val="en-US"/>
        </w:rPr>
        <w:t>.</w:t>
      </w:r>
      <w:commentRangeStart w:id="17"/>
      <w:commentRangeEnd w:id="17"/>
      <w:r w:rsidR="007853B1">
        <w:rPr>
          <w:rStyle w:val="CommentReference"/>
        </w:rPr>
        <w:commentReference w:id="17"/>
      </w:r>
    </w:p>
    <w:p w14:paraId="731B317A" w14:textId="0F113F1C" w:rsidR="0035081F" w:rsidRDefault="0035081F" w:rsidP="0035081F">
      <w:pPr>
        <w:rPr>
          <w:lang w:val="en-US"/>
        </w:rPr>
      </w:pPr>
      <w:commentRangeStart w:id="18"/>
      <w:r>
        <w:rPr>
          <w:lang w:val="en-US"/>
        </w:rPr>
        <w:t>Research Questions:</w:t>
      </w:r>
    </w:p>
    <w:p w14:paraId="01F5A9C2" w14:textId="6DCDB2D4" w:rsidR="0035081F" w:rsidRDefault="0035081F" w:rsidP="00013908">
      <w:pPr>
        <w:pStyle w:val="ListParagraph"/>
        <w:ind w:left="720" w:firstLine="0"/>
        <w:jc w:val="both"/>
        <w:rPr>
          <w:lang w:val="en-US"/>
        </w:rPr>
      </w:pPr>
      <w:r>
        <w:rPr>
          <w:lang w:val="en-US"/>
        </w:rPr>
        <w:t>RQ1: How does using ProtoBuf</w:t>
      </w:r>
      <w:r w:rsidR="00F84601">
        <w:rPr>
          <w:lang w:val="en-US"/>
        </w:rPr>
        <w:t>s</w:t>
      </w:r>
      <w:r>
        <w:rPr>
          <w:lang w:val="en-US"/>
        </w:rPr>
        <w:t xml:space="preserve"> impact the performance of </w:t>
      </w:r>
      <w:r w:rsidR="000700DC">
        <w:rPr>
          <w:lang w:val="en-US"/>
        </w:rPr>
        <w:t xml:space="preserve">HTTP-based </w:t>
      </w:r>
      <w:r>
        <w:rPr>
          <w:lang w:val="en-US"/>
        </w:rPr>
        <w:t xml:space="preserve">REST </w:t>
      </w:r>
      <w:r w:rsidR="000700DC">
        <w:rPr>
          <w:lang w:val="en-US"/>
        </w:rPr>
        <w:t xml:space="preserve">architectures </w:t>
      </w:r>
      <w:r>
        <w:rPr>
          <w:lang w:val="en-US"/>
        </w:rPr>
        <w:t>compared to JSON</w:t>
      </w:r>
      <w:r w:rsidR="00810200">
        <w:rPr>
          <w:lang w:val="en-US"/>
        </w:rPr>
        <w:t>?</w:t>
      </w:r>
    </w:p>
    <w:p w14:paraId="52E22190" w14:textId="07526F72" w:rsidR="00483F1A" w:rsidRDefault="0035081F" w:rsidP="008B60ED">
      <w:pPr>
        <w:pStyle w:val="ListParagraph"/>
        <w:ind w:left="720" w:firstLine="0"/>
        <w:jc w:val="both"/>
        <w:rPr>
          <w:lang w:val="en-US"/>
        </w:rPr>
      </w:pPr>
      <w:r>
        <w:rPr>
          <w:lang w:val="en-US"/>
        </w:rPr>
        <w:t>RQ2: To what extent can ProtoBuf</w:t>
      </w:r>
      <w:r w:rsidR="00F84601">
        <w:rPr>
          <w:lang w:val="en-US"/>
        </w:rPr>
        <w:t>s</w:t>
      </w:r>
      <w:r>
        <w:rPr>
          <w:lang w:val="en-US"/>
        </w:rPr>
        <w:t xml:space="preserve"> improve</w:t>
      </w:r>
      <w:r w:rsidR="00E443D7">
        <w:rPr>
          <w:lang w:val="en-US"/>
        </w:rPr>
        <w:t xml:space="preserve"> energy efficiency</w:t>
      </w:r>
      <w:r>
        <w:rPr>
          <w:lang w:val="en-US"/>
        </w:rPr>
        <w:t xml:space="preserve"> in </w:t>
      </w:r>
      <w:r w:rsidR="000D6281">
        <w:rPr>
          <w:lang w:val="en-US"/>
        </w:rPr>
        <w:t>HTTP-based REST</w:t>
      </w:r>
      <w:r>
        <w:rPr>
          <w:lang w:val="en-US"/>
        </w:rPr>
        <w:t xml:space="preserve"> </w:t>
      </w:r>
      <w:r w:rsidR="00D4460F">
        <w:rPr>
          <w:lang w:val="en-US"/>
        </w:rPr>
        <w:t>architecture</w:t>
      </w:r>
      <w:r w:rsidR="000D6281">
        <w:rPr>
          <w:lang w:val="en-US"/>
        </w:rPr>
        <w:t xml:space="preserve"> </w:t>
      </w:r>
      <w:r w:rsidR="009A4D30">
        <w:rPr>
          <w:lang w:val="en-US"/>
        </w:rPr>
        <w:t xml:space="preserve">communications </w:t>
      </w:r>
      <w:r>
        <w:rPr>
          <w:lang w:val="en-US"/>
        </w:rPr>
        <w:t>compared to JSON</w:t>
      </w:r>
      <w:commentRangeEnd w:id="18"/>
      <w:r w:rsidR="00DF3FB9">
        <w:rPr>
          <w:rStyle w:val="CommentReference"/>
          <w:rFonts w:asciiTheme="minorHAnsi" w:eastAsiaTheme="minorEastAsia" w:hAnsiTheme="minorHAnsi" w:cstheme="minorBidi"/>
          <w:bCs w:val="0"/>
          <w:color w:val="auto"/>
        </w:rPr>
        <w:commentReference w:id="18"/>
      </w:r>
      <w:commentRangeStart w:id="19"/>
      <w:commentRangeEnd w:id="19"/>
      <w:r w:rsidR="007853B1">
        <w:rPr>
          <w:rStyle w:val="CommentReference"/>
        </w:rPr>
        <w:commentReference w:id="19"/>
      </w:r>
      <w:r w:rsidR="00810200">
        <w:rPr>
          <w:lang w:val="en-US"/>
        </w:rPr>
        <w:t>?</w:t>
      </w:r>
    </w:p>
    <w:p w14:paraId="7F896615" w14:textId="77777777" w:rsidR="00EE4D25" w:rsidRDefault="00EE4D25" w:rsidP="008B60ED">
      <w:pPr>
        <w:pStyle w:val="ListParagraph"/>
        <w:ind w:left="720" w:firstLine="0"/>
        <w:jc w:val="both"/>
        <w:rPr>
          <w:lang w:val="en-US"/>
        </w:rPr>
      </w:pPr>
    </w:p>
    <w:p w14:paraId="5D180F22" w14:textId="77777777" w:rsidR="00EE4D25" w:rsidRDefault="00EE4D25" w:rsidP="008B60ED">
      <w:pPr>
        <w:pStyle w:val="ListParagraph"/>
        <w:ind w:left="720" w:firstLine="0"/>
        <w:jc w:val="both"/>
        <w:rPr>
          <w:lang w:val="en-US"/>
        </w:rPr>
      </w:pPr>
    </w:p>
    <w:p w14:paraId="280B6880" w14:textId="77777777" w:rsidR="00EE4D25" w:rsidRDefault="00EE4D25" w:rsidP="008B60ED">
      <w:pPr>
        <w:pStyle w:val="ListParagraph"/>
        <w:ind w:left="720" w:firstLine="0"/>
        <w:jc w:val="both"/>
        <w:rPr>
          <w:lang w:val="en-US"/>
        </w:rPr>
      </w:pPr>
    </w:p>
    <w:p w14:paraId="263FE99D" w14:textId="77777777" w:rsidR="00EE4D25" w:rsidRDefault="00EE4D25" w:rsidP="008B60ED">
      <w:pPr>
        <w:pStyle w:val="ListParagraph"/>
        <w:ind w:left="720" w:firstLine="0"/>
        <w:jc w:val="both"/>
        <w:rPr>
          <w:lang w:val="en-US"/>
        </w:rPr>
      </w:pPr>
    </w:p>
    <w:p w14:paraId="6A7F4390" w14:textId="77777777" w:rsidR="00EE4D25" w:rsidRDefault="00EE4D25" w:rsidP="008B60ED">
      <w:pPr>
        <w:pStyle w:val="ListParagraph"/>
        <w:ind w:left="720" w:firstLine="0"/>
        <w:jc w:val="both"/>
        <w:rPr>
          <w:lang w:val="en-US"/>
        </w:rPr>
      </w:pPr>
    </w:p>
    <w:p w14:paraId="275E8063" w14:textId="77777777" w:rsidR="00EE4D25" w:rsidRDefault="00EE4D25" w:rsidP="008B60ED">
      <w:pPr>
        <w:pStyle w:val="ListParagraph"/>
        <w:ind w:left="720" w:firstLine="0"/>
        <w:jc w:val="both"/>
        <w:rPr>
          <w:lang w:val="en-US"/>
        </w:rPr>
      </w:pPr>
    </w:p>
    <w:p w14:paraId="3AA52903" w14:textId="77777777" w:rsidR="00EE4D25" w:rsidRPr="00483F1A" w:rsidRDefault="00EE4D25" w:rsidP="008B60ED">
      <w:pPr>
        <w:pStyle w:val="ListParagraph"/>
        <w:ind w:left="720" w:firstLine="0"/>
        <w:jc w:val="both"/>
        <w:rPr>
          <w:lang w:val="en-US"/>
        </w:rPr>
      </w:pPr>
    </w:p>
    <w:p w14:paraId="3CB2E53A" w14:textId="45D2B967" w:rsidR="00087074" w:rsidRDefault="00087074" w:rsidP="00087074">
      <w:pPr>
        <w:pStyle w:val="Heading2"/>
        <w:rPr>
          <w:lang w:val="en-US"/>
        </w:rPr>
      </w:pPr>
      <w:bookmarkStart w:id="20" w:name="_Toc186891386"/>
      <w:r>
        <w:rPr>
          <w:lang w:val="en-US"/>
        </w:rPr>
        <w:t>Ethical Considerations</w:t>
      </w:r>
      <w:bookmarkEnd w:id="20"/>
    </w:p>
    <w:p w14:paraId="0E72940F" w14:textId="260F254F" w:rsidR="00503B81" w:rsidRPr="00013908" w:rsidRDefault="00F12DB3" w:rsidP="00F9316C">
      <w:pPr>
        <w:jc w:val="both"/>
      </w:pPr>
      <w:commentRangeStart w:id="21"/>
      <w:commentRangeEnd w:id="21"/>
      <w:r>
        <w:rPr>
          <w:rStyle w:val="CommentReference"/>
        </w:rPr>
        <w:lastRenderedPageBreak/>
        <w:commentReference w:id="21"/>
      </w:r>
      <w:r w:rsidR="00503B81" w:rsidRPr="00340F4A">
        <w:rPr>
          <w:lang w:val="en-US"/>
        </w:rPr>
        <w:t>This study will adhere to ethical principles to ensure integrity and transparency.</w:t>
      </w:r>
      <w:r w:rsidR="00503B81">
        <w:rPr>
          <w:lang w:val="en-US"/>
        </w:rPr>
        <w:t xml:space="preserve"> Although</w:t>
      </w:r>
      <w:r w:rsidR="00503B81" w:rsidRPr="00340F4A">
        <w:rPr>
          <w:lang w:val="en-US"/>
        </w:rPr>
        <w:t xml:space="preserve"> the research will not involve human subjects or sensitive data related to any possible subjects, the study</w:t>
      </w:r>
      <w:r w:rsidR="00503B81">
        <w:rPr>
          <w:lang w:val="en-US"/>
        </w:rPr>
        <w:t xml:space="preserve"> </w:t>
      </w:r>
      <w:r w:rsidR="00503B81" w:rsidRPr="00340F4A">
        <w:rPr>
          <w:lang w:val="en-US"/>
        </w:rPr>
        <w:t>will firmly comply with the following ethical aspects:</w:t>
      </w:r>
    </w:p>
    <w:p w14:paraId="5CA6BAE6" w14:textId="77777777" w:rsidR="00503B81" w:rsidRDefault="00503B81" w:rsidP="00F9316C">
      <w:pPr>
        <w:pStyle w:val="ListParagraph"/>
        <w:numPr>
          <w:ilvl w:val="0"/>
          <w:numId w:val="25"/>
        </w:numPr>
        <w:jc w:val="both"/>
        <w:rPr>
          <w:lang w:val="en-US"/>
        </w:rPr>
      </w:pPr>
      <w:r w:rsidRPr="00340F4A">
        <w:rPr>
          <w:lang w:val="en-US"/>
        </w:rPr>
        <w:t xml:space="preserve">Data </w:t>
      </w:r>
      <w:r>
        <w:rPr>
          <w:lang w:val="en-US"/>
        </w:rPr>
        <w:t>Privacy</w:t>
      </w:r>
      <w:r w:rsidRPr="00340F4A">
        <w:rPr>
          <w:lang w:val="en-US"/>
        </w:rPr>
        <w:t xml:space="preserve"> and Security: All test data to be used in the study will be synthetic and generated specifically for benchmarking purposes. No real user data or proprietary information will be </w:t>
      </w:r>
      <w:r>
        <w:rPr>
          <w:lang w:val="en-US"/>
        </w:rPr>
        <w:t>used</w:t>
      </w:r>
      <w:r w:rsidRPr="00340F4A">
        <w:rPr>
          <w:lang w:val="en-US"/>
        </w:rPr>
        <w:t xml:space="preserve">, ensuring compliance with data protection </w:t>
      </w:r>
      <w:r>
        <w:rPr>
          <w:lang w:val="en-US"/>
        </w:rPr>
        <w:t>regulations</w:t>
      </w:r>
      <w:r w:rsidRPr="00340F4A">
        <w:rPr>
          <w:lang w:val="en-US"/>
        </w:rPr>
        <w:t xml:space="preserve"> such as RGPD (Regulamento Geral de proteção de dados).</w:t>
      </w:r>
    </w:p>
    <w:p w14:paraId="035CE3EC" w14:textId="4D1B8639" w:rsidR="00503B81" w:rsidRDefault="00503B81" w:rsidP="00F9316C">
      <w:pPr>
        <w:pStyle w:val="ListParagraph"/>
        <w:numPr>
          <w:ilvl w:val="0"/>
          <w:numId w:val="25"/>
        </w:numPr>
        <w:jc w:val="both"/>
        <w:rPr>
          <w:lang w:val="en-US"/>
        </w:rPr>
      </w:pPr>
      <w:r w:rsidRPr="00A66E69">
        <w:rPr>
          <w:lang w:val="en-US"/>
        </w:rPr>
        <w:t>Transparency and Reproducibility: The experimental setup, tools</w:t>
      </w:r>
      <w:r w:rsidR="00013908">
        <w:rPr>
          <w:lang w:val="en-US"/>
        </w:rPr>
        <w:t>,</w:t>
      </w:r>
      <w:r w:rsidRPr="00A66E69">
        <w:rPr>
          <w:lang w:val="en-US"/>
        </w:rPr>
        <w:t xml:space="preserve"> and methodologies are going to be documented in detail to allow reproducibility of the results by other researchers. Open-source tools and datasets will be </w:t>
      </w:r>
      <w:r>
        <w:rPr>
          <w:lang w:val="en-US"/>
        </w:rPr>
        <w:t>us</w:t>
      </w:r>
      <w:r w:rsidRPr="00A66E69">
        <w:rPr>
          <w:lang w:val="en-US"/>
        </w:rPr>
        <w:t>ed whenever possible</w:t>
      </w:r>
      <w:r w:rsidR="0087601F">
        <w:rPr>
          <w:lang w:val="en-US"/>
        </w:rPr>
        <w:t xml:space="preserve"> </w:t>
      </w:r>
      <w:sdt>
        <w:sdtPr>
          <w:rPr>
            <w:lang w:val="en-US"/>
          </w:rPr>
          <w:tag w:val="MENDELEY_CITATION_v3_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"/>
          <w:id w:val="2109473788"/>
          <w:placeholder>
            <w:docPart w:val="7A5744607F8C474090FE7788BE7069A7"/>
          </w:placeholder>
        </w:sdtPr>
        <w:sdtContent>
          <w:r w:rsidR="00195378" w:rsidRPr="00195378">
            <w:rPr>
              <w:lang w:val="en-US"/>
            </w:rPr>
            <w:t>[14]</w:t>
          </w:r>
        </w:sdtContent>
      </w:sdt>
      <w:r>
        <w:rPr>
          <w:lang w:val="en-US"/>
        </w:rPr>
        <w:t>.</w:t>
      </w:r>
    </w:p>
    <w:p w14:paraId="0697B539" w14:textId="3DE79F3F" w:rsidR="00503B81" w:rsidRPr="00503B81" w:rsidRDefault="00503B81" w:rsidP="00F9316C">
      <w:pPr>
        <w:pStyle w:val="ListParagraph"/>
        <w:numPr>
          <w:ilvl w:val="0"/>
          <w:numId w:val="25"/>
        </w:numPr>
        <w:jc w:val="both"/>
        <w:rPr>
          <w:lang w:val="en-US"/>
        </w:rPr>
      </w:pPr>
      <w:r w:rsidRPr="00A66E69">
        <w:rPr>
          <w:lang w:val="en-US"/>
        </w:rPr>
        <w:t xml:space="preserve">Benchmarking Practices: There will be extreme care to avoid bias in performance evaluations. </w:t>
      </w:r>
      <w:r>
        <w:rPr>
          <w:lang w:val="en-US"/>
        </w:rPr>
        <w:t>Both</w:t>
      </w:r>
      <w:r w:rsidRPr="00A66E69">
        <w:rPr>
          <w:lang w:val="en-US"/>
        </w:rPr>
        <w:t xml:space="preserve"> serialization formats will be tested under equal conditions, whenever possible, to ensure fair comparisons</w:t>
      </w:r>
      <w:r>
        <w:rPr>
          <w:lang w:val="en-US"/>
        </w:rPr>
        <w:t>.</w:t>
      </w:r>
    </w:p>
    <w:p w14:paraId="2175539B" w14:textId="6FFB65C6" w:rsidR="00424E04" w:rsidRPr="002C7B7F" w:rsidRDefault="00087074" w:rsidP="00A15C66">
      <w:pPr>
        <w:pStyle w:val="Heading2"/>
        <w:rPr>
          <w:lang w:val="pt-PT"/>
        </w:rPr>
      </w:pPr>
      <w:bookmarkStart w:id="22" w:name="_Toc186891387"/>
      <w:bookmarkEnd w:id="11"/>
      <w:bookmarkEnd w:id="12"/>
      <w:r>
        <w:rPr>
          <w:lang w:val="pt-PT"/>
        </w:rPr>
        <w:t>Report Structure</w:t>
      </w:r>
      <w:bookmarkEnd w:id="22"/>
    </w:p>
    <w:p w14:paraId="3D656E4D" w14:textId="5D25EF15" w:rsidR="00786AA1" w:rsidRDefault="00087074" w:rsidP="00F66DA2">
      <w:pPr>
        <w:pStyle w:val="ListParagraph"/>
        <w:numPr>
          <w:ilvl w:val="0"/>
          <w:numId w:val="11"/>
        </w:numPr>
        <w:jc w:val="both"/>
      </w:pPr>
      <w:r>
        <w:t>Introduction</w:t>
      </w:r>
      <w:r w:rsidR="00853E04">
        <w:t>: Provides context, problem definition, objectives, and ethical considerations</w:t>
      </w:r>
      <w:r w:rsidR="004F0621">
        <w:t>.</w:t>
      </w:r>
    </w:p>
    <w:p w14:paraId="7F6B7DAA" w14:textId="2923CAC0" w:rsidR="00087074" w:rsidRDefault="00087074" w:rsidP="00F66DA2">
      <w:pPr>
        <w:pStyle w:val="ListParagraph"/>
        <w:numPr>
          <w:ilvl w:val="0"/>
          <w:numId w:val="11"/>
        </w:numPr>
        <w:jc w:val="both"/>
      </w:pPr>
      <w:r>
        <w:t>Background</w:t>
      </w:r>
      <w:r w:rsidR="00853E04">
        <w:t xml:space="preserve">: Introduces Information about the tools being </w:t>
      </w:r>
      <w:r w:rsidR="00B17052">
        <w:t>studied</w:t>
      </w:r>
      <w:r w:rsidR="00853E04">
        <w:t xml:space="preserve"> like JSON, Protocol Buffers</w:t>
      </w:r>
      <w:r w:rsidR="00C43F39">
        <w:t>,</w:t>
      </w:r>
      <w:r w:rsidR="00853E04">
        <w:t xml:space="preserve"> REST</w:t>
      </w:r>
      <w:r w:rsidR="004F0621">
        <w:t>, and metric analysis tools.</w:t>
      </w:r>
    </w:p>
    <w:p w14:paraId="6F9672C0" w14:textId="753CF2D1" w:rsidR="00087074" w:rsidRDefault="00087074" w:rsidP="00F66DA2">
      <w:pPr>
        <w:pStyle w:val="ListParagraph"/>
        <w:numPr>
          <w:ilvl w:val="0"/>
          <w:numId w:val="11"/>
        </w:numPr>
        <w:jc w:val="both"/>
      </w:pPr>
      <w:r>
        <w:t>Planning</w:t>
      </w:r>
      <w:r w:rsidR="00B17052">
        <w:t xml:space="preserve">: </w:t>
      </w:r>
      <w:r w:rsidR="00555A3E">
        <w:t>This shows</w:t>
      </w:r>
      <w:r w:rsidR="007A179A">
        <w:t xml:space="preserve"> the </w:t>
      </w:r>
      <w:r w:rsidR="00B17052">
        <w:t>Project charter</w:t>
      </w:r>
      <w:r w:rsidR="007A179A">
        <w:t xml:space="preserve"> in detail, it also includes the WBS </w:t>
      </w:r>
      <w:r w:rsidR="00555A3E">
        <w:t>(Work Breakdown Structure)</w:t>
      </w:r>
      <w:r w:rsidR="007A179A">
        <w:t>,</w:t>
      </w:r>
      <w:r w:rsidR="00555A3E">
        <w:t xml:space="preserve"> the WBS dictionary, the timeline</w:t>
      </w:r>
      <w:r w:rsidR="0066402B">
        <w:t>,</w:t>
      </w:r>
      <w:r w:rsidR="00555A3E">
        <w:t xml:space="preserve"> and finally the skills needed to complete the project successfully.</w:t>
      </w:r>
      <w:r w:rsidR="007A179A">
        <w:t xml:space="preserve"> </w:t>
      </w:r>
    </w:p>
    <w:p w14:paraId="1EF78C84" w14:textId="44911C70" w:rsidR="00087074" w:rsidRDefault="00087074" w:rsidP="00F66DA2">
      <w:pPr>
        <w:pStyle w:val="ListParagraph"/>
        <w:numPr>
          <w:ilvl w:val="0"/>
          <w:numId w:val="11"/>
        </w:numPr>
        <w:jc w:val="both"/>
      </w:pPr>
      <w:r>
        <w:t>Literature Review</w:t>
      </w:r>
      <w:r w:rsidR="00B17052">
        <w:t>: Summarizes current findings on serialization formats and their possible connection to REST applications</w:t>
      </w:r>
      <w:r w:rsidR="004F0621">
        <w:t>.</w:t>
      </w:r>
    </w:p>
    <w:p w14:paraId="755BE106" w14:textId="0DFCD978" w:rsidR="00385CAD" w:rsidRDefault="00853E04" w:rsidP="00F66DA2">
      <w:pPr>
        <w:pStyle w:val="ListParagraph"/>
        <w:numPr>
          <w:ilvl w:val="0"/>
          <w:numId w:val="11"/>
        </w:numPr>
        <w:jc w:val="both"/>
      </w:pPr>
      <w:r>
        <w:t>Research Methodology</w:t>
      </w:r>
      <w:r w:rsidR="00B17052">
        <w:t>: Details the experimental methodology Being used</w:t>
      </w:r>
      <w:r w:rsidR="004F0621">
        <w:t>.</w:t>
      </w:r>
    </w:p>
    <w:p w14:paraId="7AD60924" w14:textId="77777777" w:rsidR="00A55DD4" w:rsidRPr="00B17052" w:rsidRDefault="00687AA7">
      <w:pPr>
        <w:rPr>
          <w:lang w:val="en-US"/>
        </w:rPr>
      </w:pPr>
      <w:r w:rsidRPr="00B17052">
        <w:rPr>
          <w:lang w:val="en-US"/>
        </w:rPr>
        <w:br w:type="page"/>
      </w:r>
    </w:p>
    <w:p w14:paraId="433EE162" w14:textId="03E6DF4B" w:rsidR="00395B16" w:rsidRPr="00B767B7" w:rsidRDefault="00395B16" w:rsidP="00FE468B">
      <w:pPr>
        <w:pStyle w:val="E-mailSignature"/>
        <w:rPr>
          <w:b/>
          <w:color w:val="BFBFBF" w:themeColor="background1" w:themeShade="BF"/>
          <w:sz w:val="36"/>
          <w:lang w:val="en-US"/>
        </w:rPr>
        <w:sectPr w:rsidR="00395B16" w:rsidRPr="00B767B7" w:rsidSect="000B4B63">
          <w:headerReference w:type="even" r:id="rId19"/>
          <w:headerReference w:type="first" r:id="rId20"/>
          <w:footerReference w:type="first" r:id="rId21"/>
          <w:pgSz w:w="11906" w:h="16838"/>
          <w:pgMar w:top="1985" w:right="1474" w:bottom="1418" w:left="1985" w:header="709" w:footer="709" w:gutter="0"/>
          <w:pgNumType w:start="1"/>
          <w:cols w:space="708"/>
          <w:titlePg/>
          <w:docGrid w:linePitch="360"/>
        </w:sectPr>
      </w:pPr>
    </w:p>
    <w:p w14:paraId="5E594F35" w14:textId="711B46B4" w:rsidR="00221B43" w:rsidRDefault="009B4B00" w:rsidP="00395B16">
      <w:pPr>
        <w:pStyle w:val="Heading1"/>
        <w:rPr>
          <w:lang w:val="pt-PT"/>
        </w:rPr>
      </w:pPr>
      <w:bookmarkStart w:id="23" w:name="_Toc186891388"/>
      <w:r>
        <w:rPr>
          <w:lang w:val="pt-PT"/>
        </w:rPr>
        <w:lastRenderedPageBreak/>
        <w:t>Background</w:t>
      </w:r>
      <w:bookmarkEnd w:id="23"/>
    </w:p>
    <w:p w14:paraId="6AB6E356" w14:textId="2C18F8F3" w:rsidR="009B4B00" w:rsidRPr="009B4B00" w:rsidRDefault="009B4B00" w:rsidP="00F66DA2">
      <w:pPr>
        <w:jc w:val="both"/>
        <w:rPr>
          <w:lang w:val="en-US"/>
        </w:rPr>
      </w:pPr>
      <w:r w:rsidRPr="009B4B00">
        <w:rPr>
          <w:lang w:val="en-US"/>
        </w:rPr>
        <w:t>The following section will provide an overview of fundamental concepts related to REST, JSON, and Proto</w:t>
      </w:r>
      <w:r w:rsidR="00F67B73">
        <w:rPr>
          <w:lang w:val="en-US"/>
        </w:rPr>
        <w:t>B</w:t>
      </w:r>
      <w:r w:rsidRPr="009B4B00">
        <w:rPr>
          <w:lang w:val="en-US"/>
        </w:rPr>
        <w:t>uf</w:t>
      </w:r>
      <w:r w:rsidR="003F1F67">
        <w:rPr>
          <w:lang w:val="en-US"/>
        </w:rPr>
        <w:t>s</w:t>
      </w:r>
      <w:r w:rsidRPr="009B4B00">
        <w:rPr>
          <w:lang w:val="en-US"/>
        </w:rPr>
        <w:t>, setting the</w:t>
      </w:r>
      <w:r w:rsidR="003F1F67">
        <w:rPr>
          <w:lang w:val="en-US"/>
        </w:rPr>
        <w:t xml:space="preserve"> </w:t>
      </w:r>
      <w:r w:rsidRPr="009B4B00">
        <w:rPr>
          <w:lang w:val="en-US"/>
        </w:rPr>
        <w:t>stage for the subsequent chapters.</w:t>
      </w:r>
    </w:p>
    <w:p w14:paraId="23407F98" w14:textId="743B22F9" w:rsidR="00424E04" w:rsidRDefault="00866ACB" w:rsidP="00A15C66">
      <w:pPr>
        <w:pStyle w:val="Heading2"/>
        <w:rPr>
          <w:lang w:val="pt-PT"/>
        </w:rPr>
      </w:pPr>
      <w:bookmarkStart w:id="24" w:name="_Toc186891389"/>
      <w:r>
        <w:rPr>
          <w:lang w:val="pt-PT"/>
        </w:rPr>
        <w:t>REST</w:t>
      </w:r>
      <w:bookmarkEnd w:id="24"/>
    </w:p>
    <w:p w14:paraId="05F9234C" w14:textId="7F1920A7" w:rsidR="00866ACB" w:rsidRPr="006A4492" w:rsidRDefault="00866ACB" w:rsidP="00F66DA2">
      <w:pPr>
        <w:jc w:val="both"/>
      </w:pPr>
      <w:r w:rsidRPr="00866ACB">
        <w:rPr>
          <w:lang w:val="en-US"/>
        </w:rPr>
        <w:t xml:space="preserve">Representational State Transfer (REST) is an architectural style </w:t>
      </w:r>
      <w:r w:rsidR="00FE468B">
        <w:rPr>
          <w:lang w:val="en-US"/>
        </w:rPr>
        <w:t xml:space="preserve">introduced </w:t>
      </w:r>
      <w:commentRangeStart w:id="25"/>
      <w:commentRangeEnd w:id="25"/>
      <w:r w:rsidR="00CF38D5">
        <w:rPr>
          <w:rStyle w:val="CommentReference"/>
        </w:rPr>
        <w:commentReference w:id="25"/>
      </w:r>
      <w:r w:rsidRPr="00866ACB">
        <w:rPr>
          <w:lang w:val="en-US"/>
        </w:rPr>
        <w:t xml:space="preserve">in </w:t>
      </w:r>
      <w:commentRangeStart w:id="26"/>
      <w:r w:rsidRPr="00866ACB">
        <w:rPr>
          <w:lang w:val="en-US"/>
        </w:rPr>
        <w:t>2000</w:t>
      </w:r>
      <w:r w:rsidR="00FE468B">
        <w:rPr>
          <w:lang w:val="en-US"/>
        </w:rPr>
        <w:t xml:space="preserve"> </w:t>
      </w:r>
      <w:sdt>
        <w:sdtPr>
          <w:rPr>
            <w:color w:val="000000"/>
            <w:lang w:val="en-US"/>
          </w:rPr>
          <w:tag w:val="MENDELEY_CITATION_v3_eyJjaXRhdGlvbklEIjoiTUVOREVMRVlfQ0lUQVRJT05fOGNkNmRlOTktNzRlYi00ZDhhLWI0MGUtMWIyZTFjMGM0ZDZiIiwicHJvcGVydGllcyI6eyJub3RlSW5kZXgiOjB9LCJpc0VkaXRlZCI6ZmFsc2UsIm1hbnVhbE92ZXJyaWRlIjp7ImlzTWFudWFsbHlPdmVycmlkZGVuIjpmYWxzZSwiY2l0ZXByb2NUZXh0IjoiWzE1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195378" w:rsidRPr="00195378">
            <w:rPr>
              <w:color w:val="000000"/>
              <w:lang w:val="en-US"/>
            </w:rPr>
            <w:t>[15]</w:t>
          </w:r>
        </w:sdtContent>
      </w:sdt>
      <w:commentRangeEnd w:id="26"/>
      <w:r w:rsidR="00CF38D5">
        <w:rPr>
          <w:rStyle w:val="CommentReference"/>
        </w:rPr>
        <w:commentReference w:id="26"/>
      </w:r>
      <w:r w:rsidRPr="00866ACB">
        <w:rPr>
          <w:lang w:val="en-US"/>
        </w:rPr>
        <w:t xml:space="preserve">. </w:t>
      </w:r>
      <w:r w:rsidR="006A4492" w:rsidRPr="006A4492">
        <w:t>It defines a set of standards and constraints</w:t>
      </w:r>
      <w:r w:rsidR="006A4492">
        <w:t xml:space="preserve"> </w:t>
      </w:r>
      <w:r w:rsidR="006A4492" w:rsidRPr="006A4492">
        <w:t xml:space="preserve">for designing distributed systems, especially web services. It also provides a </w:t>
      </w:r>
      <w:r w:rsidR="006A4492">
        <w:t>lightweight</w:t>
      </w:r>
      <w:r w:rsidR="006A4492" w:rsidRPr="006A4492">
        <w:t xml:space="preserve"> stateless client-server communication model that can enable an application to be scalable, efficient, and easy to maintain. These factors contribute to its wide usage. Besides, simplicity and compatibility with web protocols make it adaptable to a wide variety of clients, from web browsers and mobile phones to complex IoT systems</w:t>
      </w:r>
      <w:r w:rsidRPr="00866ACB">
        <w:rPr>
          <w:lang w:val="en-US"/>
        </w:rPr>
        <w:t>. REST principles are</w:t>
      </w:r>
      <w:r>
        <w:rPr>
          <w:lang w:val="en-US"/>
        </w:rPr>
        <w:t xml:space="preserve"> </w:t>
      </w:r>
      <w:r w:rsidRPr="00866ACB">
        <w:rPr>
          <w:lang w:val="en-US"/>
        </w:rPr>
        <w:t xml:space="preserve">foundational in contemporary </w:t>
      </w:r>
      <w:r w:rsidR="006A4492" w:rsidRPr="00866ACB">
        <w:rPr>
          <w:lang w:val="en-US"/>
        </w:rPr>
        <w:t>architecture</w:t>
      </w:r>
      <w:r w:rsidRPr="00866ACB">
        <w:rPr>
          <w:lang w:val="en-US"/>
        </w:rPr>
        <w:t xml:space="preserve"> such as microservices and cloud computing</w:t>
      </w:r>
      <w:r w:rsidR="00FE468B">
        <w:rPr>
          <w:lang w:val="en-US"/>
        </w:rPr>
        <w:t xml:space="preserve"> </w:t>
      </w:r>
      <w:sdt>
        <w:sdtPr>
          <w:rPr>
            <w:color w:val="000000"/>
            <w:lang w:val="en-US"/>
          </w:rPr>
          <w:tag w:val="MENDELEY_CITATION_v3_eyJjaXRhdGlvbklEIjoiTUVOREVMRVlfQ0lUQVRJT05fODBjNzEwYTEtNGI0ZS00MDI1LTkwMTYtZjQ2YjY4ZjhmYzk5IiwicHJvcGVydGllcyI6eyJub3RlSW5kZXgiOjB9LCJpc0VkaXRlZCI6ZmFsc2UsIm1hbnVhbE92ZXJyaWRlIjp7ImlzTWFudWFsbHlPdmVycmlkZGVuIjpmYWxzZSwiY2l0ZXByb2NUZXh0IjoiWzE2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195378" w:rsidRPr="00195378">
            <w:rPr>
              <w:color w:val="000000"/>
              <w:lang w:val="en-US"/>
            </w:rPr>
            <w:t>[16]</w:t>
          </w:r>
        </w:sdtContent>
      </w:sdt>
      <w:r w:rsidRPr="00866ACB">
        <w:rPr>
          <w:lang w:val="en-US"/>
        </w:rPr>
        <w:t>.</w:t>
      </w:r>
    </w:p>
    <w:p w14:paraId="3A6013D3" w14:textId="77777777" w:rsidR="00385CAD" w:rsidRDefault="00385CAD" w:rsidP="00385CAD">
      <w:pPr>
        <w:keepNext/>
        <w:jc w:val="center"/>
      </w:pPr>
      <w:r w:rsidRPr="00385CAD">
        <w:rPr>
          <w:noProof/>
          <w:lang w:val="en-US"/>
        </w:rPr>
        <w:lastRenderedPageBreak/>
        <w:drawing>
          <wp:inline distT="0" distB="0" distL="0" distR="0" wp14:anchorId="013D1430" wp14:editId="5455C30D">
            <wp:extent cx="5363845" cy="3159125"/>
            <wp:effectExtent l="0" t="0" r="8255" b="3175"/>
            <wp:docPr id="1354267309" name="Picture 1" descr="A diagram of a rest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7309" name="Picture 1" descr="A diagram of a rest api&#10;&#10;Description automatically generated"/>
                    <pic:cNvPicPr/>
                  </pic:nvPicPr>
                  <pic:blipFill>
                    <a:blip r:embed="rId22"/>
                    <a:stretch>
                      <a:fillRect/>
                    </a:stretch>
                  </pic:blipFill>
                  <pic:spPr>
                    <a:xfrm>
                      <a:off x="0" y="0"/>
                      <a:ext cx="5363845" cy="3159125"/>
                    </a:xfrm>
                    <a:prstGeom prst="rect">
                      <a:avLst/>
                    </a:prstGeom>
                  </pic:spPr>
                </pic:pic>
              </a:graphicData>
            </a:graphic>
          </wp:inline>
        </w:drawing>
      </w:r>
    </w:p>
    <w:p w14:paraId="0913676D" w14:textId="10C931BD" w:rsidR="00385CAD" w:rsidRPr="00385CAD" w:rsidRDefault="00385CAD" w:rsidP="00385CAD">
      <w:pPr>
        <w:pStyle w:val="Caption"/>
        <w:rPr>
          <w:lang w:val="en-US"/>
        </w:rPr>
      </w:pPr>
      <w:bookmarkStart w:id="27" w:name="_Toc186891431"/>
      <w:r>
        <w:t>Figure</w:t>
      </w:r>
      <w:r w:rsidR="00B1108C">
        <w:t xml:space="preserve"> </w:t>
      </w:r>
      <w:r>
        <w:fldChar w:fldCharType="begin"/>
      </w:r>
      <w:r>
        <w:instrText xml:space="preserve"> SEQ Figure \* ARABIC </w:instrText>
      </w:r>
      <w:r>
        <w:fldChar w:fldCharType="separate"/>
      </w:r>
      <w:r w:rsidR="00FB0F08">
        <w:rPr>
          <w:noProof/>
        </w:rPr>
        <w:t>1</w:t>
      </w:r>
      <w:r>
        <w:fldChar w:fldCharType="end"/>
      </w:r>
      <w:r>
        <w:t xml:space="preserve"> </w:t>
      </w:r>
      <w:r w:rsidR="00AD41BD">
        <w:t xml:space="preserve">- </w:t>
      </w:r>
      <w:r>
        <w:t xml:space="preserve">REST API in Action image taken from </w:t>
      </w:r>
      <w:sdt>
        <w:sdtPr>
          <w:tag w:val="MENDELEY_CITATION_v3_eyJjaXRhdGlvbklEIjoiTUVOREVMRVlfQ0lUQVRJT05fZTlmNDYwMzktNWJmYi00ZjQyLTk2OTMtYWY4ZDAzMDRjMDhhIiwicHJvcGVydGllcyI6eyJub3RlSW5kZXgiOjB9LCJpc0VkaXRlZCI6ZmFsc2UsIm1hbnVhbE92ZXJyaWRlIjp7ImlzTWFudWFsbHlPdmVycmlkZGVuIjpmYWxzZSwiY2l0ZXByb2NUZXh0IjoiWzE2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357664294"/>
          <w:placeholder>
            <w:docPart w:val="DefaultPlaceholder_-1854013440"/>
          </w:placeholder>
        </w:sdtPr>
        <w:sdtContent>
          <w:r w:rsidR="00195378" w:rsidRPr="00195378">
            <w:t>[16]</w:t>
          </w:r>
        </w:sdtContent>
      </w:sdt>
      <w:bookmarkEnd w:id="27"/>
    </w:p>
    <w:p w14:paraId="6905B607" w14:textId="304F080C" w:rsidR="00866ACB" w:rsidRPr="00866ACB" w:rsidRDefault="00866ACB" w:rsidP="00F66DA2">
      <w:pPr>
        <w:jc w:val="both"/>
        <w:rPr>
          <w:lang w:val="en-US"/>
        </w:rPr>
      </w:pPr>
      <w:r w:rsidRPr="00866ACB">
        <w:rPr>
          <w:lang w:val="en-US"/>
        </w:rPr>
        <w:t>At its core, REST leverages HTTP methods</w:t>
      </w:r>
      <w:r w:rsidR="005C0F52">
        <w:rPr>
          <w:lang w:val="en-US"/>
        </w:rPr>
        <w:t xml:space="preserve"> like </w:t>
      </w:r>
      <w:r w:rsidRPr="00866ACB">
        <w:rPr>
          <w:lang w:val="en-US"/>
        </w:rPr>
        <w:t>GET, POST, PUT, DELETE, and PATCH</w:t>
      </w:r>
      <w:r w:rsidR="005C0F52">
        <w:rPr>
          <w:lang w:val="en-US"/>
        </w:rPr>
        <w:t xml:space="preserve"> </w:t>
      </w:r>
      <w:r w:rsidRPr="00866ACB">
        <w:rPr>
          <w:lang w:val="en-US"/>
        </w:rPr>
        <w:t>to perform operations on resources. These</w:t>
      </w:r>
      <w:r>
        <w:rPr>
          <w:lang w:val="en-US"/>
        </w:rPr>
        <w:t xml:space="preserve"> </w:t>
      </w:r>
      <w:r w:rsidRPr="00866ACB">
        <w:rPr>
          <w:lang w:val="en-US"/>
        </w:rPr>
        <w:t>methods correspond to common CRUD (Create, Read, Update, Delete) operations:</w:t>
      </w:r>
    </w:p>
    <w:p w14:paraId="195EC4FD" w14:textId="77777777" w:rsidR="00866ACB" w:rsidRDefault="00866ACB" w:rsidP="00F66DA2">
      <w:pPr>
        <w:pStyle w:val="ListParagraph"/>
        <w:numPr>
          <w:ilvl w:val="0"/>
          <w:numId w:val="12"/>
        </w:numPr>
        <w:jc w:val="both"/>
        <w:rPr>
          <w:lang w:val="en-US"/>
        </w:rPr>
      </w:pPr>
      <w:r w:rsidRPr="00866ACB">
        <w:rPr>
          <w:lang w:val="en-US"/>
        </w:rPr>
        <w:t>GET: Retrieves a resource or collection of resources.</w:t>
      </w:r>
    </w:p>
    <w:p w14:paraId="0530738E" w14:textId="77777777" w:rsidR="00866ACB" w:rsidRDefault="00866ACB" w:rsidP="00F66DA2">
      <w:pPr>
        <w:pStyle w:val="ListParagraph"/>
        <w:numPr>
          <w:ilvl w:val="0"/>
          <w:numId w:val="12"/>
        </w:numPr>
        <w:jc w:val="both"/>
        <w:rPr>
          <w:lang w:val="en-US"/>
        </w:rPr>
      </w:pPr>
      <w:r w:rsidRPr="00866ACB">
        <w:rPr>
          <w:lang w:val="en-US"/>
        </w:rPr>
        <w:t>POST: Creates a new resource.</w:t>
      </w:r>
    </w:p>
    <w:p w14:paraId="6380CFDA" w14:textId="20BD4DEA" w:rsidR="00866ACB" w:rsidRDefault="00866ACB" w:rsidP="00F66DA2">
      <w:pPr>
        <w:pStyle w:val="ListParagraph"/>
        <w:numPr>
          <w:ilvl w:val="0"/>
          <w:numId w:val="12"/>
        </w:numPr>
        <w:jc w:val="both"/>
        <w:rPr>
          <w:lang w:val="en-US"/>
        </w:rPr>
      </w:pPr>
      <w:r w:rsidRPr="00866ACB">
        <w:rPr>
          <w:lang w:val="en-US"/>
        </w:rPr>
        <w:t>PUT: Updates an existing resource or creates it</w:t>
      </w:r>
      <w:r>
        <w:rPr>
          <w:lang w:val="en-US"/>
        </w:rPr>
        <w:t>,</w:t>
      </w:r>
      <w:r w:rsidRPr="00866ACB">
        <w:rPr>
          <w:lang w:val="en-US"/>
        </w:rPr>
        <w:t xml:space="preserve"> if it doesn’t exist.</w:t>
      </w:r>
    </w:p>
    <w:p w14:paraId="567D51F0" w14:textId="77777777" w:rsidR="00866ACB" w:rsidRDefault="00866ACB" w:rsidP="00F66DA2">
      <w:pPr>
        <w:pStyle w:val="ListParagraph"/>
        <w:numPr>
          <w:ilvl w:val="0"/>
          <w:numId w:val="12"/>
        </w:numPr>
        <w:jc w:val="both"/>
        <w:rPr>
          <w:lang w:val="en-US"/>
        </w:rPr>
      </w:pPr>
      <w:r w:rsidRPr="00866ACB">
        <w:rPr>
          <w:lang w:val="en-US"/>
        </w:rPr>
        <w:t>DELETE: Removes a resource.</w:t>
      </w:r>
    </w:p>
    <w:p w14:paraId="7411EED7" w14:textId="3AE0A095" w:rsidR="00866ACB" w:rsidRPr="00866ACB" w:rsidRDefault="00866ACB" w:rsidP="00F66DA2">
      <w:pPr>
        <w:pStyle w:val="ListParagraph"/>
        <w:numPr>
          <w:ilvl w:val="0"/>
          <w:numId w:val="12"/>
        </w:numPr>
        <w:jc w:val="both"/>
        <w:rPr>
          <w:lang w:val="en-US"/>
        </w:rPr>
      </w:pPr>
      <w:r w:rsidRPr="00866ACB">
        <w:rPr>
          <w:lang w:val="en-US"/>
        </w:rPr>
        <w:t>PATCH: Partially updates a resource.</w:t>
      </w:r>
    </w:p>
    <w:p w14:paraId="6F049D4C" w14:textId="77777777" w:rsidR="00866ACB" w:rsidRPr="00866ACB" w:rsidRDefault="00866ACB" w:rsidP="00866ACB">
      <w:pPr>
        <w:rPr>
          <w:lang w:val="en-US"/>
        </w:rPr>
      </w:pPr>
    </w:p>
    <w:p w14:paraId="372DB245" w14:textId="2E4E1893" w:rsidR="00866ACB" w:rsidRPr="00866ACB" w:rsidRDefault="00866ACB" w:rsidP="00F66DA2">
      <w:pPr>
        <w:jc w:val="both"/>
        <w:rPr>
          <w:lang w:val="en-US"/>
        </w:rPr>
      </w:pPr>
      <w:r w:rsidRPr="00866ACB">
        <w:rPr>
          <w:lang w:val="en-US"/>
        </w:rPr>
        <w:t>Data exchanged in RESTful systems can be serialized in various formats, such as JSON, XML, or ProtoBuf</w:t>
      </w:r>
      <w:r w:rsidR="00F67B73">
        <w:rPr>
          <w:lang w:val="en-US"/>
        </w:rPr>
        <w:t>s</w:t>
      </w:r>
      <w:r w:rsidR="005F0B68">
        <w:rPr>
          <w:lang w:val="en-US"/>
        </w:rPr>
        <w:t xml:space="preserve">, this flexible design </w:t>
      </w:r>
      <w:r w:rsidRPr="00866ACB">
        <w:rPr>
          <w:lang w:val="en-US"/>
        </w:rPr>
        <w:t>allows developers to choose the most suitable format for their specific use case.</w:t>
      </w:r>
      <w:r w:rsidR="005F0B68">
        <w:rPr>
          <w:lang w:val="en-US"/>
        </w:rPr>
        <w:t xml:space="preserve"> Arguably</w:t>
      </w:r>
      <w:r w:rsidR="00B15E21">
        <w:rPr>
          <w:lang w:val="en-US"/>
        </w:rPr>
        <w:t xml:space="preserve"> </w:t>
      </w:r>
      <w:r w:rsidRPr="00866ACB">
        <w:rPr>
          <w:lang w:val="en-US"/>
        </w:rPr>
        <w:t xml:space="preserve">REST offers significant benefits such as scalability, flexibility, and low maintenance costs, </w:t>
      </w:r>
      <w:r w:rsidR="005F0B68">
        <w:rPr>
          <w:lang w:val="en-US"/>
        </w:rPr>
        <w:t xml:space="preserve">but </w:t>
      </w:r>
      <w:r w:rsidRPr="00866ACB">
        <w:rPr>
          <w:lang w:val="en-US"/>
        </w:rPr>
        <w:t xml:space="preserve">it </w:t>
      </w:r>
      <w:r w:rsidR="00385CAD">
        <w:rPr>
          <w:lang w:val="en-US"/>
        </w:rPr>
        <w:t>has some</w:t>
      </w:r>
      <w:r w:rsidR="00B15E21">
        <w:rPr>
          <w:lang w:val="en-US"/>
        </w:rPr>
        <w:t xml:space="preserve"> </w:t>
      </w:r>
      <w:r w:rsidRPr="00866ACB">
        <w:rPr>
          <w:lang w:val="en-US"/>
        </w:rPr>
        <w:t>limitations. RESTful APIs can suffer from:</w:t>
      </w:r>
    </w:p>
    <w:p w14:paraId="1E623C14" w14:textId="77777777" w:rsidR="00B15E21" w:rsidRDefault="00866ACB" w:rsidP="00F66DA2">
      <w:pPr>
        <w:pStyle w:val="ListParagraph"/>
        <w:numPr>
          <w:ilvl w:val="0"/>
          <w:numId w:val="13"/>
        </w:numPr>
        <w:jc w:val="both"/>
        <w:rPr>
          <w:lang w:val="en-US"/>
        </w:rPr>
      </w:pPr>
      <w:r w:rsidRPr="00B15E21">
        <w:rPr>
          <w:lang w:val="en-US"/>
        </w:rPr>
        <w:t>High Latency: Multiple client-server interactions may increase response times.</w:t>
      </w:r>
    </w:p>
    <w:p w14:paraId="624CCC6E" w14:textId="77777777" w:rsidR="00B15E21" w:rsidRDefault="00866ACB" w:rsidP="00F66DA2">
      <w:pPr>
        <w:pStyle w:val="ListParagraph"/>
        <w:numPr>
          <w:ilvl w:val="0"/>
          <w:numId w:val="13"/>
        </w:numPr>
        <w:jc w:val="both"/>
        <w:rPr>
          <w:lang w:val="en-US"/>
        </w:rPr>
      </w:pPr>
      <w:r w:rsidRPr="00B15E21">
        <w:rPr>
          <w:lang w:val="en-US"/>
        </w:rPr>
        <w:t>High Bandwidth Usage: Particularly when verbose formats like JSON or XML are used.</w:t>
      </w:r>
    </w:p>
    <w:p w14:paraId="1EC680AB" w14:textId="1FB44877" w:rsidR="00866ACB" w:rsidRDefault="00866ACB" w:rsidP="00F66DA2">
      <w:pPr>
        <w:pStyle w:val="ListParagraph"/>
        <w:numPr>
          <w:ilvl w:val="0"/>
          <w:numId w:val="13"/>
        </w:numPr>
        <w:jc w:val="both"/>
        <w:rPr>
          <w:lang w:val="en-US"/>
        </w:rPr>
      </w:pPr>
      <w:r w:rsidRPr="00B15E21">
        <w:rPr>
          <w:lang w:val="en-US"/>
        </w:rPr>
        <w:t>High Energy Consumption: Significant processing power may be required for encoding, decoding, and data transfer.</w:t>
      </w:r>
    </w:p>
    <w:p w14:paraId="6450F788" w14:textId="67252C7C" w:rsidR="00B15E21" w:rsidRDefault="00B15E21" w:rsidP="00B15E21">
      <w:pPr>
        <w:pStyle w:val="Heading3"/>
        <w:rPr>
          <w:lang w:val="en-US"/>
        </w:rPr>
      </w:pPr>
      <w:bookmarkStart w:id="28" w:name="_Toc186891390"/>
      <w:commentRangeStart w:id="29"/>
      <w:r>
        <w:rPr>
          <w:lang w:val="en-US"/>
        </w:rPr>
        <w:lastRenderedPageBreak/>
        <w:t>How are REST Applications Structured</w:t>
      </w:r>
      <w:commentRangeEnd w:id="29"/>
      <w:r w:rsidR="00CF38D5">
        <w:rPr>
          <w:rStyle w:val="CommentReference"/>
          <w:rFonts w:asciiTheme="minorHAnsi" w:eastAsiaTheme="minorEastAsia" w:hAnsiTheme="minorHAnsi" w:cstheme="minorBidi"/>
          <w:b w:val="0"/>
          <w:bCs w:val="0"/>
          <w:color w:val="auto"/>
        </w:rPr>
        <w:commentReference w:id="29"/>
      </w:r>
      <w:bookmarkEnd w:id="28"/>
    </w:p>
    <w:p w14:paraId="05309EE2" w14:textId="6B356F0D" w:rsidR="00115796" w:rsidRPr="00115796" w:rsidRDefault="00115796" w:rsidP="00F66DA2">
      <w:pPr>
        <w:jc w:val="both"/>
        <w:rPr>
          <w:lang w:val="en-US"/>
        </w:rPr>
      </w:pPr>
      <w:r w:rsidRPr="00115796">
        <w:rPr>
          <w:lang w:val="en-US"/>
        </w:rPr>
        <w:t>Restful applications follow a well-defined structure and set of principles to ensure scalability, maintainability, and</w:t>
      </w:r>
      <w:r>
        <w:rPr>
          <w:lang w:val="en-US"/>
        </w:rPr>
        <w:t xml:space="preserve"> </w:t>
      </w:r>
      <w:r w:rsidRPr="00115796">
        <w:rPr>
          <w:lang w:val="en-US"/>
        </w:rPr>
        <w:t>interoperability. These principles are summarized as REST constraints, which define how REST APIS should behave</w:t>
      </w:r>
      <w:r w:rsidR="002B5969">
        <w:rPr>
          <w:lang w:val="en-US"/>
        </w:rPr>
        <w:t xml:space="preserve"> </w:t>
      </w:r>
      <w:sdt>
        <w:sdtPr>
          <w:rPr>
            <w:color w:val="000000"/>
            <w:lang w:val="en-US"/>
          </w:rPr>
          <w:tag w:val="MENDELEY_CITATION_v3_eyJjaXRhdGlvbklEIjoiTUVOREVMRVlfQ0lUQVRJT05fMTJkMjkyZWMtNzQxYy00YjNiLWE5NDMtMzFiNTc1ZGNiODlhIiwicHJvcGVydGllcyI6eyJub3RlSW5kZXgiOjB9LCJpc0VkaXRlZCI6ZmFsc2UsIm1hbnVhbE92ZXJyaWRlIjp7ImlzTWFudWFsbHlPdmVycmlkZGVuIjpmYWxzZSwiY2l0ZXByb2NUZXh0IjoiWzE3XSwgWzE4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195378" w:rsidRPr="00195378">
            <w:rPr>
              <w:color w:val="000000"/>
              <w:lang w:val="en-US"/>
            </w:rPr>
            <w:t>[17], [18]</w:t>
          </w:r>
        </w:sdtContent>
      </w:sdt>
      <w:r w:rsidRPr="00115796">
        <w:rPr>
          <w:lang w:val="en-US"/>
        </w:rPr>
        <w:t>:</w:t>
      </w:r>
    </w:p>
    <w:p w14:paraId="04988912" w14:textId="77777777" w:rsidR="00115796" w:rsidRDefault="00115796" w:rsidP="00F66DA2">
      <w:pPr>
        <w:pStyle w:val="ListParagraph"/>
        <w:numPr>
          <w:ilvl w:val="0"/>
          <w:numId w:val="14"/>
        </w:numPr>
        <w:jc w:val="both"/>
        <w:rPr>
          <w:lang w:val="en-US"/>
        </w:rPr>
      </w:pPr>
      <w:r w:rsidRPr="00115796">
        <w:rPr>
          <w:lang w:val="en-US"/>
        </w:rPr>
        <w:t>Statelessness: Every client-server interaction must be independent. The server does not store any information about</w:t>
      </w:r>
      <w:r>
        <w:rPr>
          <w:lang w:val="en-US"/>
        </w:rPr>
        <w:t xml:space="preserve"> </w:t>
      </w:r>
      <w:r w:rsidRPr="00115796">
        <w:rPr>
          <w:lang w:val="en-US"/>
        </w:rPr>
        <w:t>previous requests; instead, each request must contain all the necessary information to process it. This ensures</w:t>
      </w:r>
      <w:r>
        <w:rPr>
          <w:lang w:val="en-US"/>
        </w:rPr>
        <w:t xml:space="preserve"> </w:t>
      </w:r>
      <w:r w:rsidRPr="00115796">
        <w:rPr>
          <w:lang w:val="en-US"/>
        </w:rPr>
        <w:t>scalability and simplifies server implementation.</w:t>
      </w:r>
    </w:p>
    <w:p w14:paraId="22C34BCF" w14:textId="5239D714" w:rsidR="00115796" w:rsidRDefault="00115796" w:rsidP="00F66DA2">
      <w:pPr>
        <w:pStyle w:val="ListParagraph"/>
        <w:numPr>
          <w:ilvl w:val="0"/>
          <w:numId w:val="14"/>
        </w:numPr>
        <w:jc w:val="both"/>
        <w:rPr>
          <w:lang w:val="en-US"/>
        </w:rPr>
      </w:pPr>
      <w:r w:rsidRPr="00115796">
        <w:rPr>
          <w:lang w:val="en-US"/>
        </w:rPr>
        <w:t xml:space="preserve">Client-Server Architecture: The client and server are separate entities, allowing them to evolve </w:t>
      </w:r>
      <w:r>
        <w:rPr>
          <w:lang w:val="en-US"/>
        </w:rPr>
        <w:t>independently</w:t>
      </w:r>
      <w:r w:rsidRPr="00115796">
        <w:rPr>
          <w:lang w:val="en-US"/>
        </w:rPr>
        <w:t>. The</w:t>
      </w:r>
      <w:r>
        <w:rPr>
          <w:lang w:val="en-US"/>
        </w:rPr>
        <w:t xml:space="preserve"> </w:t>
      </w:r>
      <w:r w:rsidRPr="00115796">
        <w:rPr>
          <w:lang w:val="en-US"/>
        </w:rPr>
        <w:t>client is responsible for the user interface and request initiation, while the server handles data storage and</w:t>
      </w:r>
      <w:r>
        <w:rPr>
          <w:lang w:val="en-US"/>
        </w:rPr>
        <w:t xml:space="preserve"> </w:t>
      </w:r>
      <w:r w:rsidRPr="00115796">
        <w:rPr>
          <w:lang w:val="en-US"/>
        </w:rPr>
        <w:t>business logic.</w:t>
      </w:r>
    </w:p>
    <w:p w14:paraId="3B159DF1" w14:textId="77777777" w:rsidR="00115796" w:rsidRDefault="00115796" w:rsidP="00F66DA2">
      <w:pPr>
        <w:pStyle w:val="ListParagraph"/>
        <w:numPr>
          <w:ilvl w:val="0"/>
          <w:numId w:val="14"/>
        </w:numPr>
        <w:jc w:val="both"/>
        <w:rPr>
          <w:lang w:val="en-US"/>
        </w:rPr>
      </w:pPr>
      <w:r w:rsidRPr="00115796">
        <w:rPr>
          <w:lang w:val="en-US"/>
        </w:rPr>
        <w:t>Uniform Interface: Rest applications must follow a standardized way of interacting with resources. This includes:</w:t>
      </w:r>
    </w:p>
    <w:p w14:paraId="5D73246A" w14:textId="77777777" w:rsidR="00115796" w:rsidRPr="00115796" w:rsidRDefault="00115796" w:rsidP="00F66DA2">
      <w:pPr>
        <w:pStyle w:val="ListParagraph"/>
        <w:numPr>
          <w:ilvl w:val="0"/>
          <w:numId w:val="15"/>
        </w:numPr>
        <w:jc w:val="both"/>
        <w:rPr>
          <w:lang w:val="en-US"/>
        </w:rPr>
      </w:pPr>
      <w:r w:rsidRPr="00115796">
        <w:rPr>
          <w:lang w:val="en-US"/>
        </w:rPr>
        <w:t xml:space="preserve">Resource Identification which is done </w:t>
      </w:r>
      <w:r>
        <w:rPr>
          <w:lang w:val="en-US"/>
        </w:rPr>
        <w:t>through</w:t>
      </w:r>
      <w:r w:rsidRPr="00115796">
        <w:rPr>
          <w:lang w:val="en-US"/>
        </w:rPr>
        <w:t xml:space="preserve"> URIs (Uniform Resource Identifiers), For example, </w:t>
      </w:r>
      <w:r w:rsidRPr="00115796">
        <w:rPr>
          <w:i/>
          <w:iCs/>
          <w:lang w:val="en-US"/>
        </w:rPr>
        <w:t>/users/1 identifies</w:t>
      </w:r>
      <w:r>
        <w:rPr>
          <w:lang w:val="en-US"/>
        </w:rPr>
        <w:t xml:space="preserve"> </w:t>
      </w:r>
      <w:r w:rsidRPr="00115796">
        <w:rPr>
          <w:lang w:val="en-US"/>
        </w:rPr>
        <w:t>a specific user resource.</w:t>
      </w:r>
    </w:p>
    <w:p w14:paraId="2548E8C7" w14:textId="788BAF29" w:rsidR="00115796" w:rsidRDefault="00115796" w:rsidP="00F66DA2">
      <w:pPr>
        <w:pStyle w:val="ListParagraph"/>
        <w:numPr>
          <w:ilvl w:val="0"/>
          <w:numId w:val="15"/>
        </w:numPr>
        <w:jc w:val="both"/>
        <w:rPr>
          <w:lang w:val="en-US"/>
        </w:rPr>
      </w:pPr>
      <w:r>
        <w:rPr>
          <w:lang w:val="en-US"/>
        </w:rPr>
        <w:t>Representation</w:t>
      </w:r>
      <w:r w:rsidRPr="00115796">
        <w:rPr>
          <w:lang w:val="en-US"/>
        </w:rPr>
        <w:t xml:space="preserve"> of resources are represented in formats like JSON, XML, or Proto</w:t>
      </w:r>
      <w:r w:rsidR="00F67B73">
        <w:rPr>
          <w:lang w:val="en-US"/>
        </w:rPr>
        <w:t>B</w:t>
      </w:r>
      <w:r w:rsidRPr="00115796">
        <w:rPr>
          <w:lang w:val="en-US"/>
        </w:rPr>
        <w:t>uf</w:t>
      </w:r>
      <w:r w:rsidR="00447B0C">
        <w:rPr>
          <w:lang w:val="en-US"/>
        </w:rPr>
        <w:t>s</w:t>
      </w:r>
      <w:r w:rsidRPr="00115796">
        <w:rPr>
          <w:lang w:val="en-US"/>
        </w:rPr>
        <w:t>.</w:t>
      </w:r>
    </w:p>
    <w:p w14:paraId="7916CDD7" w14:textId="42B0036F" w:rsidR="00115796" w:rsidRPr="00115796" w:rsidRDefault="00115796" w:rsidP="00F66DA2">
      <w:pPr>
        <w:pStyle w:val="ListParagraph"/>
        <w:numPr>
          <w:ilvl w:val="0"/>
          <w:numId w:val="15"/>
        </w:numPr>
        <w:jc w:val="both"/>
        <w:rPr>
          <w:lang w:val="en-US"/>
        </w:rPr>
      </w:pPr>
      <w:r w:rsidRPr="00115796">
        <w:rPr>
          <w:lang w:val="en-US"/>
        </w:rPr>
        <w:t xml:space="preserve">HATEOAS (Hypermedia as The Engine </w:t>
      </w:r>
      <w:r w:rsidR="00350B3E" w:rsidRPr="00115796">
        <w:rPr>
          <w:lang w:val="en-US"/>
        </w:rPr>
        <w:t>of</w:t>
      </w:r>
      <w:r w:rsidRPr="00115796">
        <w:rPr>
          <w:lang w:val="en-US"/>
        </w:rPr>
        <w:t xml:space="preserve"> Application State) is the principle that clients should navigate the application through hyperlinks embedded in responses. This allows for </w:t>
      </w:r>
      <w:r>
        <w:rPr>
          <w:lang w:val="en-US"/>
        </w:rPr>
        <w:t xml:space="preserve">the </w:t>
      </w:r>
      <w:r w:rsidRPr="00115796">
        <w:rPr>
          <w:lang w:val="en-US"/>
        </w:rPr>
        <w:t>dynamic discovery of resources and actions.</w:t>
      </w:r>
    </w:p>
    <w:p w14:paraId="791E39F0" w14:textId="31B626E6" w:rsidR="00115796" w:rsidRPr="00115796" w:rsidRDefault="00115796" w:rsidP="00F66DA2">
      <w:pPr>
        <w:pStyle w:val="ListParagraph"/>
        <w:numPr>
          <w:ilvl w:val="0"/>
          <w:numId w:val="14"/>
        </w:numPr>
        <w:jc w:val="both"/>
        <w:rPr>
          <w:lang w:val="en-US"/>
        </w:rPr>
      </w:pPr>
      <w:r w:rsidRPr="00115796">
        <w:rPr>
          <w:lang w:val="en-US"/>
        </w:rPr>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77777777" w:rsidR="00115796" w:rsidRPr="00115796" w:rsidRDefault="00115796" w:rsidP="00F66DA2">
      <w:pPr>
        <w:pStyle w:val="ListParagraph"/>
        <w:numPr>
          <w:ilvl w:val="0"/>
          <w:numId w:val="14"/>
        </w:numPr>
        <w:jc w:val="both"/>
        <w:rPr>
          <w:lang w:val="en-US"/>
        </w:rPr>
      </w:pPr>
      <w:r w:rsidRPr="00115796">
        <w:rPr>
          <w:lang w:val="en-US"/>
        </w:rPr>
        <w:t>Cacheability: Responses from the server should explicitly indicate whether they are cacheable. The proper use of caching can reduce latency and bandwidth usage, improving overall performance.</w:t>
      </w:r>
    </w:p>
    <w:p w14:paraId="57508F1F" w14:textId="4E191E2C" w:rsidR="00115796" w:rsidRPr="005B0936" w:rsidRDefault="00115796" w:rsidP="00F66DA2">
      <w:pPr>
        <w:pStyle w:val="ListParagraph"/>
        <w:numPr>
          <w:ilvl w:val="0"/>
          <w:numId w:val="14"/>
        </w:numPr>
        <w:jc w:val="both"/>
        <w:rPr>
          <w:lang w:val="en-US"/>
        </w:rPr>
      </w:pPr>
      <w:r w:rsidRPr="00115796">
        <w:rPr>
          <w:lang w:val="en-US"/>
        </w:rPr>
        <w:t xml:space="preserve">Code on Demand: In essence </w:t>
      </w:r>
      <w:r>
        <w:rPr>
          <w:lang w:val="en-US"/>
        </w:rPr>
        <w:t>allows</w:t>
      </w:r>
      <w:r w:rsidRPr="00115796">
        <w:rPr>
          <w:lang w:val="en-US"/>
        </w:rPr>
        <w:t xml:space="preserve"> for the server to send executable code to the client.</w:t>
      </w:r>
    </w:p>
    <w:p w14:paraId="477B9B75" w14:textId="77777777" w:rsidR="005B0936" w:rsidRDefault="005B0936" w:rsidP="005B0936">
      <w:pPr>
        <w:keepNext/>
        <w:jc w:val="center"/>
      </w:pPr>
      <w:r w:rsidRPr="005B0936">
        <w:rPr>
          <w:noProof/>
          <w:lang w:val="en-US"/>
        </w:rPr>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3"/>
                    <a:stretch>
                      <a:fillRect/>
                    </a:stretch>
                  </pic:blipFill>
                  <pic:spPr>
                    <a:xfrm>
                      <a:off x="0" y="0"/>
                      <a:ext cx="3409740" cy="1437107"/>
                    </a:xfrm>
                    <a:prstGeom prst="rect">
                      <a:avLst/>
                    </a:prstGeom>
                  </pic:spPr>
                </pic:pic>
              </a:graphicData>
            </a:graphic>
          </wp:inline>
        </w:drawing>
      </w:r>
    </w:p>
    <w:p w14:paraId="643018EA" w14:textId="7E50B9DB" w:rsidR="005B0936" w:rsidRDefault="005B0936" w:rsidP="005B0936">
      <w:pPr>
        <w:pStyle w:val="Caption"/>
        <w:rPr>
          <w:lang w:val="en-US"/>
        </w:rPr>
      </w:pPr>
      <w:bookmarkStart w:id="30" w:name="_Toc186891432"/>
      <w:r>
        <w:t xml:space="preserve">Figure </w:t>
      </w:r>
      <w:r>
        <w:fldChar w:fldCharType="begin"/>
      </w:r>
      <w:r>
        <w:instrText xml:space="preserve"> SEQ Figure \* ARABIC </w:instrText>
      </w:r>
      <w:r>
        <w:fldChar w:fldCharType="separate"/>
      </w:r>
      <w:r w:rsidR="00FB0F08">
        <w:rPr>
          <w:noProof/>
        </w:rPr>
        <w:t>2</w:t>
      </w:r>
      <w:r>
        <w:fldChar w:fldCharType="end"/>
      </w:r>
      <w:r w:rsidR="00447B0C">
        <w:t xml:space="preserve"> -</w:t>
      </w:r>
      <w:r>
        <w:t xml:space="preserve"> Overall compliance with the REST principles of 500 REST APIS taken from</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"/>
          <w:id w:val="1523286956"/>
          <w:placeholder>
            <w:docPart w:val="DefaultPlaceholder_-1854013440"/>
          </w:placeholder>
        </w:sdtPr>
        <w:sdtContent>
          <w:r w:rsidR="00195378" w:rsidRPr="00195378">
            <w:t>[9]</w:t>
          </w:r>
        </w:sdtContent>
      </w:sdt>
      <w:bookmarkEnd w:id="30"/>
    </w:p>
    <w:p w14:paraId="4B078A82" w14:textId="1BDF6975" w:rsidR="00115796" w:rsidRPr="00115796" w:rsidRDefault="00115796" w:rsidP="00133ABB">
      <w:pPr>
        <w:jc w:val="both"/>
        <w:rPr>
          <w:lang w:val="en-US"/>
        </w:rPr>
      </w:pPr>
      <w:r>
        <w:rPr>
          <w:lang w:val="en-US"/>
        </w:rPr>
        <w:t>Although</w:t>
      </w:r>
      <w:r w:rsidRPr="00115796">
        <w:rPr>
          <w:lang w:val="en-US"/>
        </w:rPr>
        <w:t xml:space="preserve"> REST has become the dominant architectural style for web services, studies show that many implementations</w:t>
      </w:r>
      <w:r>
        <w:rPr>
          <w:lang w:val="en-US"/>
        </w:rPr>
        <w:t xml:space="preserve"> </w:t>
      </w:r>
      <w:r w:rsidRPr="00115796">
        <w:rPr>
          <w:lang w:val="en-US"/>
        </w:rPr>
        <w:t>deviate significantly from its core principles as we can se</w:t>
      </w:r>
      <w:r>
        <w:rPr>
          <w:lang w:val="en-US"/>
        </w:rPr>
        <w:t>e</w:t>
      </w:r>
      <w:r w:rsidRPr="00115796">
        <w:rPr>
          <w:lang w:val="en-US"/>
        </w:rPr>
        <w:t xml:space="preserve"> </w:t>
      </w:r>
      <w:r w:rsidR="00930F5F">
        <w:rPr>
          <w:lang w:val="en-US"/>
        </w:rPr>
        <w:t xml:space="preserve">in </w:t>
      </w:r>
      <w:r w:rsidR="00D4460F">
        <w:rPr>
          <w:i/>
          <w:iCs/>
          <w:lang w:val="en-US"/>
        </w:rPr>
        <w:t>Figure</w:t>
      </w:r>
      <w:r w:rsidR="00930F5F" w:rsidRPr="00930F5F">
        <w:rPr>
          <w:i/>
          <w:iCs/>
          <w:lang w:val="en-US"/>
        </w:rPr>
        <w:t xml:space="preserve"> 2</w:t>
      </w:r>
      <w:r w:rsidRPr="00115796">
        <w:rPr>
          <w:lang w:val="en-US"/>
        </w:rPr>
        <w:t>. For instance, a large-scale analysis of 500</w:t>
      </w:r>
      <w:r>
        <w:rPr>
          <w:lang w:val="en-US"/>
        </w:rPr>
        <w:t xml:space="preserve"> </w:t>
      </w:r>
      <w:r w:rsidRPr="00115796">
        <w:rPr>
          <w:lang w:val="en-US"/>
        </w:rPr>
        <w:t>public REST APIs revealed that only 0.8</w:t>
      </w:r>
      <w:r w:rsidR="00D62385">
        <w:rPr>
          <w:lang w:val="en-US"/>
        </w:rPr>
        <w:t>%</w:t>
      </w:r>
      <w:r>
        <w:rPr>
          <w:lang w:val="en-US"/>
        </w:rPr>
        <w:t xml:space="preserve"> </w:t>
      </w:r>
      <w:r w:rsidRPr="00115796">
        <w:rPr>
          <w:lang w:val="en-US"/>
        </w:rPr>
        <w:t>of the services fully conformed to all REST architectural principles</w:t>
      </w:r>
      <w:r w:rsidR="00D62385">
        <w:rPr>
          <w:lang w:val="en-US"/>
        </w:rPr>
        <w:t xml:space="preserve"> </w:t>
      </w:r>
      <w:sdt>
        <w:sdtPr>
          <w:rPr>
            <w:color w:val="000000"/>
            <w:lang w:val="en-US"/>
          </w:rPr>
          <w:tag w:val="MENDELEY_CITATION_v3_eyJjaXRhdGlvbklEIjoiTUVOREVMRVlfQ0lUQVRJT05fNGZiZTYxY2MtMTg3MS00ZTU1LTg0ZDMtMDNmMDg1YjlhY2NlIiwicHJvcGVydGllcyI6eyJub3RlSW5kZXgiOjB9LCJpc0VkaXRlZCI6ZmFsc2UsIm1hbnVhbE92ZXJyaWRlIjp7ImlzTWFudWFsbHlPdmVycmlkZGVuIjpmYWxzZSwiY2l0ZXByb2NUZXh0IjoiWzl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"/>
          <w:id w:val="2142843549"/>
          <w:placeholder>
            <w:docPart w:val="DefaultPlaceholder_-1854013440"/>
          </w:placeholder>
        </w:sdtPr>
        <w:sdtContent>
          <w:r w:rsidR="00195378" w:rsidRPr="00195378">
            <w:rPr>
              <w:color w:val="000000"/>
              <w:lang w:val="en-US"/>
            </w:rPr>
            <w:t>[9]</w:t>
          </w:r>
        </w:sdtContent>
      </w:sdt>
      <w:r w:rsidR="00B578C4">
        <w:rPr>
          <w:color w:val="000000"/>
          <w:lang w:val="en-US"/>
        </w:rPr>
        <w:t>.</w:t>
      </w:r>
    </w:p>
    <w:p w14:paraId="38B0B633" w14:textId="458BD3A1" w:rsidR="00424E04" w:rsidRPr="002C7B7F" w:rsidRDefault="00115796" w:rsidP="00A15C66">
      <w:pPr>
        <w:pStyle w:val="Heading2"/>
        <w:rPr>
          <w:lang w:val="pt-PT"/>
        </w:rPr>
      </w:pPr>
      <w:bookmarkStart w:id="31" w:name="_Toc186891391"/>
      <w:r>
        <w:rPr>
          <w:lang w:val="pt-PT"/>
        </w:rPr>
        <w:lastRenderedPageBreak/>
        <w:t>JSON</w:t>
      </w:r>
      <w:bookmarkEnd w:id="31"/>
    </w:p>
    <w:p w14:paraId="0D2186E9" w14:textId="258E0EAA" w:rsidR="00115796" w:rsidRDefault="00115796" w:rsidP="00133ABB">
      <w:pPr>
        <w:jc w:val="both"/>
        <w:rPr>
          <w:lang w:val="en-US"/>
        </w:rPr>
      </w:pPr>
      <w:r w:rsidRPr="00115796">
        <w:rPr>
          <w:lang w:val="en-US"/>
        </w:rPr>
        <w:t>JSON (JavaScript Object Notation) was introduced in 2001 and has become one of the most widely used</w:t>
      </w:r>
      <w:r>
        <w:rPr>
          <w:lang w:val="en-US"/>
        </w:rPr>
        <w:t xml:space="preserve"> </w:t>
      </w:r>
      <w:r w:rsidRPr="00115796">
        <w:rPr>
          <w:lang w:val="en-US"/>
        </w:rPr>
        <w:t>data serialization formats in web and application development</w:t>
      </w:r>
      <w:r w:rsidR="00930F5F">
        <w:rPr>
          <w:lang w:val="en-US"/>
        </w:rPr>
        <w:t xml:space="preserve">. </w:t>
      </w:r>
      <w:r w:rsidRPr="00115796">
        <w:rPr>
          <w:lang w:val="en-US"/>
        </w:rPr>
        <w:t>It was created to provide a</w:t>
      </w:r>
      <w:r>
        <w:rPr>
          <w:lang w:val="en-US"/>
        </w:rPr>
        <w:t xml:space="preserve"> </w:t>
      </w:r>
      <w:r w:rsidRPr="00115796">
        <w:rPr>
          <w:lang w:val="en-US"/>
        </w:rPr>
        <w:t>lightweight, easy-to-parse format for transmitting structured data. Designed with simplicity and efficiency in mind,</w:t>
      </w:r>
      <w:r>
        <w:rPr>
          <w:lang w:val="en-US"/>
        </w:rPr>
        <w:t xml:space="preserve"> </w:t>
      </w:r>
      <w:r w:rsidRPr="00115796">
        <w:rPr>
          <w:lang w:val="en-US"/>
        </w:rPr>
        <w:t>JSON has become integral to modern software systems that require real-time data exchange with minimal overhead</w:t>
      </w:r>
      <w:r w:rsidR="00A11AD2">
        <w:rPr>
          <w:lang w:val="en-US"/>
        </w:rPr>
        <w:t xml:space="preserve"> </w:t>
      </w:r>
      <w:sdt>
        <w:sdtPr>
          <w:rPr>
            <w:color w:val="000000"/>
            <w:lang w:val="en-US"/>
          </w:rPr>
          <w:tag w:val="MENDELEY_CITATION_v3_eyJjaXRhdGlvbklEIjoiTUVOREVMRVlfQ0lUQVRJT05fY2IxOWI0OGEtYjlmYS00Zjc5LWE0OGUtZTFlY2FlYzRlMmJhIiwicHJvcGVydGllcyI6eyJub3RlSW5kZXgiOjB9LCJpc0VkaXRlZCI6ZmFsc2UsIm1hbnVhbE92ZXJyaWRlIjp7ImlzTWFudWFsbHlPdmVycmlkZGVuIjpmYWxzZSwiY2l0ZXByb2NUZXh0IjoiWzE5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195378" w:rsidRPr="00195378">
            <w:rPr>
              <w:color w:val="000000"/>
              <w:lang w:val="en-US"/>
            </w:rPr>
            <w:t>[19]</w:t>
          </w:r>
        </w:sdtContent>
      </w:sdt>
      <w:r w:rsidRPr="00115796">
        <w:rPr>
          <w:lang w:val="en-US"/>
        </w:rPr>
        <w:t>.</w:t>
      </w:r>
      <w:r>
        <w:rPr>
          <w:lang w:val="en-US"/>
        </w:rPr>
        <w:t xml:space="preserve"> </w:t>
      </w:r>
    </w:p>
    <w:p w14:paraId="0022B526" w14:textId="46B277DA" w:rsidR="00115796" w:rsidRPr="00115796" w:rsidRDefault="00115796" w:rsidP="00133ABB">
      <w:pPr>
        <w:jc w:val="both"/>
        <w:rPr>
          <w:lang w:val="en-US"/>
        </w:rPr>
      </w:pPr>
      <w:r w:rsidRPr="00115796">
        <w:rPr>
          <w:lang w:val="en-US"/>
        </w:rPr>
        <w:t>At its core, JSON represents data as key-value pairs. Keys are always strings, while values can be of various data</w:t>
      </w:r>
      <w:r>
        <w:rPr>
          <w:lang w:val="en-US"/>
        </w:rPr>
        <w:t xml:space="preserve"> </w:t>
      </w:r>
      <w:r w:rsidRPr="00115796">
        <w:rPr>
          <w:lang w:val="en-US"/>
        </w:rPr>
        <w:t xml:space="preserve">types, including strings, numbers, booleans, arrays, objects, or null. JSON's syntax is intuitive </w:t>
      </w:r>
      <w:r w:rsidR="004326F6">
        <w:rPr>
          <w:lang w:val="en-US"/>
        </w:rPr>
        <w:t>and</w:t>
      </w:r>
      <w:r w:rsidRPr="00115796">
        <w:rPr>
          <w:lang w:val="en-US"/>
        </w:rPr>
        <w:t xml:space="preserve"> precise, adhering</w:t>
      </w:r>
      <w:r>
        <w:rPr>
          <w:lang w:val="en-US"/>
        </w:rPr>
        <w:t xml:space="preserve"> </w:t>
      </w:r>
      <w:r w:rsidRPr="00115796">
        <w:rPr>
          <w:lang w:val="en-US"/>
        </w:rPr>
        <w:t>to the following rules:</w:t>
      </w:r>
    </w:p>
    <w:p w14:paraId="3D549E5A" w14:textId="77777777" w:rsidR="00115796" w:rsidRDefault="00115796" w:rsidP="00133ABB">
      <w:pPr>
        <w:pStyle w:val="ListParagraph"/>
        <w:numPr>
          <w:ilvl w:val="0"/>
          <w:numId w:val="17"/>
        </w:numPr>
        <w:jc w:val="both"/>
        <w:rPr>
          <w:lang w:val="en-US"/>
        </w:rPr>
      </w:pPr>
      <w:r w:rsidRPr="00115796">
        <w:rPr>
          <w:lang w:val="en-US"/>
        </w:rPr>
        <w:t>Keys must be enclosed in double quotes (").</w:t>
      </w:r>
    </w:p>
    <w:p w14:paraId="3901838C" w14:textId="77777777" w:rsidR="00115796" w:rsidRDefault="00115796" w:rsidP="00133ABB">
      <w:pPr>
        <w:pStyle w:val="ListParagraph"/>
        <w:numPr>
          <w:ilvl w:val="0"/>
          <w:numId w:val="17"/>
        </w:numPr>
        <w:jc w:val="both"/>
        <w:rPr>
          <w:lang w:val="en-US"/>
        </w:rPr>
      </w:pPr>
      <w:r w:rsidRPr="00115796">
        <w:rPr>
          <w:lang w:val="en-US"/>
        </w:rPr>
        <w:t>Objects are encapsulated within curly braces ({}) and consist of key-value pairs separated by colons (:).</w:t>
      </w:r>
    </w:p>
    <w:p w14:paraId="7E3C30F4" w14:textId="77777777" w:rsidR="00115796" w:rsidRDefault="00115796" w:rsidP="00133ABB">
      <w:pPr>
        <w:pStyle w:val="ListParagraph"/>
        <w:numPr>
          <w:ilvl w:val="0"/>
          <w:numId w:val="17"/>
        </w:numPr>
        <w:jc w:val="both"/>
        <w:rPr>
          <w:lang w:val="en-US"/>
        </w:rPr>
      </w:pPr>
      <w:r w:rsidRPr="00115796">
        <w:rPr>
          <w:lang w:val="en-US"/>
        </w:rPr>
        <w:t>Arrays are enclosed in square brackets ([]) and represent ordered lists of values.</w:t>
      </w:r>
    </w:p>
    <w:p w14:paraId="42EFE703" w14:textId="1DDB6BB5" w:rsidR="00115796" w:rsidRPr="00115796" w:rsidRDefault="00115796" w:rsidP="00133ABB">
      <w:pPr>
        <w:pStyle w:val="ListParagraph"/>
        <w:numPr>
          <w:ilvl w:val="0"/>
          <w:numId w:val="17"/>
        </w:numPr>
        <w:jc w:val="both"/>
        <w:rPr>
          <w:lang w:val="en-US"/>
        </w:rPr>
      </w:pPr>
      <w:r w:rsidRPr="00115796">
        <w:rPr>
          <w:lang w:val="en-US"/>
        </w:rPr>
        <w:t>Values can include primitive data types (e.g., strings or numbers) or complex structures like nested objects and arrays.</w:t>
      </w:r>
    </w:p>
    <w:p w14:paraId="45B3465C" w14:textId="77777777" w:rsidR="00115796" w:rsidRDefault="00115796" w:rsidP="00115796">
      <w:pPr>
        <w:rPr>
          <w:lang w:val="en-US"/>
        </w:rPr>
      </w:pPr>
    </w:p>
    <w:p w14:paraId="6E7C2863" w14:textId="27280778" w:rsidR="00115796" w:rsidRPr="00115796" w:rsidRDefault="00115796" w:rsidP="00133ABB">
      <w:pPr>
        <w:jc w:val="both"/>
        <w:rPr>
          <w:lang w:val="en-US"/>
        </w:rPr>
      </w:pPr>
      <w:r w:rsidRPr="00115796">
        <w:rPr>
          <w:lang w:val="en-US"/>
        </w:rPr>
        <w:t>Below is an example of a JSON object that demonstrates these principles:</w:t>
      </w:r>
    </w:p>
    <w:p w14:paraId="557BFA70" w14:textId="77777777" w:rsidR="00115796" w:rsidRPr="00115796" w:rsidRDefault="00115796" w:rsidP="00447B0C">
      <w:pPr>
        <w:pStyle w:val="Cdigo"/>
        <w:ind w:left="708"/>
        <w:jc w:val="both"/>
        <w:rPr>
          <w:lang w:val="en-US"/>
        </w:rPr>
      </w:pPr>
      <w:r w:rsidRPr="00115796">
        <w:rPr>
          <w:lang w:val="en-US"/>
        </w:rPr>
        <w:t>{</w:t>
      </w:r>
    </w:p>
    <w:p w14:paraId="104381F1" w14:textId="7D6B3E33" w:rsidR="00115796" w:rsidRPr="00115796" w:rsidRDefault="00D33548" w:rsidP="00447B0C">
      <w:pPr>
        <w:pStyle w:val="Cdigo"/>
        <w:ind w:left="708"/>
        <w:jc w:val="both"/>
        <w:rPr>
          <w:lang w:val="en-US"/>
        </w:rPr>
      </w:pPr>
      <w:r>
        <w:rPr>
          <w:lang w:val="en-US"/>
        </w:rPr>
        <w:t xml:space="preserve">    </w:t>
      </w:r>
      <w:r w:rsidR="00115796" w:rsidRPr="00115796">
        <w:rPr>
          <w:lang w:val="en-US"/>
        </w:rPr>
        <w:t>"name": "John Doe",</w:t>
      </w:r>
    </w:p>
    <w:p w14:paraId="08DCB992" w14:textId="57A38CA7" w:rsidR="00115796" w:rsidRPr="00115796" w:rsidRDefault="00D33548" w:rsidP="00447B0C">
      <w:pPr>
        <w:pStyle w:val="Cdigo"/>
        <w:ind w:left="708"/>
        <w:jc w:val="both"/>
        <w:rPr>
          <w:lang w:val="en-US"/>
        </w:rPr>
      </w:pPr>
      <w:r>
        <w:rPr>
          <w:lang w:val="en-US"/>
        </w:rPr>
        <w:t xml:space="preserve">    </w:t>
      </w:r>
      <w:r w:rsidR="00115796" w:rsidRPr="00115796">
        <w:rPr>
          <w:lang w:val="en-US"/>
        </w:rPr>
        <w:t>"age": 30,</w:t>
      </w:r>
    </w:p>
    <w:p w14:paraId="16C7C04D" w14:textId="4924D690" w:rsidR="00115796" w:rsidRPr="00115796" w:rsidRDefault="00D33548" w:rsidP="00447B0C">
      <w:pPr>
        <w:pStyle w:val="Cdigo"/>
        <w:ind w:left="708"/>
        <w:jc w:val="both"/>
        <w:rPr>
          <w:lang w:val="en-US"/>
        </w:rPr>
      </w:pPr>
      <w:r>
        <w:rPr>
          <w:lang w:val="en-US"/>
        </w:rPr>
        <w:t xml:space="preserve">    </w:t>
      </w:r>
      <w:r w:rsidR="00115796" w:rsidRPr="00115796">
        <w:rPr>
          <w:lang w:val="en-US"/>
        </w:rPr>
        <w:t>"address": {</w:t>
      </w:r>
    </w:p>
    <w:p w14:paraId="27785BA1" w14:textId="77777777" w:rsidR="00D33548" w:rsidRDefault="00D33548" w:rsidP="00447B0C">
      <w:pPr>
        <w:pStyle w:val="Cdigo"/>
        <w:ind w:left="708"/>
        <w:jc w:val="both"/>
        <w:rPr>
          <w:lang w:val="en-US"/>
        </w:rPr>
      </w:pPr>
      <w:r>
        <w:rPr>
          <w:lang w:val="en-US"/>
        </w:rPr>
        <w:t xml:space="preserve">    </w:t>
      </w:r>
      <w:r w:rsidR="00115796" w:rsidRPr="00115796">
        <w:rPr>
          <w:lang w:val="en-US"/>
        </w:rPr>
        <w:t xml:space="preserve">"street": </w:t>
      </w:r>
    </w:p>
    <w:p w14:paraId="08290E89" w14:textId="7ECBA104" w:rsidR="00115796" w:rsidRPr="00115796" w:rsidRDefault="00D33548" w:rsidP="00447B0C">
      <w:pPr>
        <w:pStyle w:val="Cdigo"/>
        <w:ind w:left="708"/>
        <w:jc w:val="both"/>
        <w:rPr>
          <w:lang w:val="en-US"/>
        </w:rPr>
      </w:pPr>
      <w:r>
        <w:rPr>
          <w:lang w:val="en-US"/>
        </w:rPr>
        <w:t xml:space="preserve">        </w:t>
      </w:r>
      <w:r w:rsidR="00115796" w:rsidRPr="00115796">
        <w:rPr>
          <w:lang w:val="en-US"/>
        </w:rPr>
        <w:t>"123 Main St",</w:t>
      </w:r>
    </w:p>
    <w:p w14:paraId="2A1F58F7" w14:textId="3EE774DF" w:rsidR="00115796" w:rsidRPr="00115796" w:rsidRDefault="00D33548" w:rsidP="00447B0C">
      <w:pPr>
        <w:pStyle w:val="Cdigo"/>
        <w:ind w:left="708"/>
        <w:jc w:val="both"/>
        <w:rPr>
          <w:lang w:val="en-US"/>
        </w:rPr>
      </w:pPr>
      <w:r>
        <w:rPr>
          <w:lang w:val="en-US"/>
        </w:rPr>
        <w:t xml:space="preserve">        </w:t>
      </w:r>
      <w:r w:rsidR="00115796" w:rsidRPr="00115796">
        <w:rPr>
          <w:lang w:val="en-US"/>
        </w:rPr>
        <w:t>"city": "Anytown",</w:t>
      </w:r>
    </w:p>
    <w:p w14:paraId="3EBC7514" w14:textId="60A6D879"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5EE44EB7" w14:textId="0C850FA0" w:rsidR="00115796" w:rsidRPr="00115796" w:rsidRDefault="00D33548" w:rsidP="00447B0C">
      <w:pPr>
        <w:pStyle w:val="Cdigo"/>
        <w:ind w:left="708"/>
        <w:jc w:val="both"/>
        <w:rPr>
          <w:lang w:val="en-US"/>
        </w:rPr>
      </w:pPr>
      <w:r>
        <w:rPr>
          <w:lang w:val="en-US"/>
        </w:rPr>
        <w:t xml:space="preserve">    </w:t>
      </w:r>
      <w:r w:rsidR="00115796" w:rsidRPr="00115796">
        <w:rPr>
          <w:lang w:val="en-US"/>
        </w:rPr>
        <w:t>"phone": [</w:t>
      </w:r>
    </w:p>
    <w:p w14:paraId="77ACA323" w14:textId="7BC02DB8" w:rsidR="00115796" w:rsidRPr="00115796" w:rsidRDefault="00D33548" w:rsidP="00447B0C">
      <w:pPr>
        <w:pStyle w:val="Cdigo"/>
        <w:ind w:left="708"/>
        <w:jc w:val="both"/>
        <w:rPr>
          <w:lang w:val="en-US"/>
        </w:rPr>
      </w:pPr>
      <w:r>
        <w:rPr>
          <w:lang w:val="en-US"/>
        </w:rPr>
        <w:t xml:space="preserve">     </w:t>
      </w:r>
      <w:r w:rsidR="00115796" w:rsidRPr="00115796">
        <w:rPr>
          <w:lang w:val="en-US"/>
        </w:rPr>
        <w:t>"123-456-7890",</w:t>
      </w:r>
    </w:p>
    <w:p w14:paraId="34FB5BB1" w14:textId="06EBC36B" w:rsidR="00115796" w:rsidRPr="00115796" w:rsidRDefault="00D33548" w:rsidP="00447B0C">
      <w:pPr>
        <w:pStyle w:val="Cdigo"/>
        <w:ind w:left="708"/>
        <w:jc w:val="both"/>
        <w:rPr>
          <w:lang w:val="en-US"/>
        </w:rPr>
      </w:pPr>
      <w:r>
        <w:rPr>
          <w:lang w:val="en-US"/>
        </w:rPr>
        <w:t xml:space="preserve">     </w:t>
      </w:r>
      <w:r w:rsidR="00115796" w:rsidRPr="00115796">
        <w:rPr>
          <w:lang w:val="en-US"/>
        </w:rPr>
        <w:t>"987-654-3210"</w:t>
      </w:r>
    </w:p>
    <w:p w14:paraId="29F97762" w14:textId="715309DA"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73D7E41C" w14:textId="67C352AC" w:rsidR="00115796" w:rsidRPr="00115796" w:rsidRDefault="00115796" w:rsidP="00447B0C">
      <w:pPr>
        <w:pStyle w:val="Cdigo"/>
        <w:keepNext/>
        <w:ind w:left="708"/>
        <w:jc w:val="both"/>
        <w:rPr>
          <w:lang w:val="en-US"/>
        </w:rPr>
      </w:pPr>
      <w:r w:rsidRPr="00115796">
        <w:rPr>
          <w:lang w:val="en-US"/>
        </w:rPr>
        <w:t>}</w:t>
      </w:r>
    </w:p>
    <w:p w14:paraId="3C56FD9C" w14:textId="06C70128" w:rsidR="00115796" w:rsidRPr="00115796" w:rsidRDefault="00D33548" w:rsidP="00447B0C">
      <w:pPr>
        <w:pStyle w:val="Caption"/>
        <w:jc w:val="left"/>
        <w:rPr>
          <w:lang w:val="en-US"/>
        </w:rPr>
      </w:pPr>
      <w:bookmarkStart w:id="32" w:name="_Toc186877457"/>
      <w:r>
        <w:t xml:space="preserve">Code Snippet </w:t>
      </w:r>
      <w:r>
        <w:fldChar w:fldCharType="begin"/>
      </w:r>
      <w:r>
        <w:instrText xml:space="preserve"> SEQ Code_Snippet \* ARABIC </w:instrText>
      </w:r>
      <w:r>
        <w:fldChar w:fldCharType="separate"/>
      </w:r>
      <w:r w:rsidR="00FB0F08">
        <w:rPr>
          <w:noProof/>
        </w:rPr>
        <w:t>1</w:t>
      </w:r>
      <w:r>
        <w:fldChar w:fldCharType="end"/>
      </w:r>
      <w:r>
        <w:t xml:space="preserve"> – Example of a User JSON</w:t>
      </w:r>
      <w:bookmarkEnd w:id="32"/>
      <w:r>
        <w:t xml:space="preserve"> </w:t>
      </w:r>
    </w:p>
    <w:p w14:paraId="620D150C" w14:textId="3473DCA7" w:rsidR="00115796" w:rsidRPr="00115796" w:rsidRDefault="00115796" w:rsidP="00FE1B89">
      <w:pPr>
        <w:jc w:val="both"/>
        <w:rPr>
          <w:lang w:val="en-US"/>
        </w:rPr>
      </w:pPr>
      <w:r w:rsidRPr="00115796">
        <w:rPr>
          <w:lang w:val="en-US"/>
        </w:rPr>
        <w:t>In this example, the</w:t>
      </w:r>
      <w:r>
        <w:rPr>
          <w:lang w:val="en-US"/>
        </w:rPr>
        <w:t xml:space="preserve"> </w:t>
      </w:r>
      <w:r w:rsidRPr="00115796">
        <w:rPr>
          <w:i/>
          <w:iCs/>
          <w:lang w:val="en-US"/>
        </w:rPr>
        <w:t>name</w:t>
      </w:r>
      <w:r>
        <w:rPr>
          <w:lang w:val="en-US"/>
        </w:rPr>
        <w:t xml:space="preserve"> </w:t>
      </w:r>
      <w:r w:rsidRPr="00115796">
        <w:rPr>
          <w:lang w:val="en-US"/>
        </w:rPr>
        <w:t xml:space="preserve">and </w:t>
      </w:r>
      <w:r w:rsidRPr="00115796">
        <w:rPr>
          <w:i/>
          <w:iCs/>
          <w:lang w:val="en-US"/>
        </w:rPr>
        <w:t>age</w:t>
      </w:r>
      <w:r>
        <w:rPr>
          <w:lang w:val="en-US"/>
        </w:rPr>
        <w:t xml:space="preserve"> </w:t>
      </w:r>
      <w:r w:rsidRPr="00115796">
        <w:rPr>
          <w:lang w:val="en-US"/>
        </w:rPr>
        <w:t>fields represent simple string and numeric values, respectively, while the</w:t>
      </w:r>
      <w:r>
        <w:rPr>
          <w:lang w:val="en-US"/>
        </w:rPr>
        <w:t xml:space="preserve"> </w:t>
      </w:r>
      <w:r w:rsidRPr="00115796">
        <w:rPr>
          <w:i/>
          <w:iCs/>
          <w:lang w:val="en-US"/>
        </w:rPr>
        <w:t>address</w:t>
      </w:r>
      <w:r w:rsidRPr="00115796">
        <w:rPr>
          <w:lang w:val="en-US"/>
        </w:rPr>
        <w:t xml:space="preserve"> field is a nested object containing its key-value pairs. The </w:t>
      </w:r>
      <w:r w:rsidRPr="00115796">
        <w:rPr>
          <w:i/>
          <w:iCs/>
          <w:lang w:val="en-US"/>
        </w:rPr>
        <w:t>phone</w:t>
      </w:r>
      <w:r>
        <w:rPr>
          <w:lang w:val="en-US"/>
        </w:rPr>
        <w:t xml:space="preserve"> file</w:t>
      </w:r>
      <w:r w:rsidRPr="00115796">
        <w:rPr>
          <w:lang w:val="en-US"/>
        </w:rPr>
        <w:t xml:space="preserve"> </w:t>
      </w:r>
      <w:r>
        <w:rPr>
          <w:lang w:val="en-US"/>
        </w:rPr>
        <w:t>demonstrates</w:t>
      </w:r>
      <w:r w:rsidRPr="00115796">
        <w:rPr>
          <w:lang w:val="en-US"/>
        </w:rPr>
        <w:t xml:space="preserve"> the use of </w:t>
      </w:r>
      <w:r>
        <w:rPr>
          <w:lang w:val="en-US"/>
        </w:rPr>
        <w:t xml:space="preserve">arrays </w:t>
      </w:r>
      <w:r w:rsidRPr="00115796">
        <w:rPr>
          <w:lang w:val="en-US"/>
        </w:rPr>
        <w:t xml:space="preserve">to store multiple items. </w:t>
      </w:r>
      <w:r w:rsidR="00AA7CBF" w:rsidRPr="00AA7CBF">
        <w:rPr>
          <w:lang w:val="en-US"/>
        </w:rPr>
        <w:t>Furthermore, the flexibility of JSON also provides for the creation of complex data structures which makes it great for most applications</w:t>
      </w:r>
      <w:r w:rsidRPr="00115796">
        <w:rPr>
          <w:lang w:val="en-US"/>
        </w:rPr>
        <w:t>.</w:t>
      </w:r>
    </w:p>
    <w:p w14:paraId="7BFE5AC0" w14:textId="72F82468" w:rsidR="00115796" w:rsidRPr="00115796" w:rsidRDefault="00AA7CBF" w:rsidP="00FE1B89">
      <w:pPr>
        <w:jc w:val="both"/>
        <w:rPr>
          <w:lang w:val="en-US"/>
        </w:rPr>
      </w:pPr>
      <w:r>
        <w:rPr>
          <w:lang w:val="en-US"/>
        </w:rPr>
        <w:t xml:space="preserve">Additionally, </w:t>
      </w:r>
      <w:r w:rsidRPr="00AA7CBF">
        <w:rPr>
          <w:lang w:val="en-US"/>
        </w:rPr>
        <w:t>JSON's popularity stems from its simplicity, versatility, and widespread use in various environments</w:t>
      </w:r>
      <w:r w:rsidR="00115796" w:rsidRPr="00115796">
        <w:rPr>
          <w:lang w:val="en-US"/>
        </w:rPr>
        <w:t>.</w:t>
      </w:r>
      <w:r w:rsidR="00115796">
        <w:rPr>
          <w:lang w:val="en-US"/>
        </w:rPr>
        <w:t xml:space="preserve"> </w:t>
      </w:r>
      <w:r w:rsidR="00115796" w:rsidRPr="00115796">
        <w:rPr>
          <w:lang w:val="en-US"/>
        </w:rPr>
        <w:t xml:space="preserve">It is extensively used in APIs to enable seamless data exchange between servers and clients. </w:t>
      </w:r>
      <w:r w:rsidR="007377F4">
        <w:rPr>
          <w:lang w:val="en-US"/>
        </w:rPr>
        <w:t>It</w:t>
      </w:r>
      <w:r w:rsidR="00115796" w:rsidRPr="00115796">
        <w:rPr>
          <w:lang w:val="en-US"/>
        </w:rPr>
        <w:t xml:space="preserve"> also appears in</w:t>
      </w:r>
      <w:r w:rsidR="00115796">
        <w:rPr>
          <w:lang w:val="en-US"/>
        </w:rPr>
        <w:t xml:space="preserve"> </w:t>
      </w:r>
      <w:r w:rsidR="00115796" w:rsidRPr="00115796">
        <w:rPr>
          <w:lang w:val="en-US"/>
        </w:rPr>
        <w:t>configuration files for storing application settings and in real-time communication systems, such as chat applications</w:t>
      </w:r>
      <w:r w:rsidR="00115796">
        <w:rPr>
          <w:lang w:val="en-US"/>
        </w:rPr>
        <w:t xml:space="preserve"> </w:t>
      </w:r>
      <w:r w:rsidR="00115796" w:rsidRPr="00115796">
        <w:rPr>
          <w:lang w:val="en-US"/>
        </w:rPr>
        <w:t xml:space="preserve">and </w:t>
      </w:r>
      <w:r w:rsidR="00BB196F">
        <w:rPr>
          <w:lang w:val="en-US"/>
        </w:rPr>
        <w:t xml:space="preserve">IoT </w:t>
      </w:r>
      <w:r w:rsidR="00115796" w:rsidRPr="00115796">
        <w:rPr>
          <w:lang w:val="en-US"/>
        </w:rPr>
        <w:t>devices, where lightweight and efficient data representation is essential</w:t>
      </w:r>
      <w:r w:rsidR="0025280F">
        <w:rPr>
          <w:lang w:val="en-US"/>
        </w:rPr>
        <w:t xml:space="preserve"> </w:t>
      </w:r>
      <w:sdt>
        <w:sdtPr>
          <w:rPr>
            <w:color w:val="000000"/>
            <w:lang w:val="en-US"/>
          </w:rPr>
          <w:tag w:val="MENDELEY_CITATION_v3_eyJjaXRhdGlvbklEIjoiTUVOREVMRVlfQ0lUQVRJT05fZDkyNzljOTMtMjNhOC00YzFiLWI1NWYtNTk1YzY0YTY4MjI4IiwicHJvcGVydGllcyI6eyJub3RlSW5kZXgiOjB9LCJpc0VkaXRlZCI6ZmFsc2UsIm1hbnVhbE92ZXJyaWRlIjp7ImlzTWFudWFsbHlPdmVycmlkZGVuIjpmYWxzZSwiY2l0ZXByb2NUZXh0IjoiWzFdLCBbN10sIFs4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1598319589"/>
          <w:placeholder>
            <w:docPart w:val="DefaultPlaceholder_-1854013440"/>
          </w:placeholder>
        </w:sdtPr>
        <w:sdtContent>
          <w:r w:rsidR="00195378" w:rsidRPr="00195378">
            <w:rPr>
              <w:color w:val="000000"/>
              <w:lang w:val="en-US"/>
            </w:rPr>
            <w:t>[1], [7], [8]</w:t>
          </w:r>
        </w:sdtContent>
      </w:sdt>
      <w:r w:rsidR="002B52E9">
        <w:rPr>
          <w:lang w:val="en-US"/>
        </w:rPr>
        <w:t xml:space="preserve">. </w:t>
      </w:r>
      <w:r w:rsidR="00115796" w:rsidRPr="00115796">
        <w:rPr>
          <w:lang w:val="en-US"/>
        </w:rPr>
        <w:t xml:space="preserve">Another key feature of JSON is its ease </w:t>
      </w:r>
      <w:r w:rsidR="00115796" w:rsidRPr="00115796">
        <w:rPr>
          <w:lang w:val="en-US"/>
        </w:rPr>
        <w:lastRenderedPageBreak/>
        <w:t>of parsing and</w:t>
      </w:r>
      <w:r w:rsidR="00BB196F">
        <w:rPr>
          <w:lang w:val="en-US"/>
        </w:rPr>
        <w:t xml:space="preserve"> </w:t>
      </w:r>
      <w:r w:rsidR="00115796" w:rsidRPr="00115796">
        <w:rPr>
          <w:lang w:val="en-US"/>
        </w:rPr>
        <w:t>generation. Most modern programming languages provide built-in libraries or modules to handle JSON, allowing developers</w:t>
      </w:r>
      <w:r w:rsidR="00BB196F">
        <w:rPr>
          <w:lang w:val="en-US"/>
        </w:rPr>
        <w:t xml:space="preserve"> </w:t>
      </w:r>
      <w:r w:rsidR="00115796" w:rsidRPr="00115796">
        <w:rPr>
          <w:lang w:val="en-US"/>
        </w:rPr>
        <w:t>to effortlessly serialize and deserialize data. For example, in Go (Golang), JSON encoding and decoding are facilitated</w:t>
      </w:r>
      <w:r w:rsidR="00BB196F">
        <w:rPr>
          <w:lang w:val="en-US"/>
        </w:rPr>
        <w:t xml:space="preserve"> </w:t>
      </w:r>
      <w:r w:rsidR="00115796" w:rsidRPr="00115796">
        <w:rPr>
          <w:lang w:val="en-US"/>
        </w:rPr>
        <w:t>by the encoding/</w:t>
      </w:r>
      <w:r w:rsidR="000E1152">
        <w:rPr>
          <w:lang w:val="en-US"/>
        </w:rPr>
        <w:t>json</w:t>
      </w:r>
      <w:r w:rsidR="00115796" w:rsidRPr="00115796">
        <w:rPr>
          <w:lang w:val="en-US"/>
        </w:rPr>
        <w:t xml:space="preserve"> package. The following example demonstrates how the encoding and decoding of JSON data can be</w:t>
      </w:r>
      <w:r w:rsidR="00BB196F">
        <w:rPr>
          <w:lang w:val="en-US"/>
        </w:rPr>
        <w:t xml:space="preserve"> </w:t>
      </w:r>
      <w:r w:rsidR="00115796" w:rsidRPr="00115796">
        <w:rPr>
          <w:lang w:val="en-US"/>
        </w:rPr>
        <w:t>achieved in Go</w:t>
      </w:r>
      <w:r w:rsidR="00BB196F">
        <w:rPr>
          <w:lang w:val="en-US"/>
        </w:rPr>
        <w:t xml:space="preserve"> (Golang)</w:t>
      </w:r>
      <w:r w:rsidR="00115796" w:rsidRPr="00115796">
        <w:rPr>
          <w:lang w:val="en-US"/>
        </w:rPr>
        <w:t xml:space="preserve"> with the previously defined JSON object:</w:t>
      </w:r>
    </w:p>
    <w:p w14:paraId="75A5DEAD" w14:textId="7FBD1A1B" w:rsidR="00115796" w:rsidRPr="00115796" w:rsidRDefault="00115796" w:rsidP="00DA43EC">
      <w:pPr>
        <w:pStyle w:val="Cdigo"/>
        <w:ind w:left="708"/>
        <w:rPr>
          <w:lang w:val="en-US"/>
        </w:rPr>
      </w:pPr>
      <w:r w:rsidRPr="00115796">
        <w:rPr>
          <w:lang w:val="en-US"/>
        </w:rPr>
        <w:t xml:space="preserve">package </w:t>
      </w:r>
      <w:r w:rsidRPr="00DA43EC">
        <w:rPr>
          <w:color w:val="2B91AF"/>
          <w:lang w:val="en-US"/>
        </w:rPr>
        <w:t>main</w:t>
      </w:r>
    </w:p>
    <w:p w14:paraId="775C9C6A" w14:textId="77777777" w:rsidR="00115796" w:rsidRPr="00115796" w:rsidRDefault="00115796" w:rsidP="00DA43EC">
      <w:pPr>
        <w:pStyle w:val="Cdigo"/>
        <w:ind w:left="708"/>
        <w:rPr>
          <w:lang w:val="en-US"/>
        </w:rPr>
      </w:pPr>
      <w:r w:rsidRPr="00115796">
        <w:rPr>
          <w:lang w:val="en-US"/>
        </w:rPr>
        <w:t>import (</w:t>
      </w:r>
    </w:p>
    <w:p w14:paraId="36E97B3B" w14:textId="7A46909E" w:rsidR="00115796" w:rsidRPr="00D077DD" w:rsidRDefault="00115796" w:rsidP="00DA43EC">
      <w:pPr>
        <w:pStyle w:val="Cdigo"/>
        <w:ind w:left="708"/>
        <w:rPr>
          <w:color w:val="F5801F"/>
          <w:lang w:val="en-US"/>
        </w:rPr>
      </w:pPr>
      <w:r w:rsidRPr="00D077DD">
        <w:rPr>
          <w:color w:val="F5801F"/>
          <w:lang w:val="en-US"/>
        </w:rPr>
        <w:t>"encoding/json"</w:t>
      </w:r>
    </w:p>
    <w:p w14:paraId="36294F7D" w14:textId="79A517E1" w:rsidR="00115796" w:rsidRPr="00D077DD" w:rsidRDefault="00115796" w:rsidP="00DA43EC">
      <w:pPr>
        <w:pStyle w:val="Cdigo"/>
        <w:ind w:left="708"/>
        <w:rPr>
          <w:color w:val="E36C0A" w:themeColor="accent6" w:themeShade="BF"/>
          <w:lang w:val="en-US"/>
        </w:rPr>
      </w:pPr>
      <w:r w:rsidRPr="00D077DD">
        <w:rPr>
          <w:color w:val="E36C0A" w:themeColor="accent6" w:themeShade="BF"/>
          <w:lang w:val="en-US"/>
        </w:rPr>
        <w:t>"fmt"</w:t>
      </w:r>
    </w:p>
    <w:p w14:paraId="1D022A54" w14:textId="149F8B0D" w:rsidR="00115796" w:rsidRPr="00115796" w:rsidRDefault="00115796" w:rsidP="00DA43EC">
      <w:pPr>
        <w:pStyle w:val="Cdigo"/>
        <w:ind w:left="708"/>
        <w:rPr>
          <w:lang w:val="en-US"/>
        </w:rPr>
      </w:pPr>
      <w:r w:rsidRPr="00115796">
        <w:rPr>
          <w:lang w:val="en-US"/>
        </w:rPr>
        <w:t>)</w:t>
      </w:r>
    </w:p>
    <w:p w14:paraId="771E9F8B" w14:textId="77777777" w:rsidR="00115796" w:rsidRPr="00115796" w:rsidRDefault="00115796" w:rsidP="00DA43EC">
      <w:pPr>
        <w:pStyle w:val="Cdigo"/>
        <w:ind w:left="708"/>
        <w:rPr>
          <w:lang w:val="en-US"/>
        </w:rPr>
      </w:pPr>
      <w:r w:rsidRPr="00115796">
        <w:rPr>
          <w:lang w:val="en-US"/>
        </w:rPr>
        <w:t xml:space="preserve">type </w:t>
      </w:r>
      <w:r w:rsidRPr="00DA43EC">
        <w:rPr>
          <w:color w:val="2B91AF"/>
          <w:lang w:val="en-US"/>
        </w:rPr>
        <w:t>Person Struct</w:t>
      </w:r>
      <w:r w:rsidRPr="00115796">
        <w:rPr>
          <w:lang w:val="en-US"/>
        </w:rPr>
        <w:t xml:space="preserve"> {</w:t>
      </w:r>
    </w:p>
    <w:p w14:paraId="6CDB9F30" w14:textId="710C3032"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 xml:space="preserve">Name </w:t>
      </w:r>
      <w:r w:rsidR="00115796" w:rsidRPr="00DA43EC">
        <w:rPr>
          <w:color w:val="2B91AF"/>
          <w:lang w:val="en-US"/>
        </w:rPr>
        <w:t>string</w:t>
      </w:r>
      <w:r w:rsidR="00115796" w:rsidRPr="00115796">
        <w:rPr>
          <w:lang w:val="en-US"/>
        </w:rPr>
        <w:t xml:space="preserve"> </w:t>
      </w:r>
      <w:r w:rsidR="00115796" w:rsidRPr="00D077DD">
        <w:rPr>
          <w:color w:val="E36C0A" w:themeColor="accent6" w:themeShade="BF"/>
          <w:lang w:val="en-US"/>
        </w:rPr>
        <w:t>`json:</w:t>
      </w:r>
      <w:r w:rsidR="007377F4">
        <w:rPr>
          <w:color w:val="E36C0A" w:themeColor="accent6" w:themeShade="BF"/>
          <w:lang w:val="en-US"/>
        </w:rPr>
        <w:t xml:space="preserve"> </w:t>
      </w:r>
      <w:r w:rsidR="00115796" w:rsidRPr="00D077DD">
        <w:rPr>
          <w:color w:val="E36C0A" w:themeColor="accent6" w:themeShade="BF"/>
          <w:lang w:val="en-US"/>
        </w:rPr>
        <w:t>"name"`</w:t>
      </w:r>
      <w:r w:rsidR="00115796" w:rsidRPr="00115796">
        <w:rPr>
          <w:lang w:val="en-US"/>
        </w:rPr>
        <w:t>,</w:t>
      </w:r>
    </w:p>
    <w:p w14:paraId="4076F2D8" w14:textId="0CABD4A8"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age</w:t>
      </w:r>
      <w:r w:rsidR="00115796" w:rsidRPr="00115796">
        <w:rPr>
          <w:lang w:val="en-US"/>
        </w:rPr>
        <w:t xml:space="preserve"> </w:t>
      </w:r>
      <w:r w:rsidR="00115796" w:rsidRPr="00DA43EC">
        <w:rPr>
          <w:color w:val="2B91AF"/>
          <w:lang w:val="en-US"/>
        </w:rPr>
        <w:t>int</w:t>
      </w:r>
      <w:r w:rsidR="00115796" w:rsidRPr="00115796">
        <w:rPr>
          <w:lang w:val="en-US"/>
        </w:rPr>
        <w:t xml:space="preserve"> </w:t>
      </w:r>
      <w:r w:rsidR="00115796" w:rsidRPr="00D077DD">
        <w:rPr>
          <w:color w:val="F5801F"/>
          <w:lang w:val="en-US"/>
        </w:rPr>
        <w:t>`json:</w:t>
      </w:r>
      <w:r w:rsidR="007377F4">
        <w:rPr>
          <w:color w:val="F5801F"/>
          <w:lang w:val="en-US"/>
        </w:rPr>
        <w:t xml:space="preserve"> </w:t>
      </w:r>
      <w:r w:rsidR="00115796" w:rsidRPr="00D077DD">
        <w:rPr>
          <w:color w:val="F5801F"/>
          <w:lang w:val="en-US"/>
        </w:rPr>
        <w:t>"age"`</w:t>
      </w:r>
      <w:r w:rsidR="00115796" w:rsidRPr="00115796">
        <w:rPr>
          <w:lang w:val="en-US"/>
        </w:rPr>
        <w:t>,</w:t>
      </w:r>
    </w:p>
    <w:p w14:paraId="2E4F0C6E" w14:textId="19A4B0AF"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Address</w:t>
      </w:r>
      <w:r w:rsidR="00115796" w:rsidRPr="00115796">
        <w:rPr>
          <w:lang w:val="en-US"/>
        </w:rPr>
        <w:t xml:space="preserve"> struct{</w:t>
      </w:r>
    </w:p>
    <w:p w14:paraId="299CA823" w14:textId="0AB72C54"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Street</w:t>
      </w:r>
      <w:r w:rsidR="00115796" w:rsidRPr="00115796">
        <w:rPr>
          <w:lang w:val="en-US"/>
        </w:rPr>
        <w:t xml:space="preserve"> </w:t>
      </w:r>
      <w:r w:rsidR="00115796" w:rsidRPr="00DA43EC">
        <w:rPr>
          <w:color w:val="2B91AF"/>
          <w:lang w:val="en-US"/>
        </w:rPr>
        <w:t>string</w:t>
      </w:r>
      <w:r w:rsidR="00115796" w:rsidRPr="00115796">
        <w:rPr>
          <w:lang w:val="en-US"/>
        </w:rPr>
        <w:t xml:space="preserve"> </w:t>
      </w:r>
      <w:r w:rsidR="00115796" w:rsidRPr="00D077DD">
        <w:rPr>
          <w:color w:val="F5801F"/>
          <w:lang w:val="en-US"/>
        </w:rPr>
        <w:t>`json:"street"`</w:t>
      </w:r>
      <w:r w:rsidR="00115796" w:rsidRPr="00115796">
        <w:rPr>
          <w:lang w:val="en-US"/>
        </w:rPr>
        <w:t>,</w:t>
      </w:r>
    </w:p>
    <w:p w14:paraId="489823EF" w14:textId="5B998894" w:rsidR="00115796" w:rsidRPr="00115796" w:rsidRDefault="00DA43EC" w:rsidP="00E84739">
      <w:pPr>
        <w:pStyle w:val="Cdigo"/>
        <w:ind w:left="708"/>
        <w:rPr>
          <w:lang w:val="en-US"/>
        </w:rPr>
      </w:pPr>
      <w:r>
        <w:rPr>
          <w:lang w:val="en-US"/>
        </w:rPr>
        <w:t xml:space="preserve">        </w:t>
      </w:r>
      <w:r w:rsidR="00115796" w:rsidRPr="00D077DD">
        <w:rPr>
          <w:color w:val="262626" w:themeColor="text1" w:themeTint="D9"/>
          <w:lang w:val="en-US"/>
        </w:rPr>
        <w:t>City</w:t>
      </w:r>
      <w:r w:rsidR="00115796" w:rsidRPr="00115796">
        <w:rPr>
          <w:lang w:val="en-US"/>
        </w:rPr>
        <w:t xml:space="preserve"> </w:t>
      </w:r>
      <w:r w:rsidR="00115796" w:rsidRPr="00DA43EC">
        <w:rPr>
          <w:color w:val="2B91AF"/>
          <w:lang w:val="en-US"/>
        </w:rPr>
        <w:t>string</w:t>
      </w:r>
      <w:r w:rsidR="00115796" w:rsidRPr="00115796">
        <w:rPr>
          <w:lang w:val="en-US"/>
        </w:rPr>
        <w:t xml:space="preserve"> </w:t>
      </w:r>
      <w:r w:rsidR="00115796" w:rsidRPr="00D077DD">
        <w:rPr>
          <w:color w:val="F5801F"/>
          <w:lang w:val="en-US"/>
        </w:rPr>
        <w:t>`json:"city"`</w:t>
      </w:r>
      <w:r w:rsidR="00E84739">
        <w:rPr>
          <w:lang w:val="en-US"/>
        </w:rPr>
        <w:t>,</w:t>
      </w:r>
    </w:p>
    <w:p w14:paraId="0FA77273" w14:textId="2D944836" w:rsidR="00115796" w:rsidRPr="00115796" w:rsidRDefault="00DA43EC" w:rsidP="00DA43EC">
      <w:pPr>
        <w:pStyle w:val="Cdigo"/>
        <w:ind w:left="708"/>
        <w:rPr>
          <w:lang w:val="en-US"/>
        </w:rPr>
      </w:pPr>
      <w:r>
        <w:rPr>
          <w:lang w:val="en-US"/>
        </w:rPr>
        <w:t xml:space="preserve">    </w:t>
      </w:r>
      <w:r w:rsidR="00115796" w:rsidRPr="00115796">
        <w:rPr>
          <w:lang w:val="en-US"/>
        </w:rPr>
        <w:t>}</w:t>
      </w:r>
    </w:p>
    <w:p w14:paraId="25DE6B76" w14:textId="733D9D10"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Phone</w:t>
      </w:r>
      <w:r w:rsidR="00115796" w:rsidRPr="00115796">
        <w:rPr>
          <w:lang w:val="en-US"/>
        </w:rPr>
        <w:t xml:space="preserve"> []</w:t>
      </w:r>
      <w:r w:rsidR="00115796" w:rsidRPr="00DA43EC">
        <w:rPr>
          <w:color w:val="2B91AF"/>
          <w:lang w:val="en-US"/>
        </w:rPr>
        <w:t>string</w:t>
      </w:r>
      <w:r w:rsidR="00115796" w:rsidRPr="00115796">
        <w:rPr>
          <w:lang w:val="en-US"/>
        </w:rPr>
        <w:t xml:space="preserve"> </w:t>
      </w:r>
      <w:r w:rsidR="00115796" w:rsidRPr="00D077DD">
        <w:rPr>
          <w:color w:val="F5801F"/>
          <w:lang w:val="en-US"/>
        </w:rPr>
        <w:t>`json:"phone"`</w:t>
      </w:r>
      <w:r w:rsidR="00115796" w:rsidRPr="00115796">
        <w:rPr>
          <w:lang w:val="en-US"/>
        </w:rPr>
        <w:t>,</w:t>
      </w:r>
    </w:p>
    <w:p w14:paraId="60CD64DB" w14:textId="77777777" w:rsidR="00115796" w:rsidRPr="009A64BE" w:rsidRDefault="00115796" w:rsidP="00DA43EC">
      <w:pPr>
        <w:pStyle w:val="Cdigo"/>
        <w:ind w:left="708"/>
        <w:rPr>
          <w:lang w:val="en-US"/>
        </w:rPr>
      </w:pPr>
      <w:r w:rsidRPr="009A64BE">
        <w:rPr>
          <w:lang w:val="en-US"/>
        </w:rPr>
        <w:t>}</w:t>
      </w:r>
    </w:p>
    <w:p w14:paraId="42A32157" w14:textId="77777777" w:rsidR="00115796" w:rsidRPr="009A64BE" w:rsidRDefault="00115796" w:rsidP="00DA43EC">
      <w:pPr>
        <w:pStyle w:val="Cdigo"/>
        <w:ind w:left="708"/>
        <w:rPr>
          <w:lang w:val="en-US"/>
        </w:rPr>
      </w:pPr>
    </w:p>
    <w:p w14:paraId="0742E325" w14:textId="77777777" w:rsidR="00115796" w:rsidRPr="00115796" w:rsidRDefault="00115796" w:rsidP="00DA43EC">
      <w:pPr>
        <w:pStyle w:val="Cdigo"/>
        <w:ind w:left="708"/>
        <w:rPr>
          <w:lang w:val="en-US"/>
        </w:rPr>
      </w:pPr>
      <w:r w:rsidRPr="00115796">
        <w:rPr>
          <w:lang w:val="en-US"/>
        </w:rPr>
        <w:t>func main() {</w:t>
      </w:r>
    </w:p>
    <w:p w14:paraId="2C10C26F" w14:textId="690FA92E" w:rsidR="00115796" w:rsidRPr="00D077DD" w:rsidRDefault="00DA43EC" w:rsidP="00DA43EC">
      <w:pPr>
        <w:pStyle w:val="Cdigo"/>
        <w:ind w:left="708"/>
        <w:rPr>
          <w:color w:val="F5801F"/>
          <w:lang w:val="en-US"/>
        </w:rPr>
      </w:pPr>
      <w:r>
        <w:rPr>
          <w:lang w:val="en-US"/>
        </w:rPr>
        <w:t xml:space="preserve">    </w:t>
      </w:r>
      <w:r w:rsidR="00115796" w:rsidRPr="00D077DD">
        <w:rPr>
          <w:color w:val="262626" w:themeColor="text1" w:themeTint="D9"/>
          <w:lang w:val="en-US"/>
        </w:rPr>
        <w:t>jsonData</w:t>
      </w:r>
      <w:r w:rsidR="00115796" w:rsidRPr="00115796">
        <w:rPr>
          <w:lang w:val="en-US"/>
        </w:rPr>
        <w:t xml:space="preserve"> := </w:t>
      </w:r>
      <w:r w:rsidR="00115796" w:rsidRPr="00D077DD">
        <w:rPr>
          <w:color w:val="F5801F"/>
          <w:lang w:val="en-US"/>
        </w:rPr>
        <w:t>`{</w:t>
      </w:r>
    </w:p>
    <w:p w14:paraId="19FFD473" w14:textId="6751AD5D" w:rsidR="00115796" w:rsidRPr="00D077DD" w:rsidRDefault="00DA43EC" w:rsidP="00DA43EC">
      <w:pPr>
        <w:pStyle w:val="Cdigo"/>
        <w:ind w:left="708"/>
        <w:rPr>
          <w:color w:val="F5801F"/>
          <w:lang w:val="en-US"/>
        </w:rPr>
      </w:pPr>
      <w:r w:rsidRPr="00D077DD">
        <w:rPr>
          <w:color w:val="F5801F"/>
          <w:lang w:val="en-US"/>
        </w:rPr>
        <w:t xml:space="preserve">        </w:t>
      </w:r>
      <w:r w:rsidR="00115796" w:rsidRPr="00D077DD">
        <w:rPr>
          <w:color w:val="F5801F"/>
          <w:lang w:val="en-US"/>
        </w:rPr>
        <w:t>"name": "John Doe",</w:t>
      </w:r>
    </w:p>
    <w:p w14:paraId="0685F521" w14:textId="77777777" w:rsidR="00115796" w:rsidRPr="00D077DD" w:rsidRDefault="00115796" w:rsidP="00DA43EC">
      <w:pPr>
        <w:pStyle w:val="Cdigo"/>
        <w:ind w:left="708"/>
        <w:rPr>
          <w:color w:val="F5801F"/>
          <w:lang w:val="en-US"/>
        </w:rPr>
      </w:pPr>
      <w:r w:rsidRPr="00D077DD">
        <w:rPr>
          <w:color w:val="F5801F"/>
          <w:lang w:val="en-US"/>
        </w:rPr>
        <w:t xml:space="preserve">        "age": 30,</w:t>
      </w:r>
    </w:p>
    <w:p w14:paraId="5C19B30D" w14:textId="77777777" w:rsidR="00115796" w:rsidRPr="00D077DD" w:rsidRDefault="00115796" w:rsidP="00DA43EC">
      <w:pPr>
        <w:pStyle w:val="Cdigo"/>
        <w:ind w:left="708"/>
        <w:rPr>
          <w:color w:val="F5801F"/>
          <w:lang w:val="en-US"/>
        </w:rPr>
      </w:pPr>
      <w:r w:rsidRPr="00D077DD">
        <w:rPr>
          <w:color w:val="F5801F"/>
          <w:lang w:val="en-US"/>
        </w:rPr>
        <w:t xml:space="preserve">        "address": {</w:t>
      </w:r>
    </w:p>
    <w:p w14:paraId="60F6DF2D" w14:textId="77777777" w:rsidR="00115796" w:rsidRPr="00D077DD" w:rsidRDefault="00115796" w:rsidP="00DA43EC">
      <w:pPr>
        <w:pStyle w:val="Cdigo"/>
        <w:ind w:left="708"/>
        <w:rPr>
          <w:color w:val="F5801F"/>
          <w:lang w:val="en-US"/>
        </w:rPr>
      </w:pPr>
      <w:r w:rsidRPr="00D077DD">
        <w:rPr>
          <w:color w:val="F5801F"/>
          <w:lang w:val="en-US"/>
        </w:rPr>
        <w:t xml:space="preserve">            "street": "123 Main St",</w:t>
      </w:r>
    </w:p>
    <w:p w14:paraId="1EE415FE" w14:textId="0B7BC53B" w:rsidR="00115796" w:rsidRPr="00D077DD" w:rsidRDefault="00115796" w:rsidP="00E84739">
      <w:pPr>
        <w:pStyle w:val="Cdigo"/>
        <w:ind w:left="708"/>
        <w:rPr>
          <w:color w:val="F5801F"/>
          <w:lang w:val="en-US"/>
        </w:rPr>
      </w:pPr>
      <w:r w:rsidRPr="00D077DD">
        <w:rPr>
          <w:color w:val="F5801F"/>
          <w:lang w:val="en-US"/>
        </w:rPr>
        <w:t xml:space="preserve">            "city": "Anytown",</w:t>
      </w:r>
    </w:p>
    <w:p w14:paraId="2F2C6CD8" w14:textId="77777777" w:rsidR="00115796" w:rsidRPr="00D077DD" w:rsidRDefault="00115796" w:rsidP="00DA43EC">
      <w:pPr>
        <w:pStyle w:val="Cdigo"/>
        <w:ind w:left="708"/>
        <w:rPr>
          <w:color w:val="F5801F"/>
          <w:lang w:val="en-US"/>
        </w:rPr>
      </w:pPr>
      <w:r w:rsidRPr="00D077DD">
        <w:rPr>
          <w:color w:val="F5801F"/>
          <w:lang w:val="en-US"/>
        </w:rPr>
        <w:t xml:space="preserve">        },</w:t>
      </w:r>
    </w:p>
    <w:p w14:paraId="56585D74" w14:textId="07EE03D9" w:rsidR="00115796" w:rsidRPr="00D077DD" w:rsidRDefault="00115796" w:rsidP="00DA43EC">
      <w:pPr>
        <w:pStyle w:val="Cdigo"/>
        <w:ind w:left="708"/>
        <w:rPr>
          <w:color w:val="F5801F"/>
          <w:lang w:val="en-US"/>
        </w:rPr>
      </w:pPr>
      <w:r w:rsidRPr="00D077DD">
        <w:rPr>
          <w:color w:val="F5801F"/>
          <w:lang w:val="en-US"/>
        </w:rPr>
        <w:t xml:space="preserve">        "phone": ["123-456-7890", "987-654-3210"]</w:t>
      </w:r>
    </w:p>
    <w:p w14:paraId="170613D1" w14:textId="77777777" w:rsidR="00115796" w:rsidRPr="00115796" w:rsidRDefault="00115796" w:rsidP="00DA43EC">
      <w:pPr>
        <w:pStyle w:val="Cdigo"/>
        <w:ind w:left="708"/>
        <w:rPr>
          <w:lang w:val="en-US"/>
        </w:rPr>
      </w:pPr>
      <w:r w:rsidRPr="00D077DD">
        <w:rPr>
          <w:color w:val="F5801F"/>
          <w:lang w:val="en-US"/>
        </w:rPr>
        <w:t xml:space="preserve">    }`</w:t>
      </w:r>
    </w:p>
    <w:p w14:paraId="5F33093F" w14:textId="6F93B121" w:rsidR="00115796" w:rsidRPr="00115796" w:rsidRDefault="00DA43EC" w:rsidP="00DA43EC">
      <w:pPr>
        <w:pStyle w:val="Cdigo"/>
        <w:ind w:left="708"/>
        <w:rPr>
          <w:lang w:val="en-US"/>
        </w:rPr>
      </w:pPr>
      <w:r>
        <w:rPr>
          <w:lang w:val="en-US"/>
        </w:rPr>
        <w:t xml:space="preserve">    </w:t>
      </w:r>
      <w:r w:rsidR="00115796" w:rsidRPr="00115796">
        <w:rPr>
          <w:lang w:val="en-US"/>
        </w:rPr>
        <w:t xml:space="preserve">var </w:t>
      </w:r>
      <w:r w:rsidR="00115796" w:rsidRPr="00D077DD">
        <w:rPr>
          <w:color w:val="262626" w:themeColor="text1" w:themeTint="D9"/>
          <w:lang w:val="en-US"/>
        </w:rPr>
        <w:t>person</w:t>
      </w:r>
      <w:r w:rsidR="00115796" w:rsidRPr="00115796">
        <w:rPr>
          <w:lang w:val="en-US"/>
        </w:rPr>
        <w:t xml:space="preserve"> </w:t>
      </w:r>
      <w:r w:rsidR="00115796" w:rsidRPr="00DA43EC">
        <w:rPr>
          <w:color w:val="2B91AF"/>
          <w:lang w:val="en-US"/>
        </w:rPr>
        <w:t>Person</w:t>
      </w:r>
    </w:p>
    <w:p w14:paraId="43F6AB4D" w14:textId="3438FD32" w:rsidR="00115796" w:rsidRPr="00115796" w:rsidRDefault="00DA43EC" w:rsidP="00DA43EC">
      <w:pPr>
        <w:pStyle w:val="Cdigo"/>
        <w:ind w:left="708"/>
        <w:rPr>
          <w:lang w:val="en-US"/>
        </w:rPr>
      </w:pPr>
      <w:r>
        <w:rPr>
          <w:lang w:val="en-US"/>
        </w:rPr>
        <w:t xml:space="preserve">    </w:t>
      </w:r>
      <w:r w:rsidR="00115796" w:rsidRPr="00115796">
        <w:rPr>
          <w:lang w:val="en-US"/>
        </w:rPr>
        <w:t>err</w:t>
      </w:r>
      <w:r w:rsidR="00D077DD">
        <w:rPr>
          <w:lang w:val="en-US"/>
        </w:rPr>
        <w:t xml:space="preserve"> </w:t>
      </w:r>
      <w:r w:rsidR="00115796" w:rsidRPr="00115796">
        <w:rPr>
          <w:lang w:val="en-US"/>
        </w:rPr>
        <w:t xml:space="preserve">:= </w:t>
      </w:r>
      <w:r w:rsidR="00115796" w:rsidRPr="00D077DD">
        <w:rPr>
          <w:color w:val="262626" w:themeColor="text1" w:themeTint="D9"/>
          <w:lang w:val="en-US"/>
        </w:rPr>
        <w:t>json</w:t>
      </w:r>
      <w:r w:rsidR="00115796" w:rsidRPr="00115796">
        <w:rPr>
          <w:lang w:val="en-US"/>
        </w:rPr>
        <w:t>.Unmarshal([]</w:t>
      </w:r>
      <w:r w:rsidR="00115796" w:rsidRPr="00DA43EC">
        <w:rPr>
          <w:color w:val="2B91AF"/>
          <w:lang w:val="en-US"/>
        </w:rPr>
        <w:t>byte</w:t>
      </w:r>
      <w:r w:rsidR="00115796" w:rsidRPr="00115796">
        <w:rPr>
          <w:lang w:val="en-US"/>
        </w:rPr>
        <w:t>(j</w:t>
      </w:r>
      <w:r w:rsidR="00115796" w:rsidRPr="00D077DD">
        <w:rPr>
          <w:color w:val="262626" w:themeColor="text1" w:themeTint="D9"/>
          <w:lang w:val="en-US"/>
        </w:rPr>
        <w:t>sonData</w:t>
      </w:r>
      <w:r w:rsidR="00115796" w:rsidRPr="00115796">
        <w:rPr>
          <w:lang w:val="en-US"/>
        </w:rPr>
        <w:t xml:space="preserve">), </w:t>
      </w:r>
      <w:r w:rsidR="00115796" w:rsidRPr="00D077DD">
        <w:rPr>
          <w:color w:val="262626" w:themeColor="text1" w:themeTint="D9"/>
          <w:lang w:val="en-US"/>
        </w:rPr>
        <w:t>&amp;person</w:t>
      </w:r>
      <w:r w:rsidR="00115796" w:rsidRPr="00115796">
        <w:rPr>
          <w:lang w:val="en-US"/>
        </w:rPr>
        <w:t xml:space="preserve">) </w:t>
      </w:r>
      <w:r w:rsidR="00115796" w:rsidRPr="00D077DD">
        <w:rPr>
          <w:color w:val="76923C" w:themeColor="accent3" w:themeShade="BF"/>
          <w:lang w:val="en-US"/>
        </w:rPr>
        <w:t>// Decoding JSON data into Go struct</w:t>
      </w:r>
    </w:p>
    <w:p w14:paraId="691674A6" w14:textId="0CE5A6FE" w:rsidR="00115796" w:rsidRPr="00115796" w:rsidRDefault="00DA43EC" w:rsidP="00DA43EC">
      <w:pPr>
        <w:pStyle w:val="Cdigo"/>
        <w:ind w:left="708"/>
        <w:rPr>
          <w:lang w:val="en-US"/>
        </w:rPr>
      </w:pPr>
      <w:r>
        <w:rPr>
          <w:lang w:val="en-US"/>
        </w:rPr>
        <w:t xml:space="preserve">    </w:t>
      </w:r>
      <w:r w:rsidR="00115796" w:rsidRPr="00115796">
        <w:rPr>
          <w:lang w:val="en-US"/>
        </w:rPr>
        <w:t xml:space="preserve">if </w:t>
      </w:r>
      <w:r w:rsidR="00115796" w:rsidRPr="00D077DD">
        <w:rPr>
          <w:color w:val="262626" w:themeColor="text1" w:themeTint="D9"/>
          <w:lang w:val="en-US"/>
        </w:rPr>
        <w:t>err</w:t>
      </w:r>
      <w:r w:rsidR="00115796" w:rsidRPr="00115796">
        <w:rPr>
          <w:lang w:val="en-US"/>
        </w:rPr>
        <w:t xml:space="preserve"> != nil {</w:t>
      </w:r>
    </w:p>
    <w:p w14:paraId="1D85EFAE" w14:textId="68DF55D5"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fmt</w:t>
      </w:r>
      <w:r w:rsidR="00115796" w:rsidRPr="00115796">
        <w:rPr>
          <w:lang w:val="en-US"/>
        </w:rPr>
        <w:t>.Println(</w:t>
      </w:r>
      <w:r w:rsidR="00115796" w:rsidRPr="00D077DD">
        <w:rPr>
          <w:color w:val="262626" w:themeColor="text1" w:themeTint="D9"/>
          <w:lang w:val="en-US"/>
        </w:rPr>
        <w:t>err</w:t>
      </w:r>
      <w:r w:rsidR="00115796" w:rsidRPr="00115796">
        <w:rPr>
          <w:lang w:val="en-US"/>
        </w:rPr>
        <w:t>)</w:t>
      </w:r>
    </w:p>
    <w:p w14:paraId="3648A4DA" w14:textId="5B9E527E"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1BE91358" w14:textId="44D59894" w:rsidR="00115796" w:rsidRPr="00115796" w:rsidRDefault="00DA43EC" w:rsidP="00DA43EC">
      <w:pPr>
        <w:pStyle w:val="Cdigo"/>
        <w:ind w:left="708"/>
        <w:rPr>
          <w:lang w:val="en-US"/>
        </w:rPr>
      </w:pPr>
      <w:r>
        <w:rPr>
          <w:lang w:val="en-US"/>
        </w:rPr>
        <w:t xml:space="preserve">    </w:t>
      </w:r>
      <w:r w:rsidR="00115796" w:rsidRPr="00115796">
        <w:rPr>
          <w:lang w:val="en-US"/>
        </w:rPr>
        <w:t>}</w:t>
      </w:r>
    </w:p>
    <w:p w14:paraId="5797C9C5" w14:textId="7D49ADEC"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fmt</w:t>
      </w:r>
      <w:r w:rsidR="00115796" w:rsidRPr="00115796">
        <w:rPr>
          <w:lang w:val="en-US"/>
        </w:rPr>
        <w:t>.Printf</w:t>
      </w:r>
      <w:r w:rsidR="00115796" w:rsidRPr="00D077DD">
        <w:rPr>
          <w:color w:val="F5801F"/>
          <w:lang w:val="en-US"/>
        </w:rPr>
        <w:t>("Decoded Struct:</w:t>
      </w:r>
      <w:r w:rsidR="00115796" w:rsidRPr="00115796">
        <w:rPr>
          <w:lang w:val="en-US"/>
        </w:rPr>
        <w:t xml:space="preserve"> %+v\n</w:t>
      </w:r>
      <w:r w:rsidR="00115796" w:rsidRPr="00D077DD">
        <w:rPr>
          <w:color w:val="F5801F"/>
          <w:lang w:val="en-US"/>
        </w:rPr>
        <w:t>"</w:t>
      </w:r>
      <w:r w:rsidR="00115796" w:rsidRPr="00115796">
        <w:rPr>
          <w:lang w:val="en-US"/>
        </w:rPr>
        <w:t xml:space="preserve">, </w:t>
      </w:r>
      <w:r w:rsidR="00115796" w:rsidRPr="00D077DD">
        <w:rPr>
          <w:color w:val="262626" w:themeColor="text1" w:themeTint="D9"/>
          <w:lang w:val="en-US"/>
        </w:rPr>
        <w:t>person</w:t>
      </w:r>
      <w:r w:rsidR="00115796" w:rsidRPr="00115796">
        <w:rPr>
          <w:lang w:val="en-US"/>
        </w:rPr>
        <w:t>)</w:t>
      </w:r>
    </w:p>
    <w:p w14:paraId="75246A3F" w14:textId="77777777" w:rsidR="00115796" w:rsidRPr="00115796" w:rsidRDefault="00115796" w:rsidP="00DA43EC">
      <w:pPr>
        <w:pStyle w:val="Cdigo"/>
        <w:ind w:left="708"/>
        <w:rPr>
          <w:lang w:val="en-US"/>
        </w:rPr>
      </w:pPr>
    </w:p>
    <w:p w14:paraId="110CF15E" w14:textId="2B3E8BAA"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encodedData, err</w:t>
      </w:r>
      <w:r w:rsidR="00115796" w:rsidRPr="00115796">
        <w:rPr>
          <w:lang w:val="en-US"/>
        </w:rPr>
        <w:t xml:space="preserve"> := </w:t>
      </w:r>
      <w:r w:rsidR="00115796" w:rsidRPr="00D077DD">
        <w:rPr>
          <w:color w:val="262626" w:themeColor="text1" w:themeTint="D9"/>
          <w:lang w:val="en-US"/>
        </w:rPr>
        <w:t>json</w:t>
      </w:r>
      <w:r w:rsidR="00115796" w:rsidRPr="00115796">
        <w:rPr>
          <w:lang w:val="en-US"/>
        </w:rPr>
        <w:t>.Marshal(</w:t>
      </w:r>
      <w:r w:rsidR="00115796" w:rsidRPr="00D077DD">
        <w:rPr>
          <w:color w:val="262626" w:themeColor="text1" w:themeTint="D9"/>
          <w:lang w:val="en-US"/>
        </w:rPr>
        <w:t>person</w:t>
      </w:r>
      <w:r w:rsidR="00115796" w:rsidRPr="00115796">
        <w:rPr>
          <w:lang w:val="en-US"/>
        </w:rPr>
        <w:t xml:space="preserve">) </w:t>
      </w:r>
      <w:r w:rsidR="00115796" w:rsidRPr="00D077DD">
        <w:rPr>
          <w:color w:val="76923C" w:themeColor="accent3" w:themeShade="BF"/>
          <w:lang w:val="en-US"/>
        </w:rPr>
        <w:t>// Encoding Go struct into JSON data</w:t>
      </w:r>
    </w:p>
    <w:p w14:paraId="38946E01" w14:textId="4348AAF8" w:rsidR="00115796" w:rsidRPr="00115796" w:rsidRDefault="00DA43EC" w:rsidP="00DA43EC">
      <w:pPr>
        <w:pStyle w:val="Cdigo"/>
        <w:ind w:left="708"/>
        <w:rPr>
          <w:lang w:val="en-US"/>
        </w:rPr>
      </w:pPr>
      <w:r>
        <w:rPr>
          <w:lang w:val="en-US"/>
        </w:rPr>
        <w:t xml:space="preserve">    </w:t>
      </w:r>
      <w:r w:rsidR="00115796" w:rsidRPr="00115796">
        <w:rPr>
          <w:lang w:val="en-US"/>
        </w:rPr>
        <w:t>if err != nil {</w:t>
      </w:r>
    </w:p>
    <w:p w14:paraId="314CE173" w14:textId="40FC502A"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fmt</w:t>
      </w:r>
      <w:r w:rsidR="00115796" w:rsidRPr="00115796">
        <w:rPr>
          <w:lang w:val="en-US"/>
        </w:rPr>
        <w:t>.Println(</w:t>
      </w:r>
      <w:r w:rsidR="00115796" w:rsidRPr="00D077DD">
        <w:rPr>
          <w:color w:val="F5801F"/>
          <w:lang w:val="en-US"/>
        </w:rPr>
        <w:t>"Error</w:t>
      </w:r>
      <w:r w:rsidR="00115796" w:rsidRPr="00115796">
        <w:rPr>
          <w:lang w:val="en-US"/>
        </w:rPr>
        <w:t xml:space="preserve"> </w:t>
      </w:r>
      <w:r w:rsidR="00115796" w:rsidRPr="00D077DD">
        <w:rPr>
          <w:color w:val="F5801F"/>
          <w:lang w:val="en-US"/>
        </w:rPr>
        <w:t>encoding JSON:"</w:t>
      </w:r>
      <w:r w:rsidR="00115796" w:rsidRPr="00115796">
        <w:rPr>
          <w:lang w:val="en-US"/>
        </w:rPr>
        <w:t xml:space="preserve">, </w:t>
      </w:r>
      <w:r w:rsidR="00115796" w:rsidRPr="00D077DD">
        <w:rPr>
          <w:color w:val="262626" w:themeColor="text1" w:themeTint="D9"/>
          <w:lang w:val="en-US"/>
        </w:rPr>
        <w:t>err</w:t>
      </w:r>
      <w:r w:rsidR="00115796" w:rsidRPr="00115796">
        <w:rPr>
          <w:lang w:val="en-US"/>
        </w:rPr>
        <w:t>)</w:t>
      </w:r>
    </w:p>
    <w:p w14:paraId="6D71BE62" w14:textId="0B99E65D"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3FA1ABFD" w14:textId="0568216C" w:rsidR="00115796" w:rsidRPr="00115796" w:rsidRDefault="00DA43EC" w:rsidP="00DA43EC">
      <w:pPr>
        <w:pStyle w:val="Cdigo"/>
        <w:ind w:left="708"/>
        <w:rPr>
          <w:lang w:val="en-US"/>
        </w:rPr>
      </w:pPr>
      <w:r>
        <w:rPr>
          <w:lang w:val="en-US"/>
        </w:rPr>
        <w:t xml:space="preserve">    </w:t>
      </w:r>
      <w:r w:rsidR="00115796" w:rsidRPr="00115796">
        <w:rPr>
          <w:lang w:val="en-US"/>
        </w:rPr>
        <w:t>}</w:t>
      </w:r>
    </w:p>
    <w:p w14:paraId="384FE273" w14:textId="75A576F6" w:rsidR="00115796" w:rsidRPr="00115796" w:rsidRDefault="00DA43EC" w:rsidP="00DA43EC">
      <w:pPr>
        <w:pStyle w:val="Cdigo"/>
        <w:ind w:left="708"/>
        <w:rPr>
          <w:lang w:val="en-US"/>
        </w:rPr>
      </w:pPr>
      <w:r>
        <w:rPr>
          <w:lang w:val="en-US"/>
        </w:rPr>
        <w:t xml:space="preserve">    </w:t>
      </w:r>
      <w:r w:rsidR="00115796" w:rsidRPr="00D077DD">
        <w:rPr>
          <w:color w:val="262626" w:themeColor="text1" w:themeTint="D9"/>
          <w:lang w:val="en-US"/>
        </w:rPr>
        <w:t>fmt</w:t>
      </w:r>
      <w:r w:rsidR="00115796" w:rsidRPr="00115796">
        <w:rPr>
          <w:lang w:val="en-US"/>
        </w:rPr>
        <w:t>.Println(</w:t>
      </w:r>
      <w:r w:rsidR="00115796" w:rsidRPr="00D077DD">
        <w:rPr>
          <w:color w:val="F5801F"/>
          <w:lang w:val="en-US"/>
        </w:rPr>
        <w:t>"encode JSON: "</w:t>
      </w:r>
      <w:r w:rsidR="00115796" w:rsidRPr="00115796">
        <w:rPr>
          <w:lang w:val="en-US"/>
        </w:rPr>
        <w:t xml:space="preserve">, </w:t>
      </w:r>
      <w:r w:rsidR="00115796" w:rsidRPr="00D077DD">
        <w:rPr>
          <w:color w:val="2B91AF"/>
          <w:lang w:val="en-US"/>
        </w:rPr>
        <w:t>string</w:t>
      </w:r>
      <w:r w:rsidR="00115796" w:rsidRPr="00115796">
        <w:rPr>
          <w:lang w:val="en-US"/>
        </w:rPr>
        <w:t>(</w:t>
      </w:r>
      <w:r w:rsidR="00115796" w:rsidRPr="00D077DD">
        <w:rPr>
          <w:color w:val="262626" w:themeColor="text1" w:themeTint="D9"/>
          <w:lang w:val="en-US"/>
        </w:rPr>
        <w:t>encodedData</w:t>
      </w:r>
      <w:r w:rsidR="00115796" w:rsidRPr="00115796">
        <w:rPr>
          <w:lang w:val="en-US"/>
        </w:rPr>
        <w:t>))</w:t>
      </w:r>
    </w:p>
    <w:p w14:paraId="6BAF31F0" w14:textId="77777777" w:rsidR="00115796" w:rsidRPr="00115796" w:rsidRDefault="00115796" w:rsidP="00447B0C">
      <w:pPr>
        <w:pStyle w:val="Cdigo"/>
        <w:keepNext/>
        <w:ind w:left="708"/>
        <w:rPr>
          <w:lang w:val="en-US"/>
        </w:rPr>
      </w:pPr>
      <w:r w:rsidRPr="00115796">
        <w:rPr>
          <w:lang w:val="en-US"/>
        </w:rPr>
        <w:t>}</w:t>
      </w:r>
    </w:p>
    <w:p w14:paraId="3B1BAE10" w14:textId="32AA8691" w:rsidR="00115796" w:rsidRPr="00115796" w:rsidRDefault="00447B0C" w:rsidP="00447B0C">
      <w:pPr>
        <w:pStyle w:val="Caption"/>
        <w:jc w:val="left"/>
        <w:rPr>
          <w:lang w:val="en-US"/>
        </w:rPr>
      </w:pPr>
      <w:bookmarkStart w:id="33" w:name="_Toc186877458"/>
      <w:r>
        <w:t xml:space="preserve">Code Snippet </w:t>
      </w:r>
      <w:r>
        <w:fldChar w:fldCharType="begin"/>
      </w:r>
      <w:r>
        <w:instrText xml:space="preserve"> SEQ Code_Snippet \* ARABIC </w:instrText>
      </w:r>
      <w:r>
        <w:fldChar w:fldCharType="separate"/>
      </w:r>
      <w:r w:rsidR="00FB0F08">
        <w:rPr>
          <w:noProof/>
        </w:rPr>
        <w:t>2</w:t>
      </w:r>
      <w:r>
        <w:fldChar w:fldCharType="end"/>
      </w:r>
      <w:r>
        <w:t xml:space="preserve"> – Example of Decoding and Encoding a User JSON in Golang</w:t>
      </w:r>
      <w:bookmarkEnd w:id="33"/>
    </w:p>
    <w:p w14:paraId="3F3DF53E" w14:textId="51283043" w:rsidR="00424E04" w:rsidRDefault="00115796" w:rsidP="00FE1B89">
      <w:pPr>
        <w:jc w:val="both"/>
        <w:rPr>
          <w:lang w:val="en-US"/>
        </w:rPr>
      </w:pPr>
      <w:r w:rsidRPr="00115796">
        <w:rPr>
          <w:lang w:val="en-US"/>
        </w:rPr>
        <w:t xml:space="preserve">In this Go example, the </w:t>
      </w:r>
      <w:r w:rsidRPr="00D077DD">
        <w:rPr>
          <w:i/>
          <w:iCs/>
          <w:lang w:val="en-US"/>
        </w:rPr>
        <w:t>Person</w:t>
      </w:r>
      <w:r w:rsidRPr="00115796">
        <w:rPr>
          <w:lang w:val="en-US"/>
        </w:rPr>
        <w:t xml:space="preserve"> </w:t>
      </w:r>
      <w:r w:rsidRPr="006E0227">
        <w:rPr>
          <w:i/>
          <w:iCs/>
          <w:lang w:val="en-US"/>
        </w:rPr>
        <w:t>struct</w:t>
      </w:r>
      <w:r w:rsidRPr="00115796">
        <w:rPr>
          <w:lang w:val="en-US"/>
        </w:rPr>
        <w:t xml:space="preserve"> defines the expected structure of the JSON object. The </w:t>
      </w:r>
      <w:r w:rsidRPr="00D077DD">
        <w:rPr>
          <w:i/>
          <w:iCs/>
          <w:lang w:val="en-US"/>
        </w:rPr>
        <w:t>json.Unmarshal</w:t>
      </w:r>
      <w:r w:rsidRPr="00115796">
        <w:rPr>
          <w:lang w:val="en-US"/>
        </w:rPr>
        <w:t xml:space="preserve"> function</w:t>
      </w:r>
      <w:r w:rsidR="00D077DD">
        <w:rPr>
          <w:lang w:val="en-US"/>
        </w:rPr>
        <w:t xml:space="preserve"> </w:t>
      </w:r>
      <w:r w:rsidRPr="00115796">
        <w:rPr>
          <w:lang w:val="en-US"/>
        </w:rPr>
        <w:t xml:space="preserve">is used to parse JSON into this struct, while </w:t>
      </w:r>
      <w:r w:rsidRPr="00D077DD">
        <w:rPr>
          <w:i/>
          <w:iCs/>
          <w:lang w:val="en-US"/>
        </w:rPr>
        <w:t>json.Marshal</w:t>
      </w:r>
      <w:r w:rsidRPr="00115796">
        <w:rPr>
          <w:lang w:val="en-US"/>
        </w:rPr>
        <w:t xml:space="preserve"> converts the struct back into a JSON string. This</w:t>
      </w:r>
      <w:r w:rsidR="006E0227">
        <w:rPr>
          <w:lang w:val="en-US"/>
        </w:rPr>
        <w:t xml:space="preserve"> </w:t>
      </w:r>
      <w:r w:rsidRPr="00115796">
        <w:rPr>
          <w:lang w:val="en-US"/>
        </w:rPr>
        <w:t>demonstrates JSON's ability to integrate seamlessly into strongly typed programming while maintaining simplicity an</w:t>
      </w:r>
      <w:r w:rsidR="006E0227">
        <w:rPr>
          <w:lang w:val="en-US"/>
        </w:rPr>
        <w:t xml:space="preserve">d </w:t>
      </w:r>
      <w:r w:rsidR="006E0227" w:rsidRPr="006E0227">
        <w:rPr>
          <w:lang w:val="en-US"/>
        </w:rPr>
        <w:t>efficiency</w:t>
      </w:r>
      <w:r w:rsidRPr="006E0227">
        <w:rPr>
          <w:lang w:val="en-US"/>
        </w:rPr>
        <w:t>.</w:t>
      </w:r>
    </w:p>
    <w:p w14:paraId="5D8ACDCD" w14:textId="792E15B2" w:rsidR="006E0227" w:rsidRDefault="006E0227" w:rsidP="006E0227">
      <w:pPr>
        <w:pStyle w:val="Heading2"/>
        <w:rPr>
          <w:lang w:val="en-US"/>
        </w:rPr>
      </w:pPr>
      <w:bookmarkStart w:id="34" w:name="_Toc186891392"/>
      <w:r>
        <w:rPr>
          <w:lang w:val="en-US"/>
        </w:rPr>
        <w:lastRenderedPageBreak/>
        <w:t>Protocol Buffers</w:t>
      </w:r>
      <w:bookmarkEnd w:id="34"/>
    </w:p>
    <w:p w14:paraId="2A41BC30" w14:textId="12ED781B" w:rsidR="006E0227" w:rsidRPr="006E0227" w:rsidRDefault="006E0227" w:rsidP="00FE1B89">
      <w:pPr>
        <w:jc w:val="both"/>
        <w:rPr>
          <w:lang w:val="en-US"/>
        </w:rPr>
      </w:pPr>
      <w:r w:rsidRPr="006E0227">
        <w:rPr>
          <w:lang w:val="en-US"/>
        </w:rPr>
        <w:t>Protocol Buffers, commonly referred to as Proto</w:t>
      </w:r>
      <w:r w:rsidR="00F67B73">
        <w:rPr>
          <w:lang w:val="en-US"/>
        </w:rPr>
        <w:t>B</w:t>
      </w:r>
      <w:r w:rsidRPr="006E0227">
        <w:rPr>
          <w:lang w:val="en-US"/>
        </w:rPr>
        <w:t>uf</w:t>
      </w:r>
      <w:r w:rsidR="00F67B73">
        <w:rPr>
          <w:lang w:val="en-US"/>
        </w:rPr>
        <w:t>s</w:t>
      </w:r>
      <w:r w:rsidRPr="006E0227">
        <w:rPr>
          <w:lang w:val="en-US"/>
        </w:rPr>
        <w:t>, were initially developed internally at Google in 2001 and released</w:t>
      </w:r>
      <w:r>
        <w:rPr>
          <w:lang w:val="en-US"/>
        </w:rPr>
        <w:t xml:space="preserve"> </w:t>
      </w:r>
      <w:r w:rsidRPr="006E0227">
        <w:rPr>
          <w:lang w:val="en-US"/>
        </w:rPr>
        <w:t>to the public in 2008. According to the official documentation, "Protocol buffers are language-neutral, platform-neutral</w:t>
      </w:r>
      <w:r>
        <w:rPr>
          <w:lang w:val="en-US"/>
        </w:rPr>
        <w:t xml:space="preserve"> </w:t>
      </w:r>
      <w:r w:rsidRPr="006E0227">
        <w:rPr>
          <w:lang w:val="en-US"/>
        </w:rPr>
        <w:t>extensible mechanisms for serializing structured data"</w:t>
      </w:r>
      <w:r w:rsidR="002A3C56">
        <w:rPr>
          <w:lang w:val="en-US"/>
        </w:rPr>
        <w:t xml:space="preserve"> </w:t>
      </w:r>
      <w:sdt>
        <w:sdtPr>
          <w:rPr>
            <w:color w:val="000000"/>
            <w:lang w:val="en-US"/>
          </w:rPr>
          <w:tag w:val="MENDELEY_CITATION_v3_eyJjaXRhdGlvbklEIjoiTUVOREVMRVlfQ0lUQVRJT05fOGMxOTA2YjMtNWVmZi00YmJhLWIyZDYtNmZkN2RmYjdmNTQ0IiwicHJvcGVydGllcyI6eyJub3RlSW5kZXgiOjB9LCJpc0VkaXRlZCI6ZmFsc2UsIm1hbnVhbE92ZXJyaWRlIjp7ImlzTWFudWFsbHlPdmVycmlkZGVuIjpmYWxzZSwiY2l0ZXByb2NUZXh0IjoiWzIw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
          <w:id w:val="1102299397"/>
          <w:placeholder>
            <w:docPart w:val="DefaultPlaceholder_-1854013440"/>
          </w:placeholder>
        </w:sdtPr>
        <w:sdtContent>
          <w:r w:rsidR="00195378" w:rsidRPr="00195378">
            <w:rPr>
              <w:color w:val="000000"/>
              <w:lang w:val="en-US"/>
            </w:rPr>
            <w:t>[20]</w:t>
          </w:r>
        </w:sdtContent>
      </w:sdt>
      <w:r w:rsidRPr="006E0227">
        <w:rPr>
          <w:lang w:val="en-US"/>
        </w:rPr>
        <w:t>. Proto</w:t>
      </w:r>
      <w:r w:rsidR="00F67B73">
        <w:rPr>
          <w:lang w:val="en-US"/>
        </w:rPr>
        <w:t>B</w:t>
      </w:r>
      <w:r w:rsidRPr="006E0227">
        <w:rPr>
          <w:lang w:val="en-US"/>
        </w:rPr>
        <w:t>uf</w:t>
      </w:r>
      <w:r w:rsidR="00F67B73">
        <w:rPr>
          <w:lang w:val="en-US"/>
        </w:rPr>
        <w:t>s</w:t>
      </w:r>
      <w:r w:rsidRPr="006E0227">
        <w:rPr>
          <w:lang w:val="en-US"/>
        </w:rPr>
        <w:t xml:space="preserve"> is</w:t>
      </w:r>
      <w:r>
        <w:rPr>
          <w:lang w:val="en-US"/>
        </w:rPr>
        <w:t xml:space="preserve"> </w:t>
      </w:r>
      <w:r w:rsidRPr="006E0227">
        <w:rPr>
          <w:lang w:val="en-US"/>
        </w:rPr>
        <w:t>fundamentally a binary serialization format that facilitates efficient and compact data exchange between applications.</w:t>
      </w:r>
      <w:r>
        <w:rPr>
          <w:lang w:val="en-US"/>
        </w:rPr>
        <w:t xml:space="preserve"> </w:t>
      </w:r>
      <w:r w:rsidRPr="006E0227">
        <w:rPr>
          <w:lang w:val="en-US"/>
        </w:rPr>
        <w:t>Its design prioritizes performance, compactness, and simplicity, making it an ideal choice for scenarios where high</w:t>
      </w:r>
      <w:r>
        <w:rPr>
          <w:lang w:val="en-US"/>
        </w:rPr>
        <w:t xml:space="preserve"> </w:t>
      </w:r>
      <w:r w:rsidRPr="006E0227">
        <w:rPr>
          <w:lang w:val="en-US"/>
        </w:rPr>
        <w:t>throughput and low latency are critical</w:t>
      </w:r>
      <w:r w:rsidR="002A3C56">
        <w:rPr>
          <w:lang w:val="en-US"/>
        </w:rPr>
        <w:t xml:space="preserve"> </w:t>
      </w:r>
      <w:sdt>
        <w:sdtPr>
          <w:rPr>
            <w:color w:val="000000"/>
            <w:lang w:val="en-US"/>
          </w:rPr>
          <w:tag w:val="MENDELEY_CITATION_v3_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1dfQ=="/>
          <w:id w:val="-300622756"/>
          <w:placeholder>
            <w:docPart w:val="DefaultPlaceholder_-1854013440"/>
          </w:placeholder>
        </w:sdtPr>
        <w:sdtContent>
          <w:r w:rsidR="00195378" w:rsidRPr="00195378">
            <w:rPr>
              <w:color w:val="000000"/>
              <w:lang w:val="en-US"/>
            </w:rPr>
            <w:t>[6], [8], [21], [22]</w:t>
          </w:r>
        </w:sdtContent>
      </w:sdt>
      <w:r w:rsidRPr="006E0227">
        <w:rPr>
          <w:lang w:val="en-US"/>
        </w:rPr>
        <w:t>.</w:t>
      </w:r>
    </w:p>
    <w:p w14:paraId="331D1A90" w14:textId="7BB8DA50" w:rsidR="006E0227" w:rsidRDefault="006E0227" w:rsidP="00FE1B89">
      <w:pPr>
        <w:jc w:val="both"/>
        <w:rPr>
          <w:lang w:val="en-US"/>
        </w:rPr>
      </w:pPr>
      <w:r w:rsidRPr="006E0227">
        <w:rPr>
          <w:lang w:val="en-US"/>
        </w:rPr>
        <w:t>Proto</w:t>
      </w:r>
      <w:r w:rsidR="00F67B73">
        <w:rPr>
          <w:lang w:val="en-US"/>
        </w:rPr>
        <w:t>B</w:t>
      </w:r>
      <w:r w:rsidRPr="006E0227">
        <w:rPr>
          <w:lang w:val="en-US"/>
        </w:rPr>
        <w:t>uf</w:t>
      </w:r>
      <w:r w:rsidR="00646483">
        <w:rPr>
          <w:lang w:val="en-US"/>
        </w:rPr>
        <w:t>s</w:t>
      </w:r>
      <w:r w:rsidRPr="006E0227">
        <w:rPr>
          <w:lang w:val="en-US"/>
        </w:rPr>
        <w:t xml:space="preserve"> </w:t>
      </w:r>
      <w:r w:rsidR="00646483">
        <w:rPr>
          <w:lang w:val="en-US"/>
        </w:rPr>
        <w:t>are</w:t>
      </w:r>
      <w:r w:rsidRPr="006E0227">
        <w:rPr>
          <w:lang w:val="en-US"/>
        </w:rPr>
        <w:t xml:space="preserve"> extensively used in applications such as microservices, distributed systems, and Internet of Things (IoT)</w:t>
      </w:r>
      <w:r w:rsidR="00EF63C8">
        <w:rPr>
          <w:lang w:val="en-US"/>
        </w:rPr>
        <w:t xml:space="preserve"> </w:t>
      </w:r>
      <w:r w:rsidRPr="006E0227">
        <w:rPr>
          <w:lang w:val="en-US"/>
        </w:rPr>
        <w:t>devices, where efficiency in data communication is paramount. A prominent use case is its integration with gRPC, a high-performance framework for inter-service communication, which leverages Proto</w:t>
      </w:r>
      <w:r w:rsidR="00F67B73">
        <w:rPr>
          <w:lang w:val="en-US"/>
        </w:rPr>
        <w:t>B</w:t>
      </w:r>
      <w:r w:rsidRPr="006E0227">
        <w:rPr>
          <w:lang w:val="en-US"/>
        </w:rPr>
        <w:t>uf</w:t>
      </w:r>
      <w:r w:rsidR="00646483">
        <w:rPr>
          <w:lang w:val="en-US"/>
        </w:rPr>
        <w:t>s</w:t>
      </w:r>
      <w:r w:rsidRPr="006E0227">
        <w:rPr>
          <w:lang w:val="en-US"/>
        </w:rPr>
        <w:t xml:space="preserve"> for</w:t>
      </w:r>
      <w:r w:rsidR="00EF63C8">
        <w:rPr>
          <w:lang w:val="en-US"/>
        </w:rPr>
        <w:t xml:space="preserve"> </w:t>
      </w:r>
      <w:r w:rsidRPr="006E0227">
        <w:rPr>
          <w:lang w:val="en-US"/>
        </w:rPr>
        <w:t>serializing and deserializing messages. This combination enables developers to build scalable and efficient APIs and</w:t>
      </w:r>
      <w:r w:rsidR="00EF63C8">
        <w:rPr>
          <w:lang w:val="en-US"/>
        </w:rPr>
        <w:t xml:space="preserve"> </w:t>
      </w:r>
      <w:r w:rsidRPr="006E0227">
        <w:rPr>
          <w:lang w:val="en-US"/>
        </w:rPr>
        <w:t>distributed systems</w:t>
      </w:r>
      <w:sdt>
        <w:sdtPr>
          <w:rPr>
            <w:color w:val="000000"/>
            <w:lang w:val="en-US"/>
          </w:rPr>
          <w:tag w:val="MENDELEY_CITATION_v3_eyJjaXRhdGlvbklEIjoiTUVOREVMRVlfQ0lUQVRJT05fMDJhYTkxZmEtNjgyNi00NjViLWE4NmMtYmUyOTZjNzI1NWYyIiwicHJvcGVydGllcyI6eyJub3RlSW5kZXgiOjB9LCJpc0VkaXRlZCI6ZmFsc2UsIm1hbnVhbE92ZXJyaWRlIjp7ImlzTWFudWFsbHlPdmVycmlkZGVuIjpmYWxzZSwiY2l0ZXByb2NUZXh0IjoiWzIzXSwgWzI0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
          <w:id w:val="1838338414"/>
          <w:placeholder>
            <w:docPart w:val="DefaultPlaceholder_-1854013440"/>
          </w:placeholder>
        </w:sdtPr>
        <w:sdtContent>
          <w:r w:rsidR="00195378" w:rsidRPr="00195378">
            <w:rPr>
              <w:color w:val="000000"/>
              <w:lang w:val="en-US"/>
            </w:rPr>
            <w:t>[23], [24]</w:t>
          </w:r>
        </w:sdtContent>
      </w:sdt>
      <w:r w:rsidRPr="006E0227">
        <w:rPr>
          <w:lang w:val="en-US"/>
        </w:rPr>
        <w:t>. While Proto</w:t>
      </w:r>
      <w:r w:rsidR="00F67B73">
        <w:rPr>
          <w:lang w:val="en-US"/>
        </w:rPr>
        <w:t>B</w:t>
      </w:r>
      <w:r w:rsidRPr="006E0227">
        <w:rPr>
          <w:lang w:val="en-US"/>
        </w:rPr>
        <w:t>uf</w:t>
      </w:r>
      <w:r w:rsidR="00646483">
        <w:rPr>
          <w:lang w:val="en-US"/>
        </w:rPr>
        <w:t>s</w:t>
      </w:r>
      <w:r w:rsidRPr="006E0227">
        <w:rPr>
          <w:lang w:val="en-US"/>
        </w:rPr>
        <w:t xml:space="preserve"> </w:t>
      </w:r>
      <w:r w:rsidR="00646483">
        <w:rPr>
          <w:lang w:val="en-US"/>
        </w:rPr>
        <w:t>are</w:t>
      </w:r>
      <w:r w:rsidRPr="006E0227">
        <w:rPr>
          <w:lang w:val="en-US"/>
        </w:rPr>
        <w:t xml:space="preserve"> often noted for outperforming other serialization formats like XML and JSON </w:t>
      </w:r>
      <w:r w:rsidR="00EF63C8">
        <w:rPr>
          <w:lang w:val="en-US"/>
        </w:rPr>
        <w:t xml:space="preserve">In </w:t>
      </w:r>
      <w:r w:rsidRPr="006E0227">
        <w:rPr>
          <w:lang w:val="en-US"/>
        </w:rPr>
        <w:t>terms of speed and data compactness, comparisons must consider architectural differences. For instance, evaluations</w:t>
      </w:r>
      <w:r w:rsidR="00EF63C8">
        <w:rPr>
          <w:lang w:val="en-US"/>
        </w:rPr>
        <w:t xml:space="preserve"> </w:t>
      </w:r>
      <w:r w:rsidRPr="006E0227">
        <w:rPr>
          <w:lang w:val="en-US"/>
        </w:rPr>
        <w:t>frequently compare Proto</w:t>
      </w:r>
      <w:r w:rsidR="00F67B73">
        <w:rPr>
          <w:lang w:val="en-US"/>
        </w:rPr>
        <w:t>B</w:t>
      </w:r>
      <w:r w:rsidRPr="006E0227">
        <w:rPr>
          <w:lang w:val="en-US"/>
        </w:rPr>
        <w:t>uf</w:t>
      </w:r>
      <w:r w:rsidR="00646483">
        <w:rPr>
          <w:lang w:val="en-US"/>
        </w:rPr>
        <w:t>s</w:t>
      </w:r>
      <w:r w:rsidRPr="006E0227">
        <w:rPr>
          <w:lang w:val="en-US"/>
        </w:rPr>
        <w:t xml:space="preserve"> in gRPC-based architectures against JSON in RESTful architectures</w:t>
      </w:r>
      <w:sdt>
        <w:sdtPr>
          <w:rPr>
            <w:color w:val="000000"/>
            <w:lang w:val="en-US"/>
          </w:rPr>
          <w:tag w:val="MENDELEY_CITATION_v3_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"/>
          <w:id w:val="-679821709"/>
          <w:placeholder>
            <w:docPart w:val="DefaultPlaceholder_-1854013440"/>
          </w:placeholder>
        </w:sdtPr>
        <w:sdtContent>
          <w:r w:rsidR="00195378" w:rsidRPr="00195378">
            <w:rPr>
              <w:color w:val="000000"/>
              <w:lang w:val="en-US"/>
            </w:rPr>
            <w:t>[3], [4], [24]</w:t>
          </w:r>
        </w:sdtContent>
      </w:sdt>
      <w:r w:rsidRPr="006E0227">
        <w:rPr>
          <w:lang w:val="en-US"/>
        </w:rPr>
        <w:t>. Such comparisons may</w:t>
      </w:r>
      <w:r w:rsidR="00EF63C8">
        <w:rPr>
          <w:lang w:val="en-US"/>
        </w:rPr>
        <w:t xml:space="preserve"> </w:t>
      </w:r>
      <w:r w:rsidRPr="006E0227">
        <w:rPr>
          <w:lang w:val="en-US"/>
        </w:rPr>
        <w:t xml:space="preserve">introduce variability in </w:t>
      </w:r>
      <w:r w:rsidR="00646483">
        <w:rPr>
          <w:lang w:val="en-US"/>
        </w:rPr>
        <w:t xml:space="preserve">the </w:t>
      </w:r>
      <w:r w:rsidRPr="006E0227">
        <w:rPr>
          <w:lang w:val="en-US"/>
        </w:rPr>
        <w:t>results</w:t>
      </w:r>
      <w:r w:rsidR="00EF63C8">
        <w:rPr>
          <w:lang w:val="en-US"/>
        </w:rPr>
        <w:t xml:space="preserve"> of certain metrics</w:t>
      </w:r>
      <w:r w:rsidRPr="006E0227">
        <w:rPr>
          <w:lang w:val="en-US"/>
        </w:rPr>
        <w:t xml:space="preserve"> due to the intrinsic differences between the two paradigms, such as transport protocol</w:t>
      </w:r>
      <w:r w:rsidR="00EF63C8">
        <w:rPr>
          <w:lang w:val="en-US"/>
        </w:rPr>
        <w:t xml:space="preserve"> </w:t>
      </w:r>
      <w:r w:rsidRPr="006E0227">
        <w:rPr>
          <w:lang w:val="en-US"/>
        </w:rPr>
        <w:t>overhead and communication patterns.</w:t>
      </w:r>
    </w:p>
    <w:p w14:paraId="583CEDD2" w14:textId="0BFD4584" w:rsidR="00E86D88" w:rsidRDefault="00E86D88" w:rsidP="00E86D88">
      <w:pPr>
        <w:pStyle w:val="Heading3"/>
        <w:rPr>
          <w:lang w:val="en-US"/>
        </w:rPr>
      </w:pPr>
      <w:bookmarkStart w:id="35" w:name="_Toc186891393"/>
      <w:r>
        <w:rPr>
          <w:lang w:val="en-US"/>
        </w:rPr>
        <w:t>Structure of Protocol Buffers</w:t>
      </w:r>
      <w:bookmarkEnd w:id="35"/>
    </w:p>
    <w:p w14:paraId="7698293A" w14:textId="69F3CADD" w:rsidR="00E86D88" w:rsidRPr="00E86D88" w:rsidRDefault="00E86D88" w:rsidP="00FE1B89">
      <w:pPr>
        <w:jc w:val="both"/>
        <w:rPr>
          <w:lang w:val="en-US"/>
        </w:rPr>
      </w:pPr>
      <w:r w:rsidRPr="00E86D88">
        <w:rPr>
          <w:lang w:val="en-US"/>
        </w:rPr>
        <w:t xml:space="preserve">Protocol Buffers use a schema-based </w:t>
      </w:r>
      <w:r w:rsidR="00E43FB4">
        <w:rPr>
          <w:lang w:val="en-US"/>
        </w:rPr>
        <w:t>serialization</w:t>
      </w:r>
      <w:r w:rsidRPr="00E86D88">
        <w:rPr>
          <w:lang w:val="en-US"/>
        </w:rPr>
        <w:t xml:space="preserve"> approach, meaning the data structure must be explicitly defined</w:t>
      </w:r>
      <w:r>
        <w:rPr>
          <w:lang w:val="en-US"/>
        </w:rPr>
        <w:t xml:space="preserve"> </w:t>
      </w:r>
      <w:r w:rsidRPr="00E86D88">
        <w:rPr>
          <w:lang w:val="en-US"/>
        </w:rPr>
        <w:t xml:space="preserve">in a schema file with </w:t>
      </w:r>
      <w:r w:rsidR="00FA22C7" w:rsidRPr="00E86D88">
        <w:rPr>
          <w:lang w:val="en-US"/>
        </w:rPr>
        <w:t xml:space="preserve">the </w:t>
      </w:r>
      <w:r w:rsidR="00FA22C7" w:rsidRPr="00DE6260">
        <w:rPr>
          <w:i/>
          <w:iCs/>
          <w:lang w:val="en-US"/>
        </w:rPr>
        <w:t>.proto</w:t>
      </w:r>
      <w:r w:rsidRPr="00E86D88">
        <w:rPr>
          <w:lang w:val="en-US"/>
        </w:rPr>
        <w:t xml:space="preserve"> extension. This schema, written in Proto</w:t>
      </w:r>
      <w:r w:rsidR="00F67B73">
        <w:rPr>
          <w:lang w:val="en-US"/>
        </w:rPr>
        <w:t>B</w:t>
      </w:r>
      <w:r w:rsidRPr="00E86D88">
        <w:rPr>
          <w:lang w:val="en-US"/>
        </w:rPr>
        <w:t>uf</w:t>
      </w:r>
      <w:r>
        <w:rPr>
          <w:lang w:val="en-US"/>
        </w:rPr>
        <w:t>s</w:t>
      </w:r>
      <w:r w:rsidRPr="00E86D88">
        <w:rPr>
          <w:lang w:val="en-US"/>
        </w:rPr>
        <w:t xml:space="preserve"> Interface Definition Language (IDL),</w:t>
      </w:r>
      <w:r>
        <w:rPr>
          <w:lang w:val="en-US"/>
        </w:rPr>
        <w:t xml:space="preserve"> </w:t>
      </w:r>
      <w:r w:rsidRPr="00E86D88">
        <w:rPr>
          <w:lang w:val="en-US"/>
        </w:rPr>
        <w:t xml:space="preserve">outlines the </w:t>
      </w:r>
      <w:r>
        <w:rPr>
          <w:lang w:val="en-US"/>
        </w:rPr>
        <w:t>data structure</w:t>
      </w:r>
      <w:r w:rsidRPr="00E86D88">
        <w:rPr>
          <w:lang w:val="en-US"/>
        </w:rPr>
        <w:t>, specifying field names, types, and nested structures. The schema also includes</w:t>
      </w:r>
      <w:r>
        <w:rPr>
          <w:lang w:val="en-US"/>
        </w:rPr>
        <w:t xml:space="preserve"> </w:t>
      </w:r>
      <w:r w:rsidRPr="00E86D88">
        <w:rPr>
          <w:lang w:val="en-US"/>
        </w:rPr>
        <w:t>metadata, such as the syntax version, which defaults to Proto2 unless explicitly specified as Proto3.</w:t>
      </w:r>
    </w:p>
    <w:p w14:paraId="27B6381E" w14:textId="38829E8C" w:rsidR="00E86D88" w:rsidRDefault="00E86D88" w:rsidP="00FE1B89">
      <w:pPr>
        <w:jc w:val="both"/>
        <w:rPr>
          <w:lang w:val="en-US"/>
        </w:rPr>
      </w:pPr>
      <w:r w:rsidRPr="00E86D88">
        <w:rPr>
          <w:lang w:val="en-US"/>
        </w:rPr>
        <w:t xml:space="preserve">The following is an example of a </w:t>
      </w:r>
      <w:r w:rsidRPr="00E86D88">
        <w:rPr>
          <w:i/>
          <w:iCs/>
          <w:lang w:val="en-US"/>
        </w:rPr>
        <w:t>.proto</w:t>
      </w:r>
      <w:r w:rsidRPr="00E86D88">
        <w:rPr>
          <w:lang w:val="en-US"/>
        </w:rPr>
        <w:t xml:space="preserve"> file defining message types for a Person and their Address:</w:t>
      </w:r>
    </w:p>
    <w:p w14:paraId="40AA85AB" w14:textId="105EEC30" w:rsidR="00E86D88" w:rsidRPr="00E86D88" w:rsidRDefault="00E86D88" w:rsidP="00E86D88">
      <w:pPr>
        <w:pStyle w:val="Cdigo"/>
        <w:rPr>
          <w:lang w:val="en-US"/>
        </w:rPr>
      </w:pPr>
      <w:r w:rsidRPr="00E86D88">
        <w:rPr>
          <w:lang w:val="en-US"/>
        </w:rPr>
        <w:t xml:space="preserve">syntax = "proto3"; </w:t>
      </w:r>
      <w:r w:rsidRPr="005F6369">
        <w:rPr>
          <w:color w:val="4F6228" w:themeColor="accent3" w:themeShade="80"/>
          <w:lang w:val="en-US"/>
        </w:rPr>
        <w:t>// Here is the version of the syntax if omitted proto2 is assumed</w:t>
      </w:r>
    </w:p>
    <w:p w14:paraId="68D6BB5F" w14:textId="77777777" w:rsidR="00E86D88" w:rsidRPr="00E86D88" w:rsidRDefault="00E86D88" w:rsidP="00E86D88">
      <w:pPr>
        <w:pStyle w:val="Cdigo"/>
        <w:rPr>
          <w:lang w:val="en-US"/>
        </w:rPr>
      </w:pPr>
      <w:r w:rsidRPr="00E86D88">
        <w:rPr>
          <w:lang w:val="en-US"/>
        </w:rPr>
        <w:t>message Person {</w:t>
      </w:r>
    </w:p>
    <w:p w14:paraId="10DF2BF1" w14:textId="77777777" w:rsidR="00E86D88" w:rsidRPr="00E86D88" w:rsidRDefault="00E86D88" w:rsidP="00E86D88">
      <w:pPr>
        <w:pStyle w:val="Cdigo"/>
        <w:rPr>
          <w:lang w:val="en-US"/>
        </w:rPr>
      </w:pPr>
      <w:r w:rsidRPr="00E86D88">
        <w:rPr>
          <w:lang w:val="en-US"/>
        </w:rPr>
        <w:t xml:space="preserve">    string name = 1;</w:t>
      </w:r>
    </w:p>
    <w:p w14:paraId="5CA57CC3" w14:textId="77777777" w:rsidR="00E86D88" w:rsidRPr="00E86D88" w:rsidRDefault="00E86D88" w:rsidP="00E86D88">
      <w:pPr>
        <w:pStyle w:val="Cdigo"/>
        <w:rPr>
          <w:lang w:val="en-US"/>
        </w:rPr>
      </w:pPr>
      <w:r w:rsidRPr="00E86D88">
        <w:rPr>
          <w:lang w:val="en-US"/>
        </w:rPr>
        <w:t xml:space="preserve">    int32 id = 2;</w:t>
      </w:r>
    </w:p>
    <w:p w14:paraId="53B0383B" w14:textId="77777777" w:rsidR="00E86D88" w:rsidRPr="00E86D88" w:rsidRDefault="00E86D88" w:rsidP="00E86D88">
      <w:pPr>
        <w:pStyle w:val="Cdigo"/>
        <w:rPr>
          <w:lang w:val="en-US"/>
        </w:rPr>
      </w:pPr>
      <w:r w:rsidRPr="00E86D88">
        <w:rPr>
          <w:lang w:val="en-US"/>
        </w:rPr>
        <w:t xml:space="preserve">    Address address = 3;</w:t>
      </w:r>
    </w:p>
    <w:p w14:paraId="2A69FEC9" w14:textId="77777777" w:rsidR="00E86D88" w:rsidRPr="00E86D88" w:rsidRDefault="00E86D88" w:rsidP="00E86D88">
      <w:pPr>
        <w:pStyle w:val="Cdigo"/>
        <w:rPr>
          <w:lang w:val="en-US"/>
        </w:rPr>
      </w:pPr>
      <w:r w:rsidRPr="00E86D88">
        <w:rPr>
          <w:lang w:val="en-US"/>
        </w:rPr>
        <w:t xml:space="preserve">    repeated string phone = 4;</w:t>
      </w:r>
    </w:p>
    <w:p w14:paraId="3F602635" w14:textId="77777777" w:rsidR="00E86D88" w:rsidRPr="00E86D88" w:rsidRDefault="00E86D88" w:rsidP="00E86D88">
      <w:pPr>
        <w:pStyle w:val="Cdigo"/>
        <w:rPr>
          <w:lang w:val="en-US"/>
        </w:rPr>
      </w:pPr>
      <w:r w:rsidRPr="00E86D88">
        <w:rPr>
          <w:lang w:val="en-US"/>
        </w:rPr>
        <w:t>}</w:t>
      </w:r>
    </w:p>
    <w:p w14:paraId="66A69A24" w14:textId="77777777" w:rsidR="00E86D88" w:rsidRPr="00E86D88" w:rsidRDefault="00E86D88" w:rsidP="00E86D88">
      <w:pPr>
        <w:pStyle w:val="Cdigo"/>
        <w:rPr>
          <w:lang w:val="en-US"/>
        </w:rPr>
      </w:pPr>
    </w:p>
    <w:p w14:paraId="20743D95" w14:textId="0F3E8A77" w:rsidR="00E86D88" w:rsidRPr="00E86D88" w:rsidRDefault="00E86D88" w:rsidP="00E86D88">
      <w:pPr>
        <w:pStyle w:val="Cdigo"/>
        <w:rPr>
          <w:lang w:val="en-US"/>
        </w:rPr>
      </w:pPr>
      <w:r w:rsidRPr="00E86D88">
        <w:rPr>
          <w:lang w:val="en-US"/>
        </w:rPr>
        <w:t>message Address {</w:t>
      </w:r>
    </w:p>
    <w:p w14:paraId="266B4330" w14:textId="77777777" w:rsidR="00E86D88" w:rsidRPr="00E86D88" w:rsidRDefault="00E86D88" w:rsidP="00E86D88">
      <w:pPr>
        <w:pStyle w:val="Cdigo"/>
        <w:rPr>
          <w:lang w:val="en-US"/>
        </w:rPr>
      </w:pPr>
      <w:r w:rsidRPr="00E86D88">
        <w:rPr>
          <w:lang w:val="en-US"/>
        </w:rPr>
        <w:t xml:space="preserve">    string street = 1;</w:t>
      </w:r>
    </w:p>
    <w:p w14:paraId="3BF7DCAA" w14:textId="5E6B36EC" w:rsidR="00234E7B" w:rsidRPr="00234E7B" w:rsidRDefault="00E86D88" w:rsidP="000E7347">
      <w:pPr>
        <w:pStyle w:val="Cdigo"/>
        <w:rPr>
          <w:lang w:val="en-US"/>
        </w:rPr>
      </w:pPr>
      <w:r w:rsidRPr="00E86D88">
        <w:rPr>
          <w:lang w:val="en-US"/>
        </w:rPr>
        <w:t xml:space="preserve">    string city = 2;</w:t>
      </w:r>
    </w:p>
    <w:p w14:paraId="29218305" w14:textId="59ECF8FD" w:rsidR="00E86D88" w:rsidRDefault="00E86D88" w:rsidP="00E43FB4">
      <w:pPr>
        <w:pStyle w:val="Cdigo"/>
        <w:keepNext/>
        <w:rPr>
          <w:lang w:val="en-US"/>
        </w:rPr>
      </w:pPr>
      <w:r w:rsidRPr="00E86D88">
        <w:rPr>
          <w:lang w:val="en-US"/>
        </w:rPr>
        <w:t>}</w:t>
      </w:r>
    </w:p>
    <w:p w14:paraId="10D84C66" w14:textId="11BF0A8A" w:rsidR="00E43FB4" w:rsidRDefault="00E43FB4" w:rsidP="00E43FB4">
      <w:pPr>
        <w:pStyle w:val="Caption"/>
        <w:jc w:val="left"/>
      </w:pPr>
      <w:bookmarkStart w:id="36" w:name="_Toc186877459"/>
      <w:r>
        <w:t xml:space="preserve">Code Snippet </w:t>
      </w:r>
      <w:r>
        <w:fldChar w:fldCharType="begin"/>
      </w:r>
      <w:r>
        <w:instrText xml:space="preserve"> SEQ Code_Snippet \* ARABIC </w:instrText>
      </w:r>
      <w:r>
        <w:fldChar w:fldCharType="separate"/>
      </w:r>
      <w:r w:rsidR="00FB0F08">
        <w:rPr>
          <w:noProof/>
        </w:rPr>
        <w:t>3</w:t>
      </w:r>
      <w:r>
        <w:fldChar w:fldCharType="end"/>
      </w:r>
      <w:r>
        <w:t xml:space="preserve"> – Block of code from a </w:t>
      </w:r>
      <w:r w:rsidRPr="00E43FB4">
        <w:rPr>
          <w:i/>
          <w:iCs/>
        </w:rPr>
        <w:t>.proto</w:t>
      </w:r>
      <w:r>
        <w:t xml:space="preserve"> file defining a User</w:t>
      </w:r>
      <w:bookmarkEnd w:id="36"/>
    </w:p>
    <w:p w14:paraId="34061E24" w14:textId="35995BFD" w:rsidR="00E86D88" w:rsidRDefault="00E86D88" w:rsidP="00FE1B89">
      <w:pPr>
        <w:jc w:val="both"/>
        <w:rPr>
          <w:lang w:val="en-US"/>
        </w:rPr>
      </w:pPr>
      <w:r>
        <w:rPr>
          <w:lang w:val="en-US"/>
        </w:rPr>
        <w:lastRenderedPageBreak/>
        <w:t>In the Schema:</w:t>
      </w:r>
    </w:p>
    <w:p w14:paraId="07AABC4F" w14:textId="77777777" w:rsidR="00E86D88" w:rsidRDefault="00E86D88" w:rsidP="00FE1B89">
      <w:pPr>
        <w:pStyle w:val="ListParagraph"/>
        <w:numPr>
          <w:ilvl w:val="0"/>
          <w:numId w:val="19"/>
        </w:numPr>
        <w:jc w:val="both"/>
        <w:rPr>
          <w:lang w:val="en-US"/>
        </w:rPr>
      </w:pPr>
      <w:r w:rsidRPr="00E86D88">
        <w:rPr>
          <w:lang w:val="en-US"/>
        </w:rPr>
        <w:t>Each Field is assigned a unique number, used as a field identifier in the binary encoding.</w:t>
      </w:r>
    </w:p>
    <w:p w14:paraId="534DE43E" w14:textId="77777777" w:rsidR="00E86D88" w:rsidRDefault="00E86D88" w:rsidP="00FE1B89">
      <w:pPr>
        <w:pStyle w:val="ListParagraph"/>
        <w:numPr>
          <w:ilvl w:val="0"/>
          <w:numId w:val="19"/>
        </w:numPr>
        <w:jc w:val="both"/>
        <w:rPr>
          <w:lang w:val="en-US"/>
        </w:rPr>
      </w:pPr>
      <w:r w:rsidRPr="00E86D88">
        <w:rPr>
          <w:lang w:val="en-US"/>
        </w:rPr>
        <w:t>The repeated keyword indicates that a field can hold multiple values, effectively defining a list or array.</w:t>
      </w:r>
    </w:p>
    <w:p w14:paraId="3413503D" w14:textId="6BFC90DA" w:rsidR="00E86D88" w:rsidRDefault="00E86D88" w:rsidP="00FE1B89">
      <w:pPr>
        <w:pStyle w:val="ListParagraph"/>
        <w:numPr>
          <w:ilvl w:val="0"/>
          <w:numId w:val="19"/>
        </w:numPr>
        <w:jc w:val="both"/>
        <w:rPr>
          <w:lang w:val="en-US"/>
        </w:rPr>
      </w:pPr>
      <w:r w:rsidRPr="00E86D88">
        <w:rPr>
          <w:lang w:val="en-US"/>
        </w:rPr>
        <w:t>Nested message types such as Address within Person, allow for the definition of hierarchical data structures.</w:t>
      </w:r>
    </w:p>
    <w:p w14:paraId="1F3F19BA" w14:textId="77777777" w:rsidR="00A11FBF" w:rsidRDefault="00A11FBF" w:rsidP="00A11FBF">
      <w:pPr>
        <w:rPr>
          <w:lang w:val="en-US"/>
        </w:rPr>
      </w:pPr>
    </w:p>
    <w:p w14:paraId="5D72665C" w14:textId="24868656" w:rsidR="00A11FBF" w:rsidRDefault="00A11FBF" w:rsidP="00FE1B89">
      <w:pPr>
        <w:jc w:val="both"/>
        <w:rPr>
          <w:lang w:val="en-US"/>
        </w:rPr>
      </w:pPr>
      <w:r w:rsidRPr="00A11FBF">
        <w:rPr>
          <w:lang w:val="en-US"/>
        </w:rPr>
        <w:t>Proto</w:t>
      </w:r>
      <w:r w:rsidR="00F67B73">
        <w:rPr>
          <w:lang w:val="en-US"/>
        </w:rPr>
        <w:t>B</w:t>
      </w:r>
      <w:r w:rsidRPr="00A11FBF">
        <w:rPr>
          <w:lang w:val="en-US"/>
        </w:rPr>
        <w:t>uf</w:t>
      </w:r>
      <w:r>
        <w:rPr>
          <w:lang w:val="en-US"/>
        </w:rPr>
        <w:t>s</w:t>
      </w:r>
      <w:r w:rsidRPr="00A11FBF">
        <w:rPr>
          <w:lang w:val="en-US"/>
        </w:rPr>
        <w:t xml:space="preserve"> support a rich set of data types to address diverse use </w:t>
      </w:r>
      <w:r>
        <w:rPr>
          <w:lang w:val="en-US"/>
        </w:rPr>
        <w:t>cases</w:t>
      </w:r>
      <w:r w:rsidRPr="00A11FBF">
        <w:rPr>
          <w:lang w:val="en-US"/>
        </w:rPr>
        <w:t xml:space="preserve">. </w:t>
      </w:r>
      <w:r w:rsidR="00C1150B">
        <w:rPr>
          <w:lang w:val="en-US"/>
        </w:rPr>
        <w:t>T</w:t>
      </w:r>
      <w:r w:rsidRPr="00A11FBF">
        <w:rPr>
          <w:lang w:val="en-US"/>
        </w:rPr>
        <w:t xml:space="preserve">able </w:t>
      </w:r>
      <w:r w:rsidR="00E43FB4">
        <w:rPr>
          <w:lang w:val="en-US"/>
        </w:rPr>
        <w:t>1</w:t>
      </w:r>
      <w:r w:rsidRPr="00A11FBF">
        <w:rPr>
          <w:lang w:val="en-US"/>
        </w:rPr>
        <w:t xml:space="preserve"> summarizes the core data type</w:t>
      </w:r>
      <w:r>
        <w:rPr>
          <w:lang w:val="en-US"/>
        </w:rPr>
        <w:t xml:space="preserve">s </w:t>
      </w:r>
      <w:r w:rsidRPr="00A11FBF">
        <w:rPr>
          <w:lang w:val="en-US"/>
        </w:rPr>
        <w:t>supported by Proto</w:t>
      </w:r>
      <w:r w:rsidR="00F67B73">
        <w:rPr>
          <w:lang w:val="en-US"/>
        </w:rPr>
        <w:t>B</w:t>
      </w:r>
      <w:r w:rsidRPr="00A11FBF">
        <w:rPr>
          <w:lang w:val="en-US"/>
        </w:rPr>
        <w:t>uf</w:t>
      </w:r>
      <w:r>
        <w:rPr>
          <w:lang w:val="en-US"/>
        </w:rPr>
        <w:t>s</w:t>
      </w:r>
      <w:r w:rsidRPr="00A11FBF">
        <w:rPr>
          <w:lang w:val="en-US"/>
        </w:rPr>
        <w:t>:</w:t>
      </w:r>
    </w:p>
    <w:p w14:paraId="076356F7" w14:textId="28BCCC2B" w:rsidR="00E43FB4" w:rsidRDefault="00E43FB4" w:rsidP="00E43FB4">
      <w:pPr>
        <w:pStyle w:val="Caption"/>
        <w:keepNext/>
      </w:pPr>
      <w:bookmarkStart w:id="37" w:name="_Toc186891450"/>
      <w:r>
        <w:t xml:space="preserve">Table </w:t>
      </w:r>
      <w:r w:rsidR="00DE3243">
        <w:fldChar w:fldCharType="begin"/>
      </w:r>
      <w:r w:rsidR="00DE3243">
        <w:instrText xml:space="preserve"> SEQ Table \* ARABIC </w:instrText>
      </w:r>
      <w:r w:rsidR="00DE3243">
        <w:fldChar w:fldCharType="separate"/>
      </w:r>
      <w:r w:rsidR="00FB0F08">
        <w:rPr>
          <w:noProof/>
        </w:rPr>
        <w:t>1</w:t>
      </w:r>
      <w:r w:rsidR="00DE3243">
        <w:fldChar w:fldCharType="end"/>
      </w:r>
      <w:r>
        <w:t xml:space="preserve"> – List of Types that can be defined in the </w:t>
      </w:r>
      <w:r w:rsidRPr="00E43FB4">
        <w:rPr>
          <w:i/>
          <w:iCs/>
        </w:rPr>
        <w:t>.proto</w:t>
      </w:r>
      <w:r>
        <w:t xml:space="preserve"> file</w:t>
      </w:r>
      <w:bookmarkEnd w:id="3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2C7B7F"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2C7B7F" w:rsidRDefault="00A65F0D">
            <w:pPr>
              <w:rPr>
                <w:b/>
                <w:lang w:val="pt-PT" w:eastAsia="pt-PT"/>
              </w:rPr>
            </w:pPr>
            <w:r>
              <w:rPr>
                <w:b/>
                <w:lang w:val="pt-PT" w:eastAsia="pt-PT"/>
              </w:rPr>
              <w:t>Type</w:t>
            </w:r>
          </w:p>
        </w:tc>
        <w:tc>
          <w:tcPr>
            <w:tcW w:w="4962" w:type="dxa"/>
            <w:tcBorders>
              <w:bottom w:val="single" w:sz="12" w:space="0" w:color="000000"/>
            </w:tcBorders>
            <w:shd w:val="clear" w:color="auto" w:fill="auto"/>
          </w:tcPr>
          <w:p w14:paraId="504082B5" w14:textId="60809CD7" w:rsidR="00A65F0D" w:rsidRPr="002C7B7F" w:rsidRDefault="00A65F0D">
            <w:pPr>
              <w:rPr>
                <w:b/>
                <w:lang w:val="pt-PT" w:eastAsia="pt-PT"/>
              </w:rPr>
            </w:pPr>
            <w:r>
              <w:rPr>
                <w:b/>
                <w:lang w:val="pt-PT" w:eastAsia="pt-PT"/>
              </w:rPr>
              <w:t>Description</w:t>
            </w:r>
          </w:p>
        </w:tc>
      </w:tr>
      <w:tr w:rsidR="00A65F0D" w:rsidRPr="002C7B7F" w14:paraId="5ECDC826" w14:textId="77777777" w:rsidTr="00A65F0D">
        <w:trPr>
          <w:trHeight w:hRule="exact" w:val="397"/>
          <w:tblHeader/>
          <w:jc w:val="center"/>
        </w:trPr>
        <w:tc>
          <w:tcPr>
            <w:tcW w:w="1119" w:type="dxa"/>
            <w:shd w:val="clear" w:color="auto" w:fill="auto"/>
          </w:tcPr>
          <w:p w14:paraId="0A9AC4BC" w14:textId="5BA7690B" w:rsidR="00A65F0D" w:rsidRPr="002C7B7F" w:rsidRDefault="00A65F0D">
            <w:pPr>
              <w:rPr>
                <w:lang w:val="pt-PT" w:eastAsia="pt-PT"/>
              </w:rPr>
            </w:pPr>
            <w:r>
              <w:rPr>
                <w:lang w:val="pt-PT" w:eastAsia="pt-PT"/>
              </w:rPr>
              <w:t>double</w:t>
            </w:r>
          </w:p>
        </w:tc>
        <w:tc>
          <w:tcPr>
            <w:tcW w:w="4962" w:type="dxa"/>
            <w:shd w:val="clear" w:color="auto" w:fill="auto"/>
          </w:tcPr>
          <w:p w14:paraId="6E7A2441" w14:textId="3B591731" w:rsidR="00A65F0D" w:rsidRPr="002C7B7F" w:rsidRDefault="00A65F0D">
            <w:pPr>
              <w:rPr>
                <w:lang w:val="pt-PT" w:eastAsia="pt-PT"/>
              </w:rPr>
            </w:pPr>
            <w:r>
              <w:rPr>
                <w:lang w:val="pt-PT" w:eastAsia="pt-PT"/>
              </w:rPr>
              <w:t>Double Precision floating point</w:t>
            </w:r>
          </w:p>
        </w:tc>
      </w:tr>
      <w:tr w:rsidR="00A65F0D" w:rsidRPr="002C7B7F" w14:paraId="6A79064E" w14:textId="77777777" w:rsidTr="00A65F0D">
        <w:trPr>
          <w:trHeight w:hRule="exact" w:val="397"/>
          <w:tblHeader/>
          <w:jc w:val="center"/>
        </w:trPr>
        <w:tc>
          <w:tcPr>
            <w:tcW w:w="1119" w:type="dxa"/>
            <w:shd w:val="clear" w:color="auto" w:fill="auto"/>
          </w:tcPr>
          <w:p w14:paraId="1784416F" w14:textId="247F76BC" w:rsidR="00A65F0D" w:rsidRPr="002C7B7F" w:rsidRDefault="00A65F0D">
            <w:pPr>
              <w:rPr>
                <w:lang w:val="pt-PT" w:eastAsia="pt-PT"/>
              </w:rPr>
            </w:pPr>
            <w:r>
              <w:rPr>
                <w:lang w:val="pt-PT" w:eastAsia="pt-PT"/>
              </w:rPr>
              <w:t>float</w:t>
            </w:r>
          </w:p>
        </w:tc>
        <w:tc>
          <w:tcPr>
            <w:tcW w:w="4962" w:type="dxa"/>
            <w:shd w:val="clear" w:color="auto" w:fill="auto"/>
          </w:tcPr>
          <w:p w14:paraId="47CEFAD1" w14:textId="46EFA6CC" w:rsidR="00A65F0D" w:rsidRPr="002C7B7F" w:rsidRDefault="00A65F0D">
            <w:pPr>
              <w:rPr>
                <w:lang w:val="pt-PT" w:eastAsia="pt-PT"/>
              </w:rPr>
            </w:pPr>
            <w:r>
              <w:rPr>
                <w:lang w:val="pt-PT" w:eastAsia="pt-PT"/>
              </w:rPr>
              <w:t>Single precision floating point</w:t>
            </w:r>
          </w:p>
        </w:tc>
      </w:tr>
      <w:tr w:rsidR="00A65F0D" w:rsidRPr="002C7B7F" w14:paraId="4153078B" w14:textId="77777777" w:rsidTr="00A65F0D">
        <w:trPr>
          <w:trHeight w:hRule="exact" w:val="397"/>
          <w:tblHeader/>
          <w:jc w:val="center"/>
        </w:trPr>
        <w:tc>
          <w:tcPr>
            <w:tcW w:w="1119" w:type="dxa"/>
            <w:shd w:val="clear" w:color="auto" w:fill="auto"/>
          </w:tcPr>
          <w:p w14:paraId="3FF3CB22" w14:textId="1BD3F9DA" w:rsidR="00A65F0D" w:rsidRPr="002C7B7F" w:rsidRDefault="00A65F0D">
            <w:pPr>
              <w:rPr>
                <w:lang w:val="pt-PT" w:eastAsia="pt-PT"/>
              </w:rPr>
            </w:pPr>
            <w:r>
              <w:rPr>
                <w:lang w:val="pt-PT" w:eastAsia="pt-PT"/>
              </w:rPr>
              <w:t>int32</w:t>
            </w:r>
          </w:p>
        </w:tc>
        <w:tc>
          <w:tcPr>
            <w:tcW w:w="4962" w:type="dxa"/>
            <w:shd w:val="clear" w:color="auto" w:fill="auto"/>
          </w:tcPr>
          <w:p w14:paraId="06C4A74E" w14:textId="06EC6C6E" w:rsidR="00A65F0D" w:rsidRPr="002C7B7F" w:rsidRDefault="00A65F0D">
            <w:pPr>
              <w:rPr>
                <w:lang w:val="pt-PT" w:eastAsia="pt-PT"/>
              </w:rPr>
            </w:pPr>
            <w:r>
              <w:rPr>
                <w:lang w:val="pt-PT" w:eastAsia="pt-PT"/>
              </w:rPr>
              <w:t>Signed 32-bit integer</w:t>
            </w:r>
          </w:p>
        </w:tc>
      </w:tr>
      <w:tr w:rsidR="00A65F0D" w:rsidRPr="002C7B7F" w14:paraId="0F7ADB90" w14:textId="77777777" w:rsidTr="00A65F0D">
        <w:trPr>
          <w:trHeight w:hRule="exact" w:val="397"/>
          <w:tblHeader/>
          <w:jc w:val="center"/>
        </w:trPr>
        <w:tc>
          <w:tcPr>
            <w:tcW w:w="1119" w:type="dxa"/>
            <w:shd w:val="clear" w:color="auto" w:fill="auto"/>
          </w:tcPr>
          <w:p w14:paraId="393034F2" w14:textId="1FA36D9A" w:rsidR="00A65F0D" w:rsidRDefault="00A65F0D">
            <w:pPr>
              <w:rPr>
                <w:lang w:val="pt-PT" w:eastAsia="pt-PT"/>
              </w:rPr>
            </w:pPr>
            <w:r>
              <w:rPr>
                <w:lang w:val="pt-PT" w:eastAsia="pt-PT"/>
              </w:rPr>
              <w:t>int64</w:t>
            </w:r>
          </w:p>
        </w:tc>
        <w:tc>
          <w:tcPr>
            <w:tcW w:w="4962" w:type="dxa"/>
            <w:shd w:val="clear" w:color="auto" w:fill="auto"/>
          </w:tcPr>
          <w:p w14:paraId="096C014F" w14:textId="127CF202" w:rsidR="00A65F0D" w:rsidRDefault="00A65F0D">
            <w:pPr>
              <w:rPr>
                <w:lang w:val="pt-PT" w:eastAsia="pt-PT"/>
              </w:rPr>
            </w:pPr>
            <w:r>
              <w:rPr>
                <w:lang w:val="pt-PT" w:eastAsia="pt-PT"/>
              </w:rPr>
              <w:t>Signed 64-bit integer</w:t>
            </w:r>
          </w:p>
        </w:tc>
      </w:tr>
      <w:tr w:rsidR="00A65F0D" w:rsidRPr="002C7B7F" w14:paraId="408A5737" w14:textId="77777777" w:rsidTr="00A65F0D">
        <w:trPr>
          <w:trHeight w:hRule="exact" w:val="397"/>
          <w:tblHeader/>
          <w:jc w:val="center"/>
        </w:trPr>
        <w:tc>
          <w:tcPr>
            <w:tcW w:w="1119" w:type="dxa"/>
            <w:shd w:val="clear" w:color="auto" w:fill="auto"/>
          </w:tcPr>
          <w:p w14:paraId="61D7FB3C" w14:textId="45744B83" w:rsidR="00A65F0D" w:rsidRDefault="00A65F0D">
            <w:pPr>
              <w:rPr>
                <w:lang w:val="pt-PT" w:eastAsia="pt-PT"/>
              </w:rPr>
            </w:pPr>
            <w:r>
              <w:rPr>
                <w:lang w:val="pt-PT" w:eastAsia="pt-PT"/>
              </w:rPr>
              <w:t>uint32</w:t>
            </w:r>
          </w:p>
        </w:tc>
        <w:tc>
          <w:tcPr>
            <w:tcW w:w="4962" w:type="dxa"/>
            <w:shd w:val="clear" w:color="auto" w:fill="auto"/>
          </w:tcPr>
          <w:p w14:paraId="35CE25BB" w14:textId="2655EF00" w:rsidR="00A65F0D" w:rsidRDefault="00A65F0D">
            <w:pPr>
              <w:rPr>
                <w:lang w:val="pt-PT" w:eastAsia="pt-PT"/>
              </w:rPr>
            </w:pPr>
            <w:r>
              <w:rPr>
                <w:lang w:val="pt-PT" w:eastAsia="pt-PT"/>
              </w:rPr>
              <w:t>Unsigned 32-bit integer</w:t>
            </w:r>
          </w:p>
        </w:tc>
      </w:tr>
      <w:tr w:rsidR="00A65F0D" w:rsidRPr="002C7B7F" w14:paraId="23343386" w14:textId="77777777" w:rsidTr="00A65F0D">
        <w:trPr>
          <w:trHeight w:hRule="exact" w:val="397"/>
          <w:tblHeader/>
          <w:jc w:val="center"/>
        </w:trPr>
        <w:tc>
          <w:tcPr>
            <w:tcW w:w="1119" w:type="dxa"/>
            <w:shd w:val="clear" w:color="auto" w:fill="auto"/>
          </w:tcPr>
          <w:p w14:paraId="1E24A44D" w14:textId="30286F40" w:rsidR="00A65F0D" w:rsidRDefault="00A65F0D">
            <w:pPr>
              <w:rPr>
                <w:lang w:val="pt-PT" w:eastAsia="pt-PT"/>
              </w:rPr>
            </w:pPr>
            <w:r>
              <w:rPr>
                <w:lang w:val="pt-PT" w:eastAsia="pt-PT"/>
              </w:rPr>
              <w:t>uint64</w:t>
            </w:r>
          </w:p>
        </w:tc>
        <w:tc>
          <w:tcPr>
            <w:tcW w:w="4962" w:type="dxa"/>
            <w:shd w:val="clear" w:color="auto" w:fill="auto"/>
          </w:tcPr>
          <w:p w14:paraId="7EBFE800" w14:textId="4D533DA1" w:rsidR="00A65F0D" w:rsidRDefault="00A65F0D">
            <w:pPr>
              <w:rPr>
                <w:lang w:val="pt-PT" w:eastAsia="pt-PT"/>
              </w:rPr>
            </w:pPr>
            <w:r>
              <w:rPr>
                <w:lang w:val="pt-PT" w:eastAsia="pt-PT"/>
              </w:rPr>
              <w:t>Unsigned 64-bit integer</w:t>
            </w:r>
          </w:p>
        </w:tc>
      </w:tr>
      <w:tr w:rsidR="00A65F0D" w:rsidRPr="002C7B7F" w14:paraId="22764B85" w14:textId="77777777" w:rsidTr="00A65F0D">
        <w:trPr>
          <w:trHeight w:hRule="exact" w:val="397"/>
          <w:tblHeader/>
          <w:jc w:val="center"/>
        </w:trPr>
        <w:tc>
          <w:tcPr>
            <w:tcW w:w="1119" w:type="dxa"/>
            <w:shd w:val="clear" w:color="auto" w:fill="auto"/>
          </w:tcPr>
          <w:p w14:paraId="71A0C233" w14:textId="0ADDEC6C" w:rsidR="00A65F0D" w:rsidRDefault="00A65F0D">
            <w:pPr>
              <w:rPr>
                <w:lang w:val="pt-PT" w:eastAsia="pt-PT"/>
              </w:rPr>
            </w:pPr>
            <w:r>
              <w:rPr>
                <w:lang w:val="pt-PT" w:eastAsia="pt-PT"/>
              </w:rPr>
              <w:t>sint32</w:t>
            </w:r>
          </w:p>
        </w:tc>
        <w:tc>
          <w:tcPr>
            <w:tcW w:w="4962" w:type="dxa"/>
            <w:shd w:val="clear" w:color="auto" w:fill="auto"/>
          </w:tcPr>
          <w:p w14:paraId="3F470421" w14:textId="3D6D57B2" w:rsidR="00A65F0D" w:rsidRDefault="00A65F0D">
            <w:pPr>
              <w:rPr>
                <w:lang w:val="pt-PT" w:eastAsia="pt-PT"/>
              </w:rPr>
            </w:pPr>
            <w:r>
              <w:rPr>
                <w:lang w:val="pt-PT" w:eastAsia="pt-PT"/>
              </w:rPr>
              <w:t>Signed variable-length integer</w:t>
            </w:r>
          </w:p>
        </w:tc>
      </w:tr>
      <w:tr w:rsidR="00A65F0D" w:rsidRPr="002C7B7F" w14:paraId="5E6759EF" w14:textId="77777777" w:rsidTr="00A65F0D">
        <w:trPr>
          <w:trHeight w:hRule="exact" w:val="397"/>
          <w:tblHeader/>
          <w:jc w:val="center"/>
        </w:trPr>
        <w:tc>
          <w:tcPr>
            <w:tcW w:w="1119" w:type="dxa"/>
            <w:shd w:val="clear" w:color="auto" w:fill="auto"/>
          </w:tcPr>
          <w:p w14:paraId="317FBB26" w14:textId="3CB319BE" w:rsidR="00A65F0D" w:rsidRDefault="00A65F0D">
            <w:pPr>
              <w:rPr>
                <w:lang w:val="pt-PT" w:eastAsia="pt-PT"/>
              </w:rPr>
            </w:pPr>
            <w:r>
              <w:rPr>
                <w:lang w:val="pt-PT" w:eastAsia="pt-PT"/>
              </w:rPr>
              <w:t>sint64</w:t>
            </w:r>
          </w:p>
        </w:tc>
        <w:tc>
          <w:tcPr>
            <w:tcW w:w="4962" w:type="dxa"/>
            <w:shd w:val="clear" w:color="auto" w:fill="auto"/>
          </w:tcPr>
          <w:p w14:paraId="0C3B6A3D" w14:textId="08DB13DE" w:rsidR="00A65F0D" w:rsidRDefault="00A65F0D">
            <w:pPr>
              <w:rPr>
                <w:lang w:val="pt-PT" w:eastAsia="pt-PT"/>
              </w:rPr>
            </w:pPr>
            <w:r>
              <w:rPr>
                <w:lang w:val="pt-PT" w:eastAsia="pt-PT"/>
              </w:rPr>
              <w:t>Signed variable-length integer</w:t>
            </w:r>
          </w:p>
        </w:tc>
      </w:tr>
      <w:tr w:rsidR="00A65F0D" w:rsidRPr="002C7B7F" w14:paraId="1CCA87F1" w14:textId="77777777" w:rsidTr="00A65F0D">
        <w:trPr>
          <w:trHeight w:hRule="exact" w:val="397"/>
          <w:tblHeader/>
          <w:jc w:val="center"/>
        </w:trPr>
        <w:tc>
          <w:tcPr>
            <w:tcW w:w="1119" w:type="dxa"/>
            <w:shd w:val="clear" w:color="auto" w:fill="auto"/>
          </w:tcPr>
          <w:p w14:paraId="45B91D0A" w14:textId="24C3B735" w:rsidR="00A65F0D" w:rsidRDefault="00A65F0D">
            <w:pPr>
              <w:rPr>
                <w:lang w:val="pt-PT" w:eastAsia="pt-PT"/>
              </w:rPr>
            </w:pPr>
            <w:r>
              <w:rPr>
                <w:lang w:val="pt-PT" w:eastAsia="pt-PT"/>
              </w:rPr>
              <w:t>bool</w:t>
            </w:r>
          </w:p>
        </w:tc>
        <w:tc>
          <w:tcPr>
            <w:tcW w:w="4962" w:type="dxa"/>
            <w:shd w:val="clear" w:color="auto" w:fill="auto"/>
          </w:tcPr>
          <w:p w14:paraId="699BE5C4" w14:textId="3849D622" w:rsidR="00A65F0D" w:rsidRDefault="00A65F0D">
            <w:pPr>
              <w:rPr>
                <w:lang w:val="pt-PT" w:eastAsia="pt-PT"/>
              </w:rPr>
            </w:pPr>
            <w:r>
              <w:rPr>
                <w:lang w:val="pt-PT" w:eastAsia="pt-PT"/>
              </w:rPr>
              <w:t>Boolean value</w:t>
            </w:r>
          </w:p>
        </w:tc>
      </w:tr>
      <w:tr w:rsidR="00A65F0D" w:rsidRPr="002C7B7F" w14:paraId="73F9600A" w14:textId="77777777" w:rsidTr="00A65F0D">
        <w:trPr>
          <w:trHeight w:hRule="exact" w:val="397"/>
          <w:tblHeader/>
          <w:jc w:val="center"/>
        </w:trPr>
        <w:tc>
          <w:tcPr>
            <w:tcW w:w="1119" w:type="dxa"/>
            <w:shd w:val="clear" w:color="auto" w:fill="auto"/>
          </w:tcPr>
          <w:p w14:paraId="6FF18D61" w14:textId="6BCB00CB" w:rsidR="00A65F0D" w:rsidRDefault="00A65F0D">
            <w:pPr>
              <w:rPr>
                <w:lang w:val="pt-PT" w:eastAsia="pt-PT"/>
              </w:rPr>
            </w:pPr>
            <w:r>
              <w:rPr>
                <w:lang w:val="pt-PT" w:eastAsia="pt-PT"/>
              </w:rPr>
              <w:t>string</w:t>
            </w:r>
          </w:p>
        </w:tc>
        <w:tc>
          <w:tcPr>
            <w:tcW w:w="4962" w:type="dxa"/>
            <w:shd w:val="clear" w:color="auto" w:fill="auto"/>
          </w:tcPr>
          <w:p w14:paraId="20C9ACDD" w14:textId="0F614128" w:rsidR="00A65F0D" w:rsidRDefault="00A65F0D">
            <w:pPr>
              <w:rPr>
                <w:lang w:val="pt-PT" w:eastAsia="pt-PT"/>
              </w:rPr>
            </w:pPr>
            <w:r>
              <w:rPr>
                <w:lang w:val="pt-PT" w:eastAsia="pt-PT"/>
              </w:rPr>
              <w:t>String</w:t>
            </w:r>
          </w:p>
        </w:tc>
      </w:tr>
      <w:tr w:rsidR="00A65F0D" w:rsidRPr="002C7B7F" w14:paraId="3A2A8B82" w14:textId="77777777" w:rsidTr="00A65F0D">
        <w:trPr>
          <w:trHeight w:hRule="exact" w:val="397"/>
          <w:tblHeader/>
          <w:jc w:val="center"/>
        </w:trPr>
        <w:tc>
          <w:tcPr>
            <w:tcW w:w="1119" w:type="dxa"/>
            <w:shd w:val="clear" w:color="auto" w:fill="auto"/>
          </w:tcPr>
          <w:p w14:paraId="6CD63763" w14:textId="7AA97E8B" w:rsidR="00A65F0D" w:rsidRDefault="00A65F0D">
            <w:pPr>
              <w:rPr>
                <w:lang w:val="pt-PT" w:eastAsia="pt-PT"/>
              </w:rPr>
            </w:pPr>
            <w:r>
              <w:rPr>
                <w:lang w:val="pt-PT" w:eastAsia="pt-PT"/>
              </w:rPr>
              <w:t>bytes</w:t>
            </w:r>
          </w:p>
        </w:tc>
        <w:tc>
          <w:tcPr>
            <w:tcW w:w="4962" w:type="dxa"/>
            <w:shd w:val="clear" w:color="auto" w:fill="auto"/>
          </w:tcPr>
          <w:p w14:paraId="7117D3F0" w14:textId="1BE8A13D" w:rsidR="00A65F0D" w:rsidRDefault="00A65F0D">
            <w:pPr>
              <w:rPr>
                <w:lang w:val="pt-PT" w:eastAsia="pt-PT"/>
              </w:rPr>
            </w:pPr>
            <w:r>
              <w:rPr>
                <w:lang w:val="pt-PT" w:eastAsia="pt-PT"/>
              </w:rPr>
              <w:t>Bytes</w:t>
            </w:r>
          </w:p>
        </w:tc>
      </w:tr>
      <w:tr w:rsidR="00A65F0D" w:rsidRPr="002C7B7F" w14:paraId="300207CA" w14:textId="77777777" w:rsidTr="00A65F0D">
        <w:trPr>
          <w:trHeight w:hRule="exact" w:val="397"/>
          <w:tblHeader/>
          <w:jc w:val="center"/>
        </w:trPr>
        <w:tc>
          <w:tcPr>
            <w:tcW w:w="1119" w:type="dxa"/>
            <w:shd w:val="clear" w:color="auto" w:fill="auto"/>
          </w:tcPr>
          <w:p w14:paraId="75F72333" w14:textId="2C48752E" w:rsidR="00A65F0D" w:rsidRDefault="00A65F0D">
            <w:pPr>
              <w:rPr>
                <w:lang w:val="pt-PT" w:eastAsia="pt-PT"/>
              </w:rPr>
            </w:pPr>
            <w:r>
              <w:rPr>
                <w:lang w:val="pt-PT" w:eastAsia="pt-PT"/>
              </w:rPr>
              <w:t>fixed32</w:t>
            </w:r>
          </w:p>
        </w:tc>
        <w:tc>
          <w:tcPr>
            <w:tcW w:w="4962" w:type="dxa"/>
            <w:shd w:val="clear" w:color="auto" w:fill="auto"/>
          </w:tcPr>
          <w:p w14:paraId="250E488D" w14:textId="42DC9F92" w:rsidR="00A65F0D" w:rsidRDefault="00A65F0D">
            <w:pPr>
              <w:rPr>
                <w:lang w:val="pt-PT" w:eastAsia="pt-PT"/>
              </w:rPr>
            </w:pPr>
            <w:r>
              <w:rPr>
                <w:lang w:val="pt-PT" w:eastAsia="pt-PT"/>
              </w:rPr>
              <w:t>32-bit fixed-point</w:t>
            </w:r>
          </w:p>
        </w:tc>
      </w:tr>
      <w:tr w:rsidR="00A65F0D" w:rsidRPr="002C7B7F" w14:paraId="55C627BC" w14:textId="77777777" w:rsidTr="00A65F0D">
        <w:trPr>
          <w:trHeight w:hRule="exact" w:val="397"/>
          <w:tblHeader/>
          <w:jc w:val="center"/>
        </w:trPr>
        <w:tc>
          <w:tcPr>
            <w:tcW w:w="1119" w:type="dxa"/>
            <w:shd w:val="clear" w:color="auto" w:fill="auto"/>
          </w:tcPr>
          <w:p w14:paraId="54DAD806" w14:textId="3A5ADE43" w:rsidR="00A65F0D" w:rsidRDefault="00A65F0D">
            <w:pPr>
              <w:rPr>
                <w:lang w:val="pt-PT" w:eastAsia="pt-PT"/>
              </w:rPr>
            </w:pPr>
            <w:r>
              <w:rPr>
                <w:lang w:val="pt-PT" w:eastAsia="pt-PT"/>
              </w:rPr>
              <w:t>fixed64</w:t>
            </w:r>
          </w:p>
        </w:tc>
        <w:tc>
          <w:tcPr>
            <w:tcW w:w="4962" w:type="dxa"/>
            <w:shd w:val="clear" w:color="auto" w:fill="auto"/>
          </w:tcPr>
          <w:p w14:paraId="6A9E4B93" w14:textId="4EA73C8E" w:rsidR="00A65F0D" w:rsidRDefault="00A65F0D">
            <w:pPr>
              <w:rPr>
                <w:lang w:val="pt-PT" w:eastAsia="pt-PT"/>
              </w:rPr>
            </w:pPr>
            <w:r>
              <w:rPr>
                <w:lang w:val="pt-PT" w:eastAsia="pt-PT"/>
              </w:rPr>
              <w:t>64-bit fixed point</w:t>
            </w:r>
          </w:p>
        </w:tc>
      </w:tr>
      <w:tr w:rsidR="00A65F0D" w:rsidRPr="002C7B7F" w14:paraId="0831A0A6" w14:textId="77777777" w:rsidTr="00A65F0D">
        <w:trPr>
          <w:trHeight w:hRule="exact" w:val="397"/>
          <w:tblHeader/>
          <w:jc w:val="center"/>
        </w:trPr>
        <w:tc>
          <w:tcPr>
            <w:tcW w:w="1119" w:type="dxa"/>
            <w:shd w:val="clear" w:color="auto" w:fill="auto"/>
          </w:tcPr>
          <w:p w14:paraId="32E747B3" w14:textId="5FE2AABF" w:rsidR="00A65F0D" w:rsidRDefault="00A65F0D">
            <w:pPr>
              <w:rPr>
                <w:lang w:val="pt-PT" w:eastAsia="pt-PT"/>
              </w:rPr>
            </w:pPr>
            <w:r>
              <w:rPr>
                <w:lang w:val="pt-PT" w:eastAsia="pt-PT"/>
              </w:rPr>
              <w:t>sfixed32</w:t>
            </w:r>
          </w:p>
        </w:tc>
        <w:tc>
          <w:tcPr>
            <w:tcW w:w="4962" w:type="dxa"/>
            <w:shd w:val="clear" w:color="auto" w:fill="auto"/>
          </w:tcPr>
          <w:p w14:paraId="6DB65D99" w14:textId="328291EC" w:rsidR="00A65F0D" w:rsidRPr="00A65F0D" w:rsidRDefault="00A65F0D">
            <w:pPr>
              <w:rPr>
                <w:lang w:val="en-US" w:eastAsia="pt-PT"/>
              </w:rPr>
            </w:pPr>
            <w:r w:rsidRPr="00A65F0D">
              <w:rPr>
                <w:lang w:val="en-US" w:eastAsia="pt-PT"/>
              </w:rPr>
              <w:t>32-bit signed fixed-po</w:t>
            </w:r>
            <w:r>
              <w:rPr>
                <w:lang w:val="en-US" w:eastAsia="pt-PT"/>
              </w:rPr>
              <w:t>int</w:t>
            </w:r>
          </w:p>
        </w:tc>
      </w:tr>
      <w:tr w:rsidR="00A65F0D" w:rsidRPr="002C7B7F" w14:paraId="42A1CDE9" w14:textId="77777777" w:rsidTr="00A65F0D">
        <w:trPr>
          <w:trHeight w:hRule="exact" w:val="397"/>
          <w:tblHeader/>
          <w:jc w:val="center"/>
        </w:trPr>
        <w:tc>
          <w:tcPr>
            <w:tcW w:w="1119" w:type="dxa"/>
            <w:shd w:val="clear" w:color="auto" w:fill="auto"/>
          </w:tcPr>
          <w:p w14:paraId="7736D128" w14:textId="18FA61B5" w:rsidR="00A65F0D" w:rsidRDefault="00A65F0D">
            <w:pPr>
              <w:rPr>
                <w:lang w:val="pt-PT" w:eastAsia="pt-PT"/>
              </w:rPr>
            </w:pPr>
            <w:r>
              <w:rPr>
                <w:lang w:val="pt-PT" w:eastAsia="pt-PT"/>
              </w:rPr>
              <w:t>sfixed64</w:t>
            </w:r>
          </w:p>
        </w:tc>
        <w:tc>
          <w:tcPr>
            <w:tcW w:w="4962" w:type="dxa"/>
            <w:shd w:val="clear" w:color="auto" w:fill="auto"/>
          </w:tcPr>
          <w:p w14:paraId="0D02E1EC" w14:textId="4C9FEACC" w:rsidR="00A65F0D" w:rsidRPr="00A65F0D" w:rsidRDefault="00A65F0D">
            <w:pPr>
              <w:rPr>
                <w:lang w:val="en-US" w:eastAsia="pt-PT"/>
              </w:rPr>
            </w:pPr>
            <w:r>
              <w:rPr>
                <w:lang w:val="en-US" w:eastAsia="pt-PT"/>
              </w:rPr>
              <w:t>64-bit signed fixed-points</w:t>
            </w:r>
          </w:p>
        </w:tc>
      </w:tr>
    </w:tbl>
    <w:p w14:paraId="44A2CF55" w14:textId="3DCB58E3" w:rsidR="00A11FBF" w:rsidRDefault="00F42AD9" w:rsidP="00FE1B89">
      <w:pPr>
        <w:jc w:val="both"/>
        <w:rPr>
          <w:lang w:val="en-US"/>
        </w:rPr>
      </w:pPr>
      <w:r w:rsidRPr="00F42AD9">
        <w:rPr>
          <w:lang w:val="en-US"/>
        </w:rPr>
        <w:t>The table depicted above shows the types that Proto</w:t>
      </w:r>
      <w:r w:rsidR="00F67B73">
        <w:rPr>
          <w:lang w:val="en-US"/>
        </w:rPr>
        <w:t>B</w:t>
      </w:r>
      <w:r w:rsidRPr="00F42AD9">
        <w:rPr>
          <w:lang w:val="en-US"/>
        </w:rPr>
        <w:t>uf</w:t>
      </w:r>
      <w:r>
        <w:rPr>
          <w:lang w:val="en-US"/>
        </w:rPr>
        <w:t>s</w:t>
      </w:r>
      <w:r w:rsidRPr="00F42AD9">
        <w:rPr>
          <w:lang w:val="en-US"/>
        </w:rPr>
        <w:t xml:space="preserve"> supports.</w:t>
      </w:r>
    </w:p>
    <w:p w14:paraId="412D71B6" w14:textId="3E942670" w:rsidR="00F42AD9" w:rsidRDefault="00F42AD9" w:rsidP="00F42AD9">
      <w:pPr>
        <w:pStyle w:val="Heading3"/>
        <w:rPr>
          <w:lang w:val="en-US"/>
        </w:rPr>
      </w:pPr>
      <w:bookmarkStart w:id="38" w:name="_Toc186891394"/>
      <w:r>
        <w:rPr>
          <w:lang w:val="en-US"/>
        </w:rPr>
        <w:t>Schema Compilation and Code Generation</w:t>
      </w:r>
      <w:bookmarkEnd w:id="38"/>
    </w:p>
    <w:p w14:paraId="5E425375" w14:textId="3D7C76F5" w:rsidR="00F42AD9" w:rsidRDefault="00F42AD9" w:rsidP="00EC1A52">
      <w:pPr>
        <w:jc w:val="both"/>
        <w:rPr>
          <w:lang w:val="en-US"/>
        </w:rPr>
      </w:pPr>
      <w:commentRangeStart w:id="39"/>
      <w:r w:rsidRPr="00F42AD9">
        <w:rPr>
          <w:lang w:val="en-US"/>
        </w:rPr>
        <w:t xml:space="preserve">Once the </w:t>
      </w:r>
      <w:r w:rsidRPr="00F42AD9">
        <w:rPr>
          <w:i/>
          <w:iCs/>
          <w:lang w:val="en-US"/>
        </w:rPr>
        <w:t>.proto</w:t>
      </w:r>
      <w:r w:rsidRPr="00F42AD9">
        <w:rPr>
          <w:lang w:val="en-US"/>
        </w:rPr>
        <w:t xml:space="preserve"> schema file is created, it must be compiled using the </w:t>
      </w:r>
      <w:r w:rsidRPr="00F42AD9">
        <w:rPr>
          <w:i/>
          <w:iCs/>
          <w:lang w:val="en-US"/>
        </w:rPr>
        <w:t>protoc</w:t>
      </w:r>
      <w:r w:rsidRPr="00F42AD9">
        <w:rPr>
          <w:lang w:val="en-US"/>
        </w:rPr>
        <w:t xml:space="preserve"> compiler, which generates language-specific</w:t>
      </w:r>
      <w:r>
        <w:rPr>
          <w:lang w:val="en-US"/>
        </w:rPr>
        <w:t xml:space="preserve"> </w:t>
      </w:r>
      <w:r w:rsidRPr="00F42AD9">
        <w:rPr>
          <w:lang w:val="en-US"/>
        </w:rPr>
        <w:t>code based on the schema definition. This generated code provides data structures and methods for encoding and decoding</w:t>
      </w:r>
      <w:r>
        <w:rPr>
          <w:lang w:val="en-US"/>
        </w:rPr>
        <w:t xml:space="preserve"> </w:t>
      </w:r>
      <w:r w:rsidRPr="00F42AD9">
        <w:rPr>
          <w:lang w:val="en-US"/>
        </w:rPr>
        <w:t>Proto</w:t>
      </w:r>
      <w:r w:rsidR="00F67B73">
        <w:rPr>
          <w:lang w:val="en-US"/>
        </w:rPr>
        <w:t>B</w:t>
      </w:r>
      <w:r w:rsidRPr="00F42AD9">
        <w:rPr>
          <w:lang w:val="en-US"/>
        </w:rPr>
        <w:t>uf</w:t>
      </w:r>
      <w:r>
        <w:rPr>
          <w:lang w:val="en-US"/>
        </w:rPr>
        <w:t>s</w:t>
      </w:r>
      <w:r w:rsidRPr="00F42AD9">
        <w:rPr>
          <w:lang w:val="en-US"/>
        </w:rPr>
        <w:t xml:space="preserve"> messages. For example, in Go (Golang), the </w:t>
      </w:r>
      <w:r w:rsidRPr="00F42AD9">
        <w:rPr>
          <w:i/>
          <w:iCs/>
          <w:lang w:val="en-US"/>
        </w:rPr>
        <w:t>protoc</w:t>
      </w:r>
      <w:r w:rsidRPr="00F42AD9">
        <w:rPr>
          <w:lang w:val="en-US"/>
        </w:rPr>
        <w:t xml:space="preserve"> compiler produces Go structs and associated methods for</w:t>
      </w:r>
      <w:r>
        <w:rPr>
          <w:lang w:val="en-US"/>
        </w:rPr>
        <w:t xml:space="preserve"> </w:t>
      </w:r>
      <w:r w:rsidRPr="00F42AD9">
        <w:rPr>
          <w:lang w:val="en-US"/>
        </w:rPr>
        <w:t xml:space="preserve">interacting with the data. These files typically have a </w:t>
      </w:r>
      <w:r w:rsidRPr="00F42AD9">
        <w:rPr>
          <w:i/>
          <w:iCs/>
          <w:lang w:val="en-US"/>
        </w:rPr>
        <w:t>.pb.go</w:t>
      </w:r>
      <w:r w:rsidRPr="00F42AD9">
        <w:rPr>
          <w:lang w:val="en-US"/>
        </w:rPr>
        <w:t xml:space="preserve"> extension in Go projects.</w:t>
      </w:r>
      <w:commentRangeEnd w:id="39"/>
      <w:r w:rsidR="00F133F1">
        <w:rPr>
          <w:rStyle w:val="CommentReference"/>
        </w:rPr>
        <w:commentReference w:id="39"/>
      </w:r>
    </w:p>
    <w:p w14:paraId="6447B41E" w14:textId="3DA487CF" w:rsidR="0051392C" w:rsidRDefault="007D2C32" w:rsidP="007D2C32">
      <w:pPr>
        <w:pStyle w:val="Heading2"/>
        <w:rPr>
          <w:lang w:val="en-US"/>
        </w:rPr>
      </w:pPr>
      <w:bookmarkStart w:id="40" w:name="_Toc186891395"/>
      <w:r>
        <w:rPr>
          <w:lang w:val="en-US"/>
        </w:rPr>
        <w:lastRenderedPageBreak/>
        <w:t>Performance and Energy Analysis Tools</w:t>
      </w:r>
      <w:bookmarkEnd w:id="40"/>
    </w:p>
    <w:p w14:paraId="224F8D8D" w14:textId="602E890C" w:rsidR="00EA489B" w:rsidRDefault="003E62D8" w:rsidP="0052691F">
      <w:pPr>
        <w:jc w:val="both"/>
        <w:rPr>
          <w:lang w:val="en-US"/>
        </w:rPr>
      </w:pPr>
      <w:r w:rsidRPr="003E62D8">
        <w:rPr>
          <w:lang w:val="en-US"/>
        </w:rPr>
        <w:t>Using performance and energy analysis tools is imperative for assessing the efficiency and resource utilization of software systems. These tools allow us to observe applications under diverse workloads and operational conditions. In this dissertation, two analytical tools are employed: JMeter and Kepler</w:t>
      </w:r>
      <w:r w:rsidR="00432D57">
        <w:rPr>
          <w:lang w:val="en-US"/>
        </w:rPr>
        <w:t xml:space="preserve">. </w:t>
      </w:r>
    </w:p>
    <w:p w14:paraId="18243033" w14:textId="190CFCEB" w:rsidR="005B3F85" w:rsidRDefault="005B3F85" w:rsidP="00EA489B">
      <w:pPr>
        <w:pStyle w:val="Heading3"/>
        <w:rPr>
          <w:lang w:val="en-US"/>
        </w:rPr>
      </w:pPr>
      <w:bookmarkStart w:id="41" w:name="_Toc186891396"/>
      <w:r>
        <w:rPr>
          <w:lang w:val="en-US"/>
        </w:rPr>
        <w:t>JMeter</w:t>
      </w:r>
      <w:bookmarkEnd w:id="41"/>
    </w:p>
    <w:p w14:paraId="287A82C7" w14:textId="74CFD644" w:rsidR="00C50C83" w:rsidRPr="00C50C83" w:rsidRDefault="00C50C83" w:rsidP="00C50C83">
      <w:pPr>
        <w:jc w:val="both"/>
        <w:rPr>
          <w:lang w:val="en-US"/>
        </w:rPr>
      </w:pPr>
      <w:r w:rsidRPr="00C50C83">
        <w:rPr>
          <w:lang w:val="en-US"/>
        </w:rPr>
        <w:t xml:space="preserve">Apache JMeter is a versatile, open-source performance testing tool developed to evaluate the performance and reliability of web applications and services. </w:t>
      </w:r>
      <w:r w:rsidR="00421B0A">
        <w:rPr>
          <w:lang w:val="en-US"/>
        </w:rPr>
        <w:t>Simulating concurrent user requests to a target server</w:t>
      </w:r>
      <w:r w:rsidRPr="00C50C83">
        <w:rPr>
          <w:lang w:val="en-US"/>
        </w:rPr>
        <w:t xml:space="preserve"> enables developers and testers to analyze system </w:t>
      </w:r>
      <w:r w:rsidR="00421B0A">
        <w:rPr>
          <w:lang w:val="en-US"/>
        </w:rPr>
        <w:t>behaviour</w:t>
      </w:r>
      <w:r w:rsidRPr="00C50C83">
        <w:rPr>
          <w:lang w:val="en-US"/>
        </w:rPr>
        <w:t xml:space="preserve"> under variable load conditions. Its support for multiple protocols, including HTTP, HTTPS, and FTP, enhances its utility as a comprehensive </w:t>
      </w:r>
      <w:r w:rsidR="00421B0A">
        <w:rPr>
          <w:lang w:val="en-US"/>
        </w:rPr>
        <w:t>performance-testing</w:t>
      </w:r>
      <w:r w:rsidRPr="00C50C83">
        <w:rPr>
          <w:lang w:val="en-US"/>
        </w:rPr>
        <w:t xml:space="preserve"> solution.</w:t>
      </w:r>
    </w:p>
    <w:p w14:paraId="226D920E" w14:textId="3A7A34D1" w:rsidR="00C50C83" w:rsidRPr="00C50C83" w:rsidRDefault="003A04B1" w:rsidP="00C50C83">
      <w:pPr>
        <w:jc w:val="both"/>
        <w:rPr>
          <w:b/>
          <w:bCs/>
          <w:lang w:val="en-US"/>
        </w:rPr>
      </w:pPr>
      <w:r>
        <w:rPr>
          <w:b/>
          <w:bCs/>
          <w:lang w:val="en-US"/>
        </w:rPr>
        <w:t xml:space="preserve">Main </w:t>
      </w:r>
      <w:r w:rsidR="00C50C83" w:rsidRPr="00C50C83">
        <w:rPr>
          <w:b/>
          <w:bCs/>
          <w:lang w:val="en-US"/>
        </w:rPr>
        <w:t>Types of Tests:</w:t>
      </w:r>
    </w:p>
    <w:p w14:paraId="6088F1A6" w14:textId="0561C9FB" w:rsidR="00C50C83" w:rsidRPr="00C50C83" w:rsidRDefault="00C50C83" w:rsidP="00C50C83">
      <w:pPr>
        <w:numPr>
          <w:ilvl w:val="0"/>
          <w:numId w:val="40"/>
        </w:numPr>
        <w:jc w:val="both"/>
        <w:rPr>
          <w:lang w:val="en-US"/>
        </w:rPr>
      </w:pPr>
      <w:r w:rsidRPr="00C50C83">
        <w:rPr>
          <w:b/>
          <w:bCs/>
          <w:lang w:val="en-US"/>
        </w:rPr>
        <w:t>Load Test</w:t>
      </w:r>
      <w:r w:rsidRPr="00C50C83">
        <w:rPr>
          <w:lang w:val="en-US"/>
        </w:rPr>
        <w:t xml:space="preserve">: </w:t>
      </w:r>
      <w:r w:rsidR="006C3ADA">
        <w:rPr>
          <w:lang w:val="en-US"/>
        </w:rPr>
        <w:t>“</w:t>
      </w:r>
      <w:r w:rsidR="006C3ADA" w:rsidRPr="006C3ADA">
        <w:rPr>
          <w:lang w:val="en-US"/>
        </w:rPr>
        <w:t>Load testing focuses on the ability of a system to handle increasing levels of anticipated realistic loads resulting from transaction requests generated by controlled numbers of concurrent users or processes.</w:t>
      </w:r>
      <w:r w:rsidR="006C3ADA">
        <w:rPr>
          <w:lang w:val="en-US"/>
        </w:rPr>
        <w:t>”</w:t>
      </w:r>
      <w:r w:rsidR="003A04B1">
        <w:rPr>
          <w:lang w:val="en-US"/>
        </w:rPr>
        <w:t xml:space="preserve"> </w:t>
      </w:r>
      <w:sdt>
        <w:sdtPr>
          <w:rPr>
            <w:color w:val="000000"/>
            <w:lang w:val="en-US"/>
          </w:rPr>
          <w:tag w:val="MENDELEY_CITATION_v3_eyJjaXRhdGlvbklEIjoiTUVOREVMRVlfQ0lUQVRJT05fZTI3NzgxYzUtY2E3MC00ZDRjLWI1MDYtZGU4YjQ3NjhkOGU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703525111"/>
          <w:placeholder>
            <w:docPart w:val="DefaultPlaceholder_-1854013440"/>
          </w:placeholder>
        </w:sdtPr>
        <w:sdtContent>
          <w:r w:rsidR="00195378" w:rsidRPr="00195378">
            <w:rPr>
              <w:color w:val="000000"/>
              <w:lang w:val="en-US"/>
            </w:rPr>
            <w:t>[25]</w:t>
          </w:r>
        </w:sdtContent>
      </w:sdt>
    </w:p>
    <w:p w14:paraId="1F6F9389" w14:textId="54BA5A9B" w:rsidR="005A5BDD" w:rsidRDefault="00C50C83">
      <w:pPr>
        <w:numPr>
          <w:ilvl w:val="0"/>
          <w:numId w:val="40"/>
        </w:numPr>
        <w:jc w:val="both"/>
        <w:rPr>
          <w:lang w:val="en-US"/>
        </w:rPr>
      </w:pPr>
      <w:r w:rsidRPr="005A5BDD">
        <w:rPr>
          <w:b/>
          <w:bCs/>
          <w:lang w:val="en-US"/>
        </w:rPr>
        <w:t>Stress Test</w:t>
      </w:r>
      <w:r w:rsidRPr="005A5BDD">
        <w:rPr>
          <w:lang w:val="en-US"/>
        </w:rPr>
        <w:t xml:space="preserve">: </w:t>
      </w:r>
      <w:r w:rsidR="005A5BDD">
        <w:rPr>
          <w:lang w:val="en-US"/>
        </w:rPr>
        <w:t>“</w:t>
      </w:r>
      <w:r w:rsidR="005A5BDD" w:rsidRPr="005A5BDD">
        <w:rPr>
          <w:lang w:val="en-US"/>
        </w:rPr>
        <w:t>Stress testing focuses on the ability of a system or component to handle peak loads that are at or beyond the limits of its anticipated or specified workloads.  Stress testing is also used to evaluate a system’s ability to handle reduced availability of resources such as accessible computing capacity, available bandwidth, and memory.</w:t>
      </w:r>
      <w:r w:rsidR="005A5BDD">
        <w:rPr>
          <w:lang w:val="en-US"/>
        </w:rPr>
        <w:t>”</w:t>
      </w:r>
      <w:r w:rsidR="00D3481B">
        <w:rPr>
          <w:lang w:val="en-US"/>
        </w:rPr>
        <w:t xml:space="preserve"> </w:t>
      </w:r>
      <w:sdt>
        <w:sdtPr>
          <w:rPr>
            <w:color w:val="000000"/>
            <w:lang w:val="en-US"/>
          </w:rPr>
          <w:tag w:val="MENDELEY_CITATION_v3_eyJjaXRhdGlvbklEIjoiTUVOREVMRVlfQ0lUQVRJT05fMjVhOThmN2YtOGRlZS00MmVmLWE5NjYtNjkyMzQzZGFhMTYz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440221630"/>
          <w:placeholder>
            <w:docPart w:val="DefaultPlaceholder_-1854013440"/>
          </w:placeholder>
        </w:sdtPr>
        <w:sdtContent>
          <w:r w:rsidR="00195378" w:rsidRPr="00195378">
            <w:rPr>
              <w:color w:val="000000"/>
              <w:lang w:val="en-US"/>
            </w:rPr>
            <w:t>[25]</w:t>
          </w:r>
        </w:sdtContent>
      </w:sdt>
    </w:p>
    <w:p w14:paraId="350F2B59" w14:textId="5F639456" w:rsidR="002E00B6" w:rsidRDefault="00C50C83">
      <w:pPr>
        <w:numPr>
          <w:ilvl w:val="0"/>
          <w:numId w:val="40"/>
        </w:numPr>
        <w:jc w:val="both"/>
        <w:rPr>
          <w:lang w:val="en-US"/>
        </w:rPr>
      </w:pPr>
      <w:r w:rsidRPr="002E00B6">
        <w:rPr>
          <w:b/>
          <w:bCs/>
          <w:lang w:val="en-US"/>
        </w:rPr>
        <w:t>Endurance Test</w:t>
      </w:r>
      <w:r w:rsidRPr="002E00B6">
        <w:rPr>
          <w:lang w:val="en-US"/>
        </w:rPr>
        <w:t xml:space="preserve">: </w:t>
      </w:r>
      <w:r w:rsidR="002E00B6">
        <w:rPr>
          <w:lang w:val="en-US"/>
        </w:rPr>
        <w:t>“</w:t>
      </w:r>
      <w:r w:rsidR="002E00B6" w:rsidRPr="002E00B6">
        <w:rPr>
          <w:lang w:val="en-US"/>
        </w:rPr>
        <w:t>Endurance testing focuses on the stability of the system over a time frame specific to the system’s operational context. This type of testing verifies that there are no resource capacity problems (e.g., memory leaks, database connections, thread pools) that may eventually degrade performance and/or cause failures at breaking points.</w:t>
      </w:r>
      <w:r w:rsidR="002E00B6">
        <w:rPr>
          <w:lang w:val="en-US"/>
        </w:rPr>
        <w:t>”</w:t>
      </w:r>
      <w:r w:rsidR="00D3481B">
        <w:rPr>
          <w:lang w:val="en-US"/>
        </w:rPr>
        <w:t xml:space="preserve"> </w:t>
      </w:r>
      <w:sdt>
        <w:sdtPr>
          <w:rPr>
            <w:color w:val="000000"/>
            <w:lang w:val="en-US"/>
          </w:rPr>
          <w:tag w:val="MENDELEY_CITATION_v3_eyJjaXRhdGlvbklEIjoiTUVOREVMRVlfQ0lUQVRJT05fYzFkZTFiZDctZDVjNC00MWUzLWI4YjEtZTQ3ZTUyYjU0YjE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904910810"/>
          <w:placeholder>
            <w:docPart w:val="DefaultPlaceholder_-1854013440"/>
          </w:placeholder>
        </w:sdtPr>
        <w:sdtContent>
          <w:r w:rsidR="00195378" w:rsidRPr="00195378">
            <w:rPr>
              <w:color w:val="000000"/>
              <w:lang w:val="en-US"/>
            </w:rPr>
            <w:t>[25]</w:t>
          </w:r>
        </w:sdtContent>
      </w:sdt>
    </w:p>
    <w:p w14:paraId="3D5C60AC" w14:textId="300041B1" w:rsidR="00C50C83" w:rsidRPr="003A04B1" w:rsidRDefault="00C50C83">
      <w:pPr>
        <w:numPr>
          <w:ilvl w:val="0"/>
          <w:numId w:val="40"/>
        </w:numPr>
        <w:jc w:val="both"/>
        <w:rPr>
          <w:lang w:val="en-US"/>
        </w:rPr>
      </w:pPr>
      <w:r w:rsidRPr="003A04B1">
        <w:rPr>
          <w:b/>
          <w:bCs/>
          <w:lang w:val="en-US"/>
        </w:rPr>
        <w:t>Spike Test</w:t>
      </w:r>
      <w:r w:rsidRPr="003A04B1">
        <w:rPr>
          <w:lang w:val="en-US"/>
        </w:rPr>
        <w:t xml:space="preserve">: </w:t>
      </w:r>
      <w:r w:rsidR="00312C08" w:rsidRPr="003A04B1">
        <w:rPr>
          <w:lang w:val="en-US"/>
        </w:rPr>
        <w:t>“Spike testing focuses on the ability of a system to respond correctly to sudden bursts of peak loads and return afterwards to a steady state.”</w:t>
      </w:r>
      <w:r w:rsidR="00D3481B">
        <w:rPr>
          <w:lang w:val="en-US"/>
        </w:rPr>
        <w:t xml:space="preserve"> </w:t>
      </w:r>
      <w:sdt>
        <w:sdtPr>
          <w:rPr>
            <w:color w:val="000000"/>
            <w:lang w:val="en-US"/>
          </w:rPr>
          <w:tag w:val="MENDELEY_CITATION_v3_eyJjaXRhdGlvbklEIjoiTUVOREVMRVlfQ0lUQVRJT05fNGM0YzlhOTgtNTMwMi00ZjI4LThkZWQtYWVmN2Q5MzE0NGQ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1677302704"/>
          <w:placeholder>
            <w:docPart w:val="DefaultPlaceholder_-1854013440"/>
          </w:placeholder>
        </w:sdtPr>
        <w:sdtContent>
          <w:r w:rsidR="00195378" w:rsidRPr="00195378">
            <w:rPr>
              <w:color w:val="000000"/>
              <w:lang w:val="en-US"/>
            </w:rPr>
            <w:t>[25]</w:t>
          </w:r>
        </w:sdtContent>
      </w:sdt>
    </w:p>
    <w:p w14:paraId="4E027A3E" w14:textId="6B1AACC0" w:rsidR="00C50C83" w:rsidRDefault="00CD656D" w:rsidP="00C50C83">
      <w:pPr>
        <w:pStyle w:val="Heading3"/>
        <w:rPr>
          <w:lang w:val="en-US"/>
        </w:rPr>
      </w:pPr>
      <w:bookmarkStart w:id="42" w:name="_Toc186891397"/>
      <w:r>
        <w:rPr>
          <w:lang w:val="en-US"/>
        </w:rPr>
        <w:t>Kepler</w:t>
      </w:r>
      <w:bookmarkEnd w:id="42"/>
    </w:p>
    <w:p w14:paraId="1113DD7E" w14:textId="4BD9EA97" w:rsidR="00616CA7" w:rsidRDefault="00CD656D" w:rsidP="00CD656D">
      <w:pPr>
        <w:jc w:val="both"/>
      </w:pPr>
      <w:r w:rsidRPr="00CD656D">
        <w:rPr>
          <w:lang w:val="en-US"/>
        </w:rPr>
        <w:t>Kepler</w:t>
      </w:r>
      <w:r w:rsidR="004C47DA">
        <w:rPr>
          <w:lang w:val="en-US"/>
        </w:rPr>
        <w:t xml:space="preserve"> (Kubernetes Efficient Power Level Exporter)</w:t>
      </w:r>
      <w:r w:rsidRPr="00CD656D">
        <w:rPr>
          <w:lang w:val="en-US"/>
        </w:rPr>
        <w:t xml:space="preserve"> </w:t>
      </w:r>
      <w:r w:rsidR="00532F0A" w:rsidRPr="00532F0A">
        <w:t>is an open-source tool designed to monitor and estimate the energy consumption of Kubernetes workloads. By leveraging technologies like eBPF (extended Berkeley Packet Filter) and machine learning models, Kepler provides detailed insights into power usage at the process, container, and pod levels, facilitating more energy-efficient operations within Kubernetes environments.</w:t>
      </w:r>
      <w:r w:rsidR="00616CA7">
        <w:t xml:space="preserve"> </w:t>
      </w:r>
      <w:r w:rsidR="002F1638">
        <w:t>Kepler also provides quite a few features like</w:t>
      </w:r>
      <w:r w:rsidR="002D6655">
        <w:t xml:space="preserve"> </w:t>
      </w:r>
      <w:sdt>
        <w:sdtPr>
          <w:rPr>
            <w:color w:val="000000"/>
          </w:rPr>
          <w:tag w:val="MENDELEY_CITATION_v3_eyJjaXRhdGlvbklEIjoiTUVOREVMRVlfQ0lUQVRJT05fODA0ZTFmMzAtOGJiZC00ZGNhLTk4YmYtYzcxM2EwYmFmYTRk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278294701"/>
          <w:placeholder>
            <w:docPart w:val="DefaultPlaceholder_-1854013440"/>
          </w:placeholder>
        </w:sdtPr>
        <w:sdtContent>
          <w:r w:rsidR="00195378" w:rsidRPr="00195378">
            <w:rPr>
              <w:color w:val="000000"/>
            </w:rPr>
            <w:t>[26], [27]</w:t>
          </w:r>
        </w:sdtContent>
      </w:sdt>
      <w:r w:rsidR="002F1638">
        <w:t>:</w:t>
      </w:r>
    </w:p>
    <w:p w14:paraId="208258C9" w14:textId="1CB51FB8" w:rsidR="00D01BFF" w:rsidRDefault="002F1638" w:rsidP="00D01BFF">
      <w:pPr>
        <w:pStyle w:val="ListParagraph"/>
        <w:numPr>
          <w:ilvl w:val="0"/>
          <w:numId w:val="46"/>
        </w:numPr>
        <w:jc w:val="both"/>
        <w:rPr>
          <w:lang w:val="en-US"/>
        </w:rPr>
      </w:pPr>
      <w:r w:rsidRPr="00E905C7">
        <w:rPr>
          <w:b/>
          <w:bCs w:val="0"/>
          <w:lang w:val="en-US"/>
        </w:rPr>
        <w:lastRenderedPageBreak/>
        <w:t>Data collection via eBPF and Hardware Counters:</w:t>
      </w:r>
      <w:r w:rsidR="00D01BFF">
        <w:rPr>
          <w:lang w:val="en-US"/>
        </w:rPr>
        <w:t xml:space="preserve"> </w:t>
      </w:r>
      <w:r w:rsidR="00E905C7">
        <w:rPr>
          <w:lang w:val="en-US"/>
        </w:rPr>
        <w:t>This allows</w:t>
      </w:r>
      <w:r w:rsidR="00D01BFF">
        <w:rPr>
          <w:lang w:val="en-US"/>
        </w:rPr>
        <w:t xml:space="preserve"> Kepler to </w:t>
      </w:r>
      <w:r w:rsidR="00B251B1">
        <w:rPr>
          <w:lang w:val="en-US"/>
        </w:rPr>
        <w:t xml:space="preserve">directly </w:t>
      </w:r>
      <w:r w:rsidR="00061725">
        <w:rPr>
          <w:lang w:val="en-US"/>
        </w:rPr>
        <w:t xml:space="preserve">collect performance metrics from the </w:t>
      </w:r>
      <w:r w:rsidR="00E905C7">
        <w:rPr>
          <w:lang w:val="en-US"/>
        </w:rPr>
        <w:t>Linux</w:t>
      </w:r>
      <w:r w:rsidR="00061725">
        <w:rPr>
          <w:lang w:val="en-US"/>
        </w:rPr>
        <w:t xml:space="preserve"> kernel and due to utilizing hardware counters, it is also capable of gathering detailed information on </w:t>
      </w:r>
      <w:r w:rsidR="00395A34">
        <w:rPr>
          <w:lang w:val="en-US"/>
        </w:rPr>
        <w:t>energy consumption estimates</w:t>
      </w:r>
      <w:r w:rsidR="00DC469F">
        <w:rPr>
          <w:lang w:val="en-US"/>
        </w:rPr>
        <w:t xml:space="preserve"> </w:t>
      </w:r>
      <w:sdt>
        <w:sdtPr>
          <w:rPr>
            <w:lang w:val="en-US"/>
          </w:rPr>
          <w:tag w:val="MENDELEY_CITATION_v3_eyJjaXRhdGlvbklEIjoiTUVOREVMRVlfQ0lUQVRJT05fNzZmZDQwMGQtYTkxYy00NmFmLTg3NmYtOWI1ZjVlZTg0NzM5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2035846590"/>
          <w:placeholder>
            <w:docPart w:val="DefaultPlaceholder_-1854013440"/>
          </w:placeholder>
        </w:sdtPr>
        <w:sdtContent>
          <w:r w:rsidR="00195378" w:rsidRPr="00195378">
            <w:rPr>
              <w:lang w:val="en-US"/>
            </w:rPr>
            <w:t>[26], [27]</w:t>
          </w:r>
        </w:sdtContent>
      </w:sdt>
      <w:r w:rsidR="00395A34">
        <w:rPr>
          <w:lang w:val="en-US"/>
        </w:rPr>
        <w:t>.</w:t>
      </w:r>
    </w:p>
    <w:p w14:paraId="47D894A1" w14:textId="46857EC7" w:rsidR="0036205B" w:rsidRPr="00D01BFF" w:rsidRDefault="0036446C" w:rsidP="00D01BFF">
      <w:pPr>
        <w:pStyle w:val="ListParagraph"/>
        <w:numPr>
          <w:ilvl w:val="0"/>
          <w:numId w:val="46"/>
        </w:numPr>
        <w:jc w:val="both"/>
        <w:rPr>
          <w:lang w:val="en-US"/>
        </w:rPr>
      </w:pPr>
      <w:r w:rsidRPr="00E905C7">
        <w:rPr>
          <w:b/>
          <w:bCs w:val="0"/>
          <w:lang w:val="en-US"/>
        </w:rPr>
        <w:t>Real-time power consumption metrics</w:t>
      </w:r>
      <w:r w:rsidR="00910D9D" w:rsidRPr="00E905C7">
        <w:rPr>
          <w:b/>
          <w:bCs w:val="0"/>
          <w:lang w:val="en-US"/>
        </w:rPr>
        <w:t>:</w:t>
      </w:r>
      <w:r w:rsidR="00395A34">
        <w:rPr>
          <w:lang w:val="en-US"/>
        </w:rPr>
        <w:t xml:space="preserve"> </w:t>
      </w:r>
      <w:r w:rsidR="00862B04">
        <w:rPr>
          <w:lang w:val="en-US"/>
        </w:rPr>
        <w:t xml:space="preserve"> Kepler can access data</w:t>
      </w:r>
      <w:r w:rsidR="00256EEA">
        <w:rPr>
          <w:lang w:val="en-US"/>
        </w:rPr>
        <w:t xml:space="preserve"> from hardware components through their API </w:t>
      </w:r>
      <w:r w:rsidR="00E905C7">
        <w:rPr>
          <w:lang w:val="en-US"/>
        </w:rPr>
        <w:t>to</w:t>
      </w:r>
      <w:r w:rsidR="00256EEA">
        <w:rPr>
          <w:lang w:val="en-US"/>
        </w:rPr>
        <w:t xml:space="preserve"> get </w:t>
      </w:r>
      <w:r w:rsidR="00096E64">
        <w:rPr>
          <w:lang w:val="en-US"/>
        </w:rPr>
        <w:t xml:space="preserve">accurate and </w:t>
      </w:r>
      <w:r w:rsidR="00E905C7">
        <w:rPr>
          <w:lang w:val="en-US"/>
        </w:rPr>
        <w:t>real-time</w:t>
      </w:r>
      <w:r w:rsidR="00096E64">
        <w:rPr>
          <w:lang w:val="en-US"/>
        </w:rPr>
        <w:t xml:space="preserve"> power metrics</w:t>
      </w:r>
      <w:r w:rsidR="00DC469F">
        <w:rPr>
          <w:lang w:val="en-US"/>
        </w:rPr>
        <w:t xml:space="preserve"> </w:t>
      </w:r>
      <w:sdt>
        <w:sdtPr>
          <w:rPr>
            <w:lang w:val="en-US"/>
          </w:rPr>
          <w:tag w:val="MENDELEY_CITATION_v3_eyJjaXRhdGlvbklEIjoiTUVOREVMRVlfQ0lUQVRJT05fMjU0NTgxM2UtNzkyOS00MjkxLTljOTQtNjNkYTYwOTcyNjU3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325869944"/>
          <w:placeholder>
            <w:docPart w:val="DefaultPlaceholder_-1854013440"/>
          </w:placeholder>
        </w:sdtPr>
        <w:sdtContent>
          <w:r w:rsidR="00195378" w:rsidRPr="00195378">
            <w:rPr>
              <w:lang w:val="en-US"/>
            </w:rPr>
            <w:t>[26], [27]</w:t>
          </w:r>
        </w:sdtContent>
      </w:sdt>
      <w:r w:rsidR="00096E64">
        <w:rPr>
          <w:lang w:val="en-US"/>
        </w:rPr>
        <w:t>.</w:t>
      </w:r>
    </w:p>
    <w:p w14:paraId="4154F5DB" w14:textId="00AFF910" w:rsidR="005B3F85" w:rsidRPr="004176AF" w:rsidRDefault="00910D9D" w:rsidP="005B3F85">
      <w:pPr>
        <w:pStyle w:val="ListParagraph"/>
        <w:numPr>
          <w:ilvl w:val="0"/>
          <w:numId w:val="46"/>
        </w:numPr>
        <w:jc w:val="both"/>
        <w:rPr>
          <w:lang w:val="en-US"/>
        </w:rPr>
      </w:pPr>
      <w:r w:rsidRPr="00E905C7">
        <w:rPr>
          <w:b/>
          <w:bCs w:val="0"/>
          <w:lang w:val="en-US"/>
        </w:rPr>
        <w:t>Power consumption attribution</w:t>
      </w:r>
      <w:r w:rsidR="00096E64" w:rsidRPr="00E905C7">
        <w:rPr>
          <w:b/>
          <w:bCs w:val="0"/>
          <w:lang w:val="en-US"/>
        </w:rPr>
        <w:t>:</w:t>
      </w:r>
      <w:r w:rsidR="00271279" w:rsidRPr="00206BC5">
        <w:rPr>
          <w:lang w:val="en-US"/>
        </w:rPr>
        <w:t xml:space="preserve"> </w:t>
      </w:r>
      <w:r w:rsidR="00CD57E4" w:rsidRPr="00206BC5">
        <w:rPr>
          <w:lang w:val="en-US"/>
        </w:rPr>
        <w:t>Kepler applies the ratio power model to a</w:t>
      </w:r>
      <w:r w:rsidR="00C022CF" w:rsidRPr="00206BC5">
        <w:rPr>
          <w:lang w:val="en-US"/>
        </w:rPr>
        <w:t>t</w:t>
      </w:r>
      <w:r w:rsidR="00CD57E4" w:rsidRPr="00206BC5">
        <w:rPr>
          <w:lang w:val="en-US"/>
        </w:rPr>
        <w:t>tribute power usage</w:t>
      </w:r>
      <w:r w:rsidR="00C022CF" w:rsidRPr="00206BC5">
        <w:rPr>
          <w:lang w:val="en-US"/>
        </w:rPr>
        <w:t xml:space="preserve"> to individual processes. This model calculates </w:t>
      </w:r>
      <w:r w:rsidR="000A74A8" w:rsidRPr="00206BC5">
        <w:rPr>
          <w:lang w:val="en-US"/>
        </w:rPr>
        <w:t xml:space="preserve">the proportion of a process’s resource utilization relative to the entire system and </w:t>
      </w:r>
      <w:r w:rsidR="00FD02A5">
        <w:rPr>
          <w:lang w:val="en-US"/>
        </w:rPr>
        <w:t>multiplied</w:t>
      </w:r>
      <w:r w:rsidR="000A74A8" w:rsidRPr="00206BC5">
        <w:rPr>
          <w:lang w:val="en-US"/>
        </w:rPr>
        <w:t xml:space="preserve"> by the dynamic power consumption of the resource</w:t>
      </w:r>
      <w:r w:rsidR="00CE1DA9" w:rsidRPr="00206BC5">
        <w:rPr>
          <w:lang w:val="en-US"/>
        </w:rPr>
        <w:t xml:space="preserve">. As such, </w:t>
      </w:r>
      <w:r w:rsidR="002839E2" w:rsidRPr="00206BC5">
        <w:rPr>
          <w:lang w:val="en-US"/>
        </w:rPr>
        <w:t xml:space="preserve">by mapping process IDs to container and pod </w:t>
      </w:r>
      <w:r w:rsidR="007C23D6" w:rsidRPr="00206BC5">
        <w:rPr>
          <w:lang w:val="en-US"/>
        </w:rPr>
        <w:t xml:space="preserve">identifiers, Kepler </w:t>
      </w:r>
      <w:r w:rsidR="00FD02A5" w:rsidRPr="00206BC5">
        <w:rPr>
          <w:lang w:val="en-US"/>
        </w:rPr>
        <w:t>can</w:t>
      </w:r>
      <w:r w:rsidR="007C23D6" w:rsidRPr="00206BC5">
        <w:rPr>
          <w:lang w:val="en-US"/>
        </w:rPr>
        <w:t xml:space="preserve"> aggregate power consumption metrics, providing insight at various levels of the Kubernetes hierarchy.</w:t>
      </w:r>
    </w:p>
    <w:p w14:paraId="3E68447A" w14:textId="7BC86106" w:rsidR="005C2F53" w:rsidRPr="002A2A07" w:rsidRDefault="00B9371B" w:rsidP="002A2A07">
      <w:pPr>
        <w:rPr>
          <w:lang w:val="en-US"/>
        </w:rPr>
        <w:sectPr w:rsidR="005C2F53" w:rsidRPr="002A2A07" w:rsidSect="000B4B63">
          <w:pgSz w:w="11906" w:h="16838"/>
          <w:pgMar w:top="1985" w:right="1474" w:bottom="1418" w:left="1985" w:header="709" w:footer="709" w:gutter="0"/>
          <w:cols w:space="708"/>
          <w:titlePg/>
          <w:docGrid w:linePitch="360"/>
        </w:sectPr>
      </w:pPr>
      <w:r>
        <w:rPr>
          <w:lang w:val="en-US"/>
        </w:rPr>
        <w:br w:type="page"/>
      </w:r>
    </w:p>
    <w:p w14:paraId="604B8CA5" w14:textId="6E7D5459" w:rsidR="00F42AD9" w:rsidRDefault="00F42AD9" w:rsidP="00F42AD9">
      <w:pPr>
        <w:pStyle w:val="Heading1"/>
        <w:rPr>
          <w:lang w:val="en-US"/>
        </w:rPr>
      </w:pPr>
      <w:bookmarkStart w:id="43" w:name="_Toc186891398"/>
      <w:r>
        <w:rPr>
          <w:lang w:val="en-US"/>
        </w:rPr>
        <w:lastRenderedPageBreak/>
        <w:t>Planning</w:t>
      </w:r>
      <w:bookmarkEnd w:id="43"/>
    </w:p>
    <w:p w14:paraId="37352F19" w14:textId="1C982C55" w:rsidR="00557E3A" w:rsidRPr="00557E3A" w:rsidRDefault="00557E3A" w:rsidP="001E3279">
      <w:pPr>
        <w:jc w:val="both"/>
        <w:rPr>
          <w:lang w:val="en-US"/>
        </w:rPr>
      </w:pPr>
      <w:r>
        <w:rPr>
          <w:lang w:val="en-US"/>
        </w:rPr>
        <w:t xml:space="preserve">The current chapter will describe the </w:t>
      </w:r>
      <w:r w:rsidR="00C16F2D">
        <w:rPr>
          <w:lang w:val="en-US"/>
        </w:rPr>
        <w:t>project's planning, which will be crucial to finishing the project on time and having palpable dates to define what has already been done and what needs to be done</w:t>
      </w:r>
      <w:r w:rsidR="00303997">
        <w:rPr>
          <w:lang w:val="en-US"/>
        </w:rPr>
        <w:t>.</w:t>
      </w:r>
    </w:p>
    <w:p w14:paraId="507424FF" w14:textId="1A97D749" w:rsidR="00F42AD9" w:rsidRDefault="00DB064C" w:rsidP="00DB064C">
      <w:pPr>
        <w:pStyle w:val="Heading2"/>
        <w:rPr>
          <w:lang w:val="en-US"/>
        </w:rPr>
      </w:pPr>
      <w:bookmarkStart w:id="44" w:name="_Toc186891399"/>
      <w:r>
        <w:rPr>
          <w:lang w:val="en-US"/>
        </w:rPr>
        <w:t>Project Charter</w:t>
      </w:r>
      <w:bookmarkEnd w:id="44"/>
    </w:p>
    <w:p w14:paraId="543C68CD" w14:textId="6BA0FE03" w:rsidR="00303997" w:rsidRPr="00303997" w:rsidRDefault="00303997" w:rsidP="001E3279">
      <w:pPr>
        <w:jc w:val="both"/>
        <w:rPr>
          <w:lang w:val="en-US"/>
        </w:rPr>
      </w:pPr>
      <w:r>
        <w:rPr>
          <w:lang w:val="en-US"/>
        </w:rPr>
        <w:t>The project charter is a living document that should represent the brief planning of the project.</w:t>
      </w:r>
    </w:p>
    <w:p w14:paraId="5D381CE8" w14:textId="1C95AE79" w:rsidR="00DB064C" w:rsidRDefault="00DB064C" w:rsidP="00DB064C">
      <w:pPr>
        <w:pStyle w:val="Heading3"/>
        <w:rPr>
          <w:lang w:val="en-US"/>
        </w:rPr>
      </w:pPr>
      <w:bookmarkStart w:id="45" w:name="_Toc186891400"/>
      <w:commentRangeStart w:id="46"/>
      <w:r>
        <w:rPr>
          <w:lang w:val="en-US"/>
        </w:rPr>
        <w:t>Stakeholders</w:t>
      </w:r>
      <w:commentRangeEnd w:id="46"/>
      <w:r w:rsidR="00F54145">
        <w:rPr>
          <w:rStyle w:val="CommentReference"/>
          <w:rFonts w:asciiTheme="minorHAnsi" w:eastAsiaTheme="minorEastAsia" w:hAnsiTheme="minorHAnsi" w:cstheme="minorBidi"/>
          <w:b w:val="0"/>
          <w:bCs w:val="0"/>
          <w:color w:val="auto"/>
        </w:rPr>
        <w:commentReference w:id="46"/>
      </w:r>
      <w:bookmarkEnd w:id="45"/>
    </w:p>
    <w:p w14:paraId="32EBF5AC" w14:textId="424D87AC" w:rsidR="00BF1463" w:rsidRPr="00BF1463" w:rsidRDefault="00C1445C" w:rsidP="00C1445C">
      <w:pPr>
        <w:jc w:val="both"/>
        <w:rPr>
          <w:lang w:val="en-US"/>
        </w:rPr>
      </w:pPr>
      <w:r w:rsidRPr="00C1445C">
        <w:t xml:space="preserve">This project provides valuable insights for </w:t>
      </w:r>
      <w:r w:rsidR="00C16F2D">
        <w:t xml:space="preserve">diverse </w:t>
      </w:r>
      <w:r w:rsidRPr="00C1445C">
        <w:t>stakeholders, who may benefit in various ways from the knowledge presented. Table 2 outlines the defined stakeholders, which include</w:t>
      </w:r>
      <w:r w:rsidR="00F3193D">
        <w:rPr>
          <w:lang w:val="en-US"/>
        </w:rPr>
        <w:t xml:space="preserve"> these stakeholders.</w:t>
      </w:r>
    </w:p>
    <w:p w14:paraId="0658DC79" w14:textId="791073E7" w:rsidR="00C432EB" w:rsidRDefault="00C432EB" w:rsidP="00C432EB">
      <w:pPr>
        <w:pStyle w:val="Caption"/>
        <w:keepNext/>
      </w:pPr>
      <w:bookmarkStart w:id="47" w:name="_Toc186891451"/>
      <w:r>
        <w:t xml:space="preserve">Table </w:t>
      </w:r>
      <w:r w:rsidR="00DE3243">
        <w:fldChar w:fldCharType="begin"/>
      </w:r>
      <w:r w:rsidR="00DE3243">
        <w:instrText xml:space="preserve"> SEQ Table \* ARABIC </w:instrText>
      </w:r>
      <w:r w:rsidR="00DE3243">
        <w:fldChar w:fldCharType="separate"/>
      </w:r>
      <w:r w:rsidR="00FB0F08">
        <w:rPr>
          <w:noProof/>
        </w:rPr>
        <w:t>2</w:t>
      </w:r>
      <w:r w:rsidR="00DE3243">
        <w:fldChar w:fldCharType="end"/>
      </w:r>
      <w:r>
        <w:t xml:space="preserve"> – Power and interest matrix</w:t>
      </w:r>
      <w:bookmarkEnd w:id="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2C7B7F"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2C7B7F" w:rsidRDefault="00303997">
            <w:pPr>
              <w:rPr>
                <w:b/>
                <w:lang w:val="pt-PT" w:eastAsia="pt-PT"/>
              </w:rPr>
            </w:pPr>
            <w:r>
              <w:rPr>
                <w:b/>
                <w:lang w:val="pt-PT" w:eastAsia="pt-PT"/>
              </w:rPr>
              <w:t>Name</w:t>
            </w:r>
          </w:p>
        </w:tc>
        <w:tc>
          <w:tcPr>
            <w:tcW w:w="1520" w:type="dxa"/>
            <w:tcBorders>
              <w:bottom w:val="single" w:sz="12" w:space="0" w:color="000000"/>
            </w:tcBorders>
            <w:shd w:val="clear" w:color="auto" w:fill="auto"/>
          </w:tcPr>
          <w:p w14:paraId="171E7543" w14:textId="265914B6" w:rsidR="00303997" w:rsidRPr="002C7B7F" w:rsidRDefault="00303997">
            <w:pPr>
              <w:rPr>
                <w:b/>
                <w:lang w:val="pt-PT" w:eastAsia="pt-PT"/>
              </w:rPr>
            </w:pPr>
            <w:r>
              <w:rPr>
                <w:b/>
                <w:lang w:val="pt-PT" w:eastAsia="pt-PT"/>
              </w:rPr>
              <w:t>Power</w:t>
            </w:r>
          </w:p>
        </w:tc>
        <w:tc>
          <w:tcPr>
            <w:tcW w:w="1315" w:type="dxa"/>
            <w:tcBorders>
              <w:bottom w:val="single" w:sz="12" w:space="0" w:color="000000"/>
            </w:tcBorders>
          </w:tcPr>
          <w:p w14:paraId="0685481C" w14:textId="495D2EE8" w:rsidR="00303997" w:rsidRPr="002C7B7F" w:rsidRDefault="00303997">
            <w:pPr>
              <w:rPr>
                <w:b/>
                <w:lang w:val="pt-PT" w:eastAsia="pt-PT"/>
              </w:rPr>
            </w:pPr>
            <w:r>
              <w:rPr>
                <w:b/>
                <w:lang w:val="pt-PT" w:eastAsia="pt-PT"/>
              </w:rPr>
              <w:t>Interest</w:t>
            </w:r>
          </w:p>
        </w:tc>
      </w:tr>
      <w:tr w:rsidR="00303997" w:rsidRPr="002C7B7F" w14:paraId="156F00E5" w14:textId="77777777" w:rsidTr="00C432EB">
        <w:trPr>
          <w:trHeight w:hRule="exact" w:val="397"/>
          <w:tblHeader/>
          <w:jc w:val="center"/>
        </w:trPr>
        <w:tc>
          <w:tcPr>
            <w:tcW w:w="2679" w:type="dxa"/>
            <w:shd w:val="clear" w:color="auto" w:fill="auto"/>
          </w:tcPr>
          <w:p w14:paraId="30DD766A" w14:textId="4F02EE91" w:rsidR="00303997" w:rsidRPr="002C7B7F" w:rsidRDefault="00303997">
            <w:pPr>
              <w:rPr>
                <w:lang w:val="pt-PT" w:eastAsia="pt-PT"/>
              </w:rPr>
            </w:pPr>
            <w:r>
              <w:rPr>
                <w:lang w:val="pt-PT" w:eastAsia="pt-PT"/>
              </w:rPr>
              <w:t>Developers</w:t>
            </w:r>
          </w:p>
        </w:tc>
        <w:tc>
          <w:tcPr>
            <w:tcW w:w="1520" w:type="dxa"/>
            <w:shd w:val="clear" w:color="auto" w:fill="auto"/>
          </w:tcPr>
          <w:p w14:paraId="3B1496D3" w14:textId="0034F856" w:rsidR="00303997" w:rsidRPr="002C7B7F" w:rsidRDefault="00303997">
            <w:pPr>
              <w:rPr>
                <w:lang w:val="pt-PT" w:eastAsia="pt-PT"/>
              </w:rPr>
            </w:pPr>
            <w:r>
              <w:rPr>
                <w:lang w:val="pt-PT" w:eastAsia="pt-PT"/>
              </w:rPr>
              <w:t>Low</w:t>
            </w:r>
          </w:p>
        </w:tc>
        <w:tc>
          <w:tcPr>
            <w:tcW w:w="1315" w:type="dxa"/>
          </w:tcPr>
          <w:p w14:paraId="1FEB0016" w14:textId="50860210" w:rsidR="00303997" w:rsidRPr="002C7B7F" w:rsidRDefault="00303997">
            <w:pPr>
              <w:rPr>
                <w:lang w:val="pt-PT" w:eastAsia="pt-PT"/>
              </w:rPr>
            </w:pPr>
            <w:r>
              <w:rPr>
                <w:lang w:val="pt-PT" w:eastAsia="pt-PT"/>
              </w:rPr>
              <w:t>Medium</w:t>
            </w:r>
          </w:p>
        </w:tc>
      </w:tr>
      <w:tr w:rsidR="00303997" w:rsidRPr="002C7B7F" w14:paraId="31AC23AE" w14:textId="77777777" w:rsidTr="00C432EB">
        <w:trPr>
          <w:trHeight w:hRule="exact" w:val="751"/>
          <w:tblHeader/>
          <w:jc w:val="center"/>
        </w:trPr>
        <w:tc>
          <w:tcPr>
            <w:tcW w:w="2679" w:type="dxa"/>
            <w:shd w:val="clear" w:color="auto" w:fill="auto"/>
          </w:tcPr>
          <w:p w14:paraId="5E820DCF" w14:textId="1F773DB3" w:rsidR="00303997" w:rsidRPr="002C7B7F" w:rsidRDefault="00303997">
            <w:pPr>
              <w:rPr>
                <w:lang w:val="pt-PT" w:eastAsia="pt-PT"/>
              </w:rPr>
            </w:pPr>
            <w:r>
              <w:rPr>
                <w:lang w:val="pt-PT" w:eastAsia="pt-PT"/>
              </w:rPr>
              <w:t>Software development companies</w:t>
            </w:r>
          </w:p>
        </w:tc>
        <w:tc>
          <w:tcPr>
            <w:tcW w:w="1520" w:type="dxa"/>
            <w:shd w:val="clear" w:color="auto" w:fill="auto"/>
          </w:tcPr>
          <w:p w14:paraId="3E589604" w14:textId="5749D1E6" w:rsidR="00303997" w:rsidRPr="002C7B7F" w:rsidRDefault="00303997">
            <w:pPr>
              <w:rPr>
                <w:lang w:val="pt-PT" w:eastAsia="pt-PT"/>
              </w:rPr>
            </w:pPr>
            <w:r>
              <w:rPr>
                <w:lang w:val="pt-PT" w:eastAsia="pt-PT"/>
              </w:rPr>
              <w:t>Medium</w:t>
            </w:r>
          </w:p>
        </w:tc>
        <w:tc>
          <w:tcPr>
            <w:tcW w:w="1315" w:type="dxa"/>
          </w:tcPr>
          <w:p w14:paraId="677FECCB" w14:textId="75982CEA" w:rsidR="00303997" w:rsidRPr="002C7B7F" w:rsidRDefault="00303997">
            <w:pPr>
              <w:rPr>
                <w:lang w:val="pt-PT" w:eastAsia="pt-PT"/>
              </w:rPr>
            </w:pPr>
            <w:r>
              <w:rPr>
                <w:lang w:val="pt-PT" w:eastAsia="pt-PT"/>
              </w:rPr>
              <w:t>High</w:t>
            </w:r>
          </w:p>
        </w:tc>
      </w:tr>
      <w:tr w:rsidR="00303997" w:rsidRPr="00DB064C" w14:paraId="3803BD21" w14:textId="77777777" w:rsidTr="00C432EB">
        <w:trPr>
          <w:trHeight w:hRule="exact" w:val="397"/>
          <w:tblHeader/>
          <w:jc w:val="center"/>
        </w:trPr>
        <w:tc>
          <w:tcPr>
            <w:tcW w:w="2679" w:type="dxa"/>
            <w:shd w:val="clear" w:color="auto" w:fill="auto"/>
          </w:tcPr>
          <w:p w14:paraId="33E18E52" w14:textId="601BDC25" w:rsidR="00303997" w:rsidRPr="002C7B7F" w:rsidRDefault="00303997">
            <w:pPr>
              <w:rPr>
                <w:lang w:val="pt-PT" w:eastAsia="pt-PT"/>
              </w:rPr>
            </w:pPr>
            <w:r>
              <w:rPr>
                <w:lang w:val="pt-PT" w:eastAsia="pt-PT"/>
              </w:rPr>
              <w:t>Students</w:t>
            </w:r>
          </w:p>
        </w:tc>
        <w:tc>
          <w:tcPr>
            <w:tcW w:w="1520" w:type="dxa"/>
            <w:shd w:val="clear" w:color="auto" w:fill="auto"/>
          </w:tcPr>
          <w:p w14:paraId="6F1DBDE5" w14:textId="42B5F076" w:rsidR="00303997" w:rsidRPr="002C7B7F" w:rsidRDefault="00303997">
            <w:pPr>
              <w:rPr>
                <w:lang w:val="pt-PT" w:eastAsia="pt-PT"/>
              </w:rPr>
            </w:pPr>
            <w:r>
              <w:rPr>
                <w:lang w:val="pt-PT" w:eastAsia="pt-PT"/>
              </w:rPr>
              <w:t>Low</w:t>
            </w:r>
          </w:p>
        </w:tc>
        <w:tc>
          <w:tcPr>
            <w:tcW w:w="1315" w:type="dxa"/>
          </w:tcPr>
          <w:p w14:paraId="630AFFC9" w14:textId="0DD4DEC5" w:rsidR="00303997" w:rsidRPr="002C7B7F" w:rsidRDefault="00303997">
            <w:pPr>
              <w:rPr>
                <w:lang w:val="pt-PT" w:eastAsia="pt-PT"/>
              </w:rPr>
            </w:pPr>
            <w:r>
              <w:rPr>
                <w:lang w:val="pt-PT" w:eastAsia="pt-PT"/>
              </w:rPr>
              <w:t>Medium</w:t>
            </w:r>
          </w:p>
        </w:tc>
      </w:tr>
      <w:tr w:rsidR="00303997" w:rsidRPr="00DB064C" w14:paraId="5771B025" w14:textId="77777777" w:rsidTr="00C432EB">
        <w:trPr>
          <w:trHeight w:hRule="exact" w:val="397"/>
          <w:tblHeader/>
          <w:jc w:val="center"/>
        </w:trPr>
        <w:tc>
          <w:tcPr>
            <w:tcW w:w="2679" w:type="dxa"/>
            <w:shd w:val="clear" w:color="auto" w:fill="auto"/>
          </w:tcPr>
          <w:p w14:paraId="027B5F2D" w14:textId="3C325A1E" w:rsidR="00303997" w:rsidRPr="002C7B7F" w:rsidRDefault="00303997">
            <w:pPr>
              <w:rPr>
                <w:lang w:val="pt-PT" w:eastAsia="pt-PT"/>
              </w:rPr>
            </w:pPr>
            <w:r>
              <w:rPr>
                <w:lang w:val="pt-PT" w:eastAsia="pt-PT"/>
              </w:rPr>
              <w:t>Researchers</w:t>
            </w:r>
          </w:p>
        </w:tc>
        <w:tc>
          <w:tcPr>
            <w:tcW w:w="1520" w:type="dxa"/>
            <w:shd w:val="clear" w:color="auto" w:fill="auto"/>
          </w:tcPr>
          <w:p w14:paraId="51FF0010" w14:textId="7EA99245" w:rsidR="00303997" w:rsidRPr="002C7B7F" w:rsidRDefault="00303997">
            <w:pPr>
              <w:rPr>
                <w:lang w:val="pt-PT" w:eastAsia="pt-PT"/>
              </w:rPr>
            </w:pPr>
            <w:r>
              <w:rPr>
                <w:lang w:val="pt-PT" w:eastAsia="pt-PT"/>
              </w:rPr>
              <w:t>High</w:t>
            </w:r>
          </w:p>
        </w:tc>
        <w:tc>
          <w:tcPr>
            <w:tcW w:w="1315" w:type="dxa"/>
          </w:tcPr>
          <w:p w14:paraId="3EB240EE" w14:textId="6EDF463E" w:rsidR="00303997" w:rsidRDefault="00303997">
            <w:pPr>
              <w:rPr>
                <w:lang w:val="pt-PT" w:eastAsia="pt-PT"/>
              </w:rPr>
            </w:pPr>
            <w:r>
              <w:t>High</w:t>
            </w:r>
          </w:p>
        </w:tc>
      </w:tr>
      <w:tr w:rsidR="00C432EB" w:rsidRPr="00DB064C" w14:paraId="07B2665E" w14:textId="77777777" w:rsidTr="00C432EB">
        <w:trPr>
          <w:trHeight w:hRule="exact" w:val="397"/>
          <w:tblHeader/>
          <w:jc w:val="center"/>
        </w:trPr>
        <w:tc>
          <w:tcPr>
            <w:tcW w:w="2679" w:type="dxa"/>
            <w:shd w:val="clear" w:color="auto" w:fill="auto"/>
          </w:tcPr>
          <w:p w14:paraId="55D88014" w14:textId="4F7680BA" w:rsidR="00C432EB" w:rsidRDefault="00C432EB">
            <w:pPr>
              <w:rPr>
                <w:lang w:val="pt-PT" w:eastAsia="pt-PT"/>
              </w:rPr>
            </w:pPr>
            <w:r>
              <w:rPr>
                <w:lang w:val="pt-PT" w:eastAsia="pt-PT"/>
              </w:rPr>
              <w:t>Advisor</w:t>
            </w:r>
          </w:p>
        </w:tc>
        <w:tc>
          <w:tcPr>
            <w:tcW w:w="1520" w:type="dxa"/>
            <w:shd w:val="clear" w:color="auto" w:fill="auto"/>
          </w:tcPr>
          <w:p w14:paraId="6DB66ED5" w14:textId="1E58D421" w:rsidR="00C432EB" w:rsidRDefault="00C432EB">
            <w:pPr>
              <w:rPr>
                <w:lang w:val="pt-PT" w:eastAsia="pt-PT"/>
              </w:rPr>
            </w:pPr>
            <w:r>
              <w:rPr>
                <w:lang w:val="pt-PT" w:eastAsia="pt-PT"/>
              </w:rPr>
              <w:t>High</w:t>
            </w:r>
          </w:p>
        </w:tc>
        <w:tc>
          <w:tcPr>
            <w:tcW w:w="1315" w:type="dxa"/>
          </w:tcPr>
          <w:p w14:paraId="0AC6CCFB" w14:textId="2B761B42" w:rsidR="00C432EB" w:rsidRDefault="00C432EB">
            <w:r>
              <w:t>High</w:t>
            </w:r>
          </w:p>
        </w:tc>
      </w:tr>
    </w:tbl>
    <w:p w14:paraId="483D3A91" w14:textId="0F5E671E" w:rsidR="00303997" w:rsidRDefault="001304A5" w:rsidP="001E3279">
      <w:pPr>
        <w:jc w:val="both"/>
        <w:rPr>
          <w:lang w:val="en-US"/>
        </w:rPr>
      </w:pPr>
      <w:r>
        <w:rPr>
          <w:lang w:val="en-US"/>
        </w:rPr>
        <w:t>Stakeholder Roles:</w:t>
      </w:r>
    </w:p>
    <w:p w14:paraId="0F23A2F9" w14:textId="3779A581" w:rsidR="001304A5" w:rsidRDefault="001304A5" w:rsidP="001E3279">
      <w:pPr>
        <w:pStyle w:val="ListParagraph"/>
        <w:numPr>
          <w:ilvl w:val="0"/>
          <w:numId w:val="30"/>
        </w:numPr>
        <w:jc w:val="both"/>
        <w:rPr>
          <w:lang w:val="en-US"/>
        </w:rPr>
      </w:pPr>
      <w:r>
        <w:rPr>
          <w:lang w:val="en-US"/>
        </w:rPr>
        <w:t>Developers</w:t>
      </w:r>
      <w:r w:rsidR="0097078D">
        <w:rPr>
          <w:lang w:val="en-US"/>
        </w:rPr>
        <w:t>: Developers benefit from the project’s insights into serialization technologies, enabling them to make better technical decisions</w:t>
      </w:r>
    </w:p>
    <w:p w14:paraId="4B89C026" w14:textId="77777777" w:rsidR="007C7D13" w:rsidRDefault="007C7D13" w:rsidP="007C7D13">
      <w:pPr>
        <w:pStyle w:val="ListParagraph"/>
        <w:numPr>
          <w:ilvl w:val="0"/>
          <w:numId w:val="30"/>
        </w:numPr>
        <w:jc w:val="both"/>
        <w:rPr>
          <w:lang w:val="en-US"/>
        </w:rPr>
      </w:pPr>
      <w:r>
        <w:rPr>
          <w:lang w:val="en-US"/>
        </w:rPr>
        <w:lastRenderedPageBreak/>
        <w:t>Software Development Companies: These companies aim to reduce costs and improve performance. The findings may influence their decisions about adopting Protocol Buffers within REST architecture.</w:t>
      </w:r>
    </w:p>
    <w:p w14:paraId="7E9D3FA7" w14:textId="77777777" w:rsidR="007C7D13" w:rsidRDefault="007C7D13" w:rsidP="007C7D13">
      <w:pPr>
        <w:pStyle w:val="ListParagraph"/>
        <w:numPr>
          <w:ilvl w:val="0"/>
          <w:numId w:val="30"/>
        </w:numPr>
        <w:jc w:val="both"/>
        <w:rPr>
          <w:lang w:val="en-US"/>
        </w:rPr>
      </w:pPr>
      <w:r>
        <w:rPr>
          <w:lang w:val="en-US"/>
        </w:rPr>
        <w:t>Students: The project will serve as a valuable learning resource, helping students learn more about serialization and the impact it has on a software system.</w:t>
      </w:r>
    </w:p>
    <w:p w14:paraId="719FDF4D" w14:textId="77777777" w:rsidR="007C7D13" w:rsidRDefault="007C7D13" w:rsidP="007C7D13">
      <w:pPr>
        <w:pStyle w:val="ListParagraph"/>
        <w:numPr>
          <w:ilvl w:val="0"/>
          <w:numId w:val="30"/>
        </w:numPr>
        <w:jc w:val="both"/>
        <w:rPr>
          <w:lang w:val="en-US"/>
        </w:rPr>
      </w:pPr>
      <w:r>
        <w:rPr>
          <w:lang w:val="en-US"/>
        </w:rPr>
        <w:t>Researchers: The findings may inspire further academic studies.</w:t>
      </w:r>
    </w:p>
    <w:p w14:paraId="52DA81CD" w14:textId="0E27D3F7" w:rsidR="00C14D65" w:rsidRPr="007C7D13" w:rsidRDefault="007C7D13" w:rsidP="007C7D13">
      <w:pPr>
        <w:pStyle w:val="ListParagraph"/>
        <w:numPr>
          <w:ilvl w:val="0"/>
          <w:numId w:val="30"/>
        </w:numPr>
        <w:jc w:val="both"/>
        <w:rPr>
          <w:lang w:val="en-US"/>
        </w:rPr>
      </w:pPr>
      <w:r>
        <w:rPr>
          <w:lang w:val="en-US"/>
        </w:rPr>
        <w:t>Advisor: The advisor will ensure the project aligns with academic standards, providing guidance and assistance in overcoming challenges.</w:t>
      </w:r>
    </w:p>
    <w:p w14:paraId="4DCAD46B" w14:textId="4874B1BE" w:rsidR="00DB064C" w:rsidRDefault="00DB064C" w:rsidP="00DB064C">
      <w:pPr>
        <w:pStyle w:val="Heading3"/>
        <w:rPr>
          <w:lang w:val="en-US"/>
        </w:rPr>
      </w:pPr>
      <w:bookmarkStart w:id="48" w:name="_Toc186891401"/>
      <w:r>
        <w:rPr>
          <w:lang w:val="en-US"/>
        </w:rPr>
        <w:t>Scope</w:t>
      </w:r>
      <w:bookmarkEnd w:id="48"/>
    </w:p>
    <w:p w14:paraId="5EBDE5E1" w14:textId="77777777" w:rsidR="007C7D13" w:rsidRDefault="007C7D13" w:rsidP="007C7D13">
      <w:pPr>
        <w:jc w:val="both"/>
        <w:rPr>
          <w:lang w:val="en-US"/>
        </w:rPr>
      </w:pPr>
      <w:r>
        <w:rPr>
          <w:lang w:val="en-US"/>
        </w:rPr>
        <w:t>Nowadays in software engineering, the efficiency of data serialization has a direct influence on the performance of REST architectures, JSON, as the dominant serialization format, is highly regarded for its simplicity and human readability. However, it has some performance issues, such as larger payloads and slower parsing, making it less suitable for resource-constrained or high-throughput scenarios. On the other hand, Protocol Buffers (ProtoBufs) is a schema-driven binary serialization format, that offers significant performance advantages like reduced payload sizes, improved parsing speeds, and optimized resource consumption. Despite these benefits, this serialization format has increased complexity and isn’t human-readable, and as such, it creates a barrier to its adoption.</w:t>
      </w:r>
    </w:p>
    <w:p w14:paraId="66DB6CA5" w14:textId="1551CE2B" w:rsidR="0060724E" w:rsidRPr="0060724E" w:rsidRDefault="007C7D13" w:rsidP="007C7D13">
      <w:pPr>
        <w:jc w:val="both"/>
        <w:rPr>
          <w:lang w:val="en-US"/>
        </w:rPr>
      </w:pPr>
      <w:r>
        <w:rPr>
          <w:lang w:val="en-US"/>
        </w:rPr>
        <w:t>With the increased demand for scalable systems, information like energy efficiency, and high performance, are crucial for microservices and IoT applications, as such</w:t>
      </w:r>
      <w:r w:rsidR="00AC6EEF">
        <w:rPr>
          <w:lang w:val="en-US"/>
        </w:rPr>
        <w:t>,</w:t>
      </w:r>
      <w:r>
        <w:rPr>
          <w:lang w:val="en-US"/>
        </w:rPr>
        <w:t xml:space="preserve"> obtaining insights on how serialization formats might influence these aspects in a system is important. Furthermore, </w:t>
      </w:r>
      <w:r w:rsidR="00405961">
        <w:rPr>
          <w:lang w:val="en-US"/>
        </w:rPr>
        <w:t>the</w:t>
      </w:r>
      <w:r>
        <w:rPr>
          <w:lang w:val="en-US"/>
        </w:rPr>
        <w:t xml:space="preserve"> research explo</w:t>
      </w:r>
      <w:r w:rsidR="00405961">
        <w:rPr>
          <w:lang w:val="en-US"/>
        </w:rPr>
        <w:t>res</w:t>
      </w:r>
      <w:r>
        <w:rPr>
          <w:lang w:val="en-US"/>
        </w:rPr>
        <w:t xml:space="preserve"> the trade-offs between JSON and ProtoBufs within REST architectures, additionally</w:t>
      </w:r>
      <w:r w:rsidR="00405961">
        <w:rPr>
          <w:lang w:val="en-US"/>
        </w:rPr>
        <w:t>,</w:t>
      </w:r>
      <w:r>
        <w:rPr>
          <w:lang w:val="en-US"/>
        </w:rPr>
        <w:t xml:space="preserve"> </w:t>
      </w:r>
      <w:r w:rsidR="00405961">
        <w:rPr>
          <w:lang w:val="en-US"/>
        </w:rPr>
        <w:t>it analyses</w:t>
      </w:r>
      <w:r>
        <w:rPr>
          <w:lang w:val="en-US"/>
        </w:rPr>
        <w:t xml:space="preserve"> key metrics, such as latency, resource usage, and energy efficiency </w:t>
      </w:r>
      <w:r w:rsidR="00405961">
        <w:rPr>
          <w:lang w:val="en-US"/>
        </w:rPr>
        <w:t>giving</w:t>
      </w:r>
      <w:r>
        <w:rPr>
          <w:lang w:val="en-US"/>
        </w:rPr>
        <w:t xml:space="preserve"> the necessary insights to optimize communication in software systems.</w:t>
      </w:r>
    </w:p>
    <w:p w14:paraId="33D9BC45" w14:textId="2B233E2F" w:rsidR="00DB064C" w:rsidRDefault="00DB064C" w:rsidP="00DB064C">
      <w:pPr>
        <w:pStyle w:val="Heading3"/>
        <w:rPr>
          <w:lang w:val="en-US"/>
        </w:rPr>
      </w:pPr>
      <w:bookmarkStart w:id="49" w:name="_Toc186891402"/>
      <w:r>
        <w:rPr>
          <w:lang w:val="en-US"/>
        </w:rPr>
        <w:t>Objectives</w:t>
      </w:r>
      <w:bookmarkEnd w:id="49"/>
    </w:p>
    <w:p w14:paraId="02E4E614" w14:textId="11EA4E7C" w:rsidR="00F06833" w:rsidRPr="00F06833" w:rsidRDefault="00F06833" w:rsidP="00C44B70">
      <w:pPr>
        <w:jc w:val="both"/>
        <w:rPr>
          <w:lang w:val="en-US"/>
        </w:rPr>
      </w:pPr>
      <w:r w:rsidRPr="00F06833">
        <w:rPr>
          <w:lang w:val="en-US"/>
        </w:rPr>
        <w:t xml:space="preserve">The primary objective of this thesis is to perform a comprehensive evaluation of Protocol Buffers in REST architectures and </w:t>
      </w:r>
      <w:r w:rsidR="00405961">
        <w:rPr>
          <w:lang w:val="en-US"/>
        </w:rPr>
        <w:t xml:space="preserve">compare key metrics </w:t>
      </w:r>
      <w:r w:rsidRPr="00F06833">
        <w:rPr>
          <w:lang w:val="en-US"/>
        </w:rPr>
        <w:t>against JSON</w:t>
      </w:r>
      <w:r w:rsidR="00405961">
        <w:rPr>
          <w:lang w:val="en-US"/>
        </w:rPr>
        <w:t>, these metrics are:</w:t>
      </w:r>
    </w:p>
    <w:p w14:paraId="225B2D7D" w14:textId="3CC06392" w:rsidR="00F06833" w:rsidRPr="00F06833" w:rsidRDefault="00F06833" w:rsidP="00857882">
      <w:pPr>
        <w:numPr>
          <w:ilvl w:val="0"/>
          <w:numId w:val="49"/>
        </w:numPr>
        <w:jc w:val="both"/>
        <w:rPr>
          <w:lang w:val="en-US"/>
        </w:rPr>
      </w:pPr>
      <w:r w:rsidRPr="00F06833">
        <w:rPr>
          <w:b/>
          <w:bCs/>
          <w:lang w:val="en-US"/>
        </w:rPr>
        <w:t>Performance</w:t>
      </w:r>
      <w:r w:rsidRPr="00F06833">
        <w:rPr>
          <w:lang w:val="en-US"/>
        </w:rPr>
        <w:t xml:space="preserve">: </w:t>
      </w:r>
      <w:r w:rsidR="000C46B8" w:rsidRPr="000C46B8">
        <w:rPr>
          <w:lang w:val="en-US"/>
        </w:rPr>
        <w:t>Analyze the latency and throughput for both formats.</w:t>
      </w:r>
    </w:p>
    <w:p w14:paraId="1EECCBF0" w14:textId="34AD0559" w:rsidR="00F06833" w:rsidRPr="00F06833" w:rsidRDefault="00F06833" w:rsidP="00857882">
      <w:pPr>
        <w:numPr>
          <w:ilvl w:val="0"/>
          <w:numId w:val="49"/>
        </w:numPr>
        <w:jc w:val="both"/>
        <w:rPr>
          <w:lang w:val="en-US"/>
        </w:rPr>
      </w:pPr>
      <w:r w:rsidRPr="00F06833">
        <w:rPr>
          <w:b/>
          <w:bCs/>
          <w:lang w:val="en-US"/>
        </w:rPr>
        <w:t>Scalability</w:t>
      </w:r>
      <w:r w:rsidRPr="00F06833">
        <w:rPr>
          <w:lang w:val="en-US"/>
        </w:rPr>
        <w:t xml:space="preserve">: </w:t>
      </w:r>
      <w:r w:rsidR="00857882">
        <w:rPr>
          <w:lang w:val="en-US"/>
        </w:rPr>
        <w:t>See</w:t>
      </w:r>
      <w:r w:rsidRPr="00F06833">
        <w:rPr>
          <w:lang w:val="en-US"/>
        </w:rPr>
        <w:t xml:space="preserve"> how well each format performs under </w:t>
      </w:r>
      <w:r w:rsidR="00857882">
        <w:rPr>
          <w:lang w:val="en-US"/>
        </w:rPr>
        <w:t>different</w:t>
      </w:r>
      <w:r w:rsidRPr="00F06833">
        <w:rPr>
          <w:lang w:val="en-US"/>
        </w:rPr>
        <w:t xml:space="preserve"> loads and data sizes.</w:t>
      </w:r>
    </w:p>
    <w:p w14:paraId="7D587127" w14:textId="05C9E208" w:rsidR="00F06833" w:rsidRPr="00F06833" w:rsidRDefault="00F06833" w:rsidP="00857882">
      <w:pPr>
        <w:numPr>
          <w:ilvl w:val="0"/>
          <w:numId w:val="49"/>
        </w:numPr>
        <w:jc w:val="both"/>
        <w:rPr>
          <w:lang w:val="en-US"/>
        </w:rPr>
      </w:pPr>
      <w:r w:rsidRPr="00F06833">
        <w:rPr>
          <w:b/>
          <w:bCs/>
          <w:lang w:val="en-US"/>
        </w:rPr>
        <w:t>Energy Consumption</w:t>
      </w:r>
      <w:r w:rsidRPr="00F06833">
        <w:rPr>
          <w:lang w:val="en-US"/>
        </w:rPr>
        <w:t xml:space="preserve">: </w:t>
      </w:r>
      <w:r w:rsidR="00857882" w:rsidRPr="00857882">
        <w:rPr>
          <w:lang w:val="en-US"/>
        </w:rPr>
        <w:t>View the CPU energy utilization during serialization and deserialization.</w:t>
      </w:r>
    </w:p>
    <w:p w14:paraId="44F9E37F" w14:textId="6A2DA3D4" w:rsidR="00F06833" w:rsidRPr="00F06833" w:rsidRDefault="00F06833" w:rsidP="00857882">
      <w:pPr>
        <w:numPr>
          <w:ilvl w:val="0"/>
          <w:numId w:val="49"/>
        </w:numPr>
        <w:jc w:val="both"/>
        <w:rPr>
          <w:lang w:val="en-US"/>
        </w:rPr>
      </w:pPr>
      <w:r w:rsidRPr="00F06833">
        <w:rPr>
          <w:b/>
          <w:bCs/>
          <w:lang w:val="en-US"/>
        </w:rPr>
        <w:t>Resource Efficiency</w:t>
      </w:r>
      <w:r w:rsidRPr="00F06833">
        <w:rPr>
          <w:lang w:val="en-US"/>
        </w:rPr>
        <w:t xml:space="preserve">: Compare memory </w:t>
      </w:r>
      <w:r w:rsidR="00857882">
        <w:rPr>
          <w:lang w:val="en-US"/>
        </w:rPr>
        <w:t>utilization</w:t>
      </w:r>
      <w:r w:rsidRPr="00F06833">
        <w:rPr>
          <w:lang w:val="en-US"/>
        </w:rPr>
        <w:t xml:space="preserve"> and processing overhead.</w:t>
      </w:r>
    </w:p>
    <w:p w14:paraId="530C0FBD" w14:textId="35CC98C6" w:rsidR="0060724E" w:rsidRPr="0060724E" w:rsidRDefault="00DA0188" w:rsidP="00C44B70">
      <w:pPr>
        <w:jc w:val="both"/>
        <w:rPr>
          <w:lang w:val="en-US"/>
        </w:rPr>
      </w:pPr>
      <w:r w:rsidRPr="00DA0188">
        <w:rPr>
          <w:lang w:val="en-US"/>
        </w:rPr>
        <w:t>These insights are intended to assist developers and architects with actionable advice on whether to use Protocol Buffers in RESTful apps</w:t>
      </w:r>
      <w:r w:rsidR="00F06833" w:rsidRPr="00F06833">
        <w:rPr>
          <w:lang w:val="en-US"/>
        </w:rPr>
        <w:t>.</w:t>
      </w:r>
    </w:p>
    <w:p w14:paraId="082CA1C8" w14:textId="46F1AB2F" w:rsidR="00DB064C" w:rsidRDefault="00DB064C" w:rsidP="00DB064C">
      <w:pPr>
        <w:pStyle w:val="Heading3"/>
        <w:rPr>
          <w:lang w:val="en-US"/>
        </w:rPr>
      </w:pPr>
      <w:bookmarkStart w:id="50" w:name="_Toc186891403"/>
      <w:r>
        <w:rPr>
          <w:lang w:val="en-US"/>
        </w:rPr>
        <w:lastRenderedPageBreak/>
        <w:t>Benefits</w:t>
      </w:r>
      <w:bookmarkEnd w:id="50"/>
    </w:p>
    <w:p w14:paraId="19264AC4" w14:textId="7A50FB09" w:rsidR="0060724E" w:rsidRDefault="0060724E" w:rsidP="00C44B70">
      <w:pPr>
        <w:jc w:val="both"/>
        <w:rPr>
          <w:lang w:val="en-US"/>
        </w:rPr>
      </w:pPr>
      <w:r>
        <w:rPr>
          <w:lang w:val="en-US"/>
        </w:rPr>
        <w:t xml:space="preserve">The benefits </w:t>
      </w:r>
      <w:r w:rsidR="00BA645E">
        <w:rPr>
          <w:lang w:val="en-US"/>
        </w:rPr>
        <w:t>the current research will provide are:</w:t>
      </w:r>
    </w:p>
    <w:p w14:paraId="29D3CBAB" w14:textId="2FD1DD24" w:rsidR="00BA645E" w:rsidRPr="00BA645E" w:rsidRDefault="00BA645E" w:rsidP="00C44B70">
      <w:pPr>
        <w:pStyle w:val="ListParagraph"/>
        <w:numPr>
          <w:ilvl w:val="0"/>
          <w:numId w:val="29"/>
        </w:numPr>
        <w:jc w:val="both"/>
        <w:rPr>
          <w:lang w:val="en-US"/>
        </w:rPr>
      </w:pPr>
      <w:r w:rsidRPr="00BA645E">
        <w:rPr>
          <w:b/>
          <w:bCs w:val="0"/>
          <w:lang w:val="en-US"/>
        </w:rPr>
        <w:t>Cost Reduction:</w:t>
      </w:r>
      <w:r>
        <w:rPr>
          <w:lang w:val="en-US"/>
        </w:rPr>
        <w:t xml:space="preserve"> </w:t>
      </w:r>
      <w:r w:rsidR="00F06833" w:rsidRPr="00975BD8">
        <w:rPr>
          <w:rFonts w:asciiTheme="minorHAnsi" w:eastAsiaTheme="minorEastAsia" w:hAnsiTheme="minorHAnsi" w:cstheme="minorBidi"/>
          <w:bCs w:val="0"/>
          <w:color w:val="auto"/>
          <w:lang w:val="en-US"/>
        </w:rPr>
        <w:t>If Proto</w:t>
      </w:r>
      <w:r w:rsidR="00F67B73">
        <w:rPr>
          <w:rFonts w:asciiTheme="minorHAnsi" w:eastAsiaTheme="minorEastAsia" w:hAnsiTheme="minorHAnsi" w:cstheme="minorBidi"/>
          <w:bCs w:val="0"/>
          <w:color w:val="auto"/>
          <w:lang w:val="en-US"/>
        </w:rPr>
        <w:t>B</w:t>
      </w:r>
      <w:r w:rsidR="00F06833" w:rsidRPr="00975BD8">
        <w:rPr>
          <w:rFonts w:asciiTheme="minorHAnsi" w:eastAsiaTheme="minorEastAsia" w:hAnsiTheme="minorHAnsi" w:cstheme="minorBidi"/>
          <w:bCs w:val="0"/>
          <w:color w:val="auto"/>
          <w:lang w:val="en-US"/>
        </w:rPr>
        <w:t>ufs demonstrates lower energy consumption or smaller payloads, this could translate into reduced bandwidth and operational costs</w:t>
      </w:r>
      <w:r w:rsidRPr="00975BD8">
        <w:rPr>
          <w:rFonts w:asciiTheme="minorHAnsi" w:eastAsiaTheme="minorEastAsia" w:hAnsiTheme="minorHAnsi" w:cstheme="minorBidi"/>
          <w:bCs w:val="0"/>
          <w:color w:val="auto"/>
          <w:lang w:val="en-US"/>
        </w:rPr>
        <w:t>.</w:t>
      </w:r>
    </w:p>
    <w:p w14:paraId="7680A540" w14:textId="593F1DB8" w:rsidR="00BA645E" w:rsidRPr="00BA645E" w:rsidRDefault="00975BD8" w:rsidP="00C44B70">
      <w:pPr>
        <w:pStyle w:val="ListParagraph"/>
        <w:numPr>
          <w:ilvl w:val="0"/>
          <w:numId w:val="29"/>
        </w:numPr>
        <w:jc w:val="both"/>
        <w:rPr>
          <w:lang w:val="en-US"/>
        </w:rPr>
      </w:pPr>
      <w:r>
        <w:rPr>
          <w:b/>
          <w:bCs w:val="0"/>
          <w:lang w:val="en-US"/>
        </w:rPr>
        <w:t>Improved</w:t>
      </w:r>
      <w:r w:rsidR="00BA645E">
        <w:rPr>
          <w:b/>
          <w:bCs w:val="0"/>
          <w:lang w:val="en-US"/>
        </w:rPr>
        <w:t xml:space="preserve"> </w:t>
      </w:r>
      <w:r>
        <w:rPr>
          <w:b/>
          <w:bCs w:val="0"/>
          <w:lang w:val="en-US"/>
        </w:rPr>
        <w:t>A</w:t>
      </w:r>
      <w:r w:rsidR="00BA645E">
        <w:rPr>
          <w:b/>
          <w:bCs w:val="0"/>
          <w:lang w:val="en-US"/>
        </w:rPr>
        <w:t xml:space="preserve">pplication </w:t>
      </w:r>
      <w:r>
        <w:rPr>
          <w:b/>
          <w:bCs w:val="0"/>
          <w:lang w:val="en-US"/>
        </w:rPr>
        <w:t>P</w:t>
      </w:r>
      <w:r w:rsidR="00BA645E">
        <w:rPr>
          <w:b/>
          <w:bCs w:val="0"/>
          <w:lang w:val="en-US"/>
        </w:rPr>
        <w:t>erformance:</w:t>
      </w:r>
      <w:r w:rsidR="00BA645E">
        <w:rPr>
          <w:lang w:val="en-US"/>
        </w:rPr>
        <w:t xml:space="preserve"> </w:t>
      </w:r>
      <w:r w:rsidRPr="00975BD8">
        <w:rPr>
          <w:rFonts w:asciiTheme="minorHAnsi" w:eastAsiaTheme="minorEastAsia" w:hAnsiTheme="minorHAnsi" w:cstheme="minorBidi"/>
          <w:bCs w:val="0"/>
          <w:color w:val="auto"/>
          <w:lang w:val="en-US"/>
        </w:rPr>
        <w:t>Faster serialization and smaller payload sizes improve response times, which is critical for performance-sensitive applications</w:t>
      </w:r>
      <w:r w:rsidR="00BA645E" w:rsidRPr="00975BD8">
        <w:rPr>
          <w:rFonts w:asciiTheme="minorHAnsi" w:eastAsiaTheme="minorEastAsia" w:hAnsiTheme="minorHAnsi" w:cstheme="minorBidi"/>
          <w:bCs w:val="0"/>
          <w:color w:val="auto"/>
          <w:lang w:val="en-US"/>
        </w:rPr>
        <w:t>.</w:t>
      </w:r>
    </w:p>
    <w:p w14:paraId="792F3E60" w14:textId="0139BEFC" w:rsidR="00BA645E" w:rsidRPr="00BA645E" w:rsidRDefault="00975BD8" w:rsidP="00C44B70">
      <w:pPr>
        <w:pStyle w:val="ListParagraph"/>
        <w:numPr>
          <w:ilvl w:val="0"/>
          <w:numId w:val="29"/>
        </w:numPr>
        <w:jc w:val="both"/>
        <w:rPr>
          <w:lang w:val="en-US"/>
        </w:rPr>
      </w:pPr>
      <w:r>
        <w:rPr>
          <w:b/>
          <w:bCs w:val="0"/>
          <w:lang w:val="en-US"/>
        </w:rPr>
        <w:t>Minimized</w:t>
      </w:r>
      <w:r w:rsidR="00BA645E">
        <w:rPr>
          <w:b/>
          <w:bCs w:val="0"/>
          <w:lang w:val="en-US"/>
        </w:rPr>
        <w:t xml:space="preserve"> Refactoring: </w:t>
      </w:r>
      <w:r w:rsidRPr="00975BD8">
        <w:rPr>
          <w:rFonts w:asciiTheme="minorHAnsi" w:eastAsiaTheme="minorEastAsia" w:hAnsiTheme="minorHAnsi" w:cstheme="minorBidi"/>
          <w:bCs w:val="0"/>
          <w:color w:val="auto"/>
          <w:lang w:val="en-US"/>
        </w:rPr>
        <w:t>By proving the viability of Proto</w:t>
      </w:r>
      <w:r w:rsidR="00F67B73">
        <w:rPr>
          <w:rFonts w:asciiTheme="minorHAnsi" w:eastAsiaTheme="minorEastAsia" w:hAnsiTheme="minorHAnsi" w:cstheme="minorBidi"/>
          <w:bCs w:val="0"/>
          <w:color w:val="auto"/>
          <w:lang w:val="en-US"/>
        </w:rPr>
        <w:t>B</w:t>
      </w:r>
      <w:r w:rsidRPr="00975BD8">
        <w:rPr>
          <w:rFonts w:asciiTheme="minorHAnsi" w:eastAsiaTheme="minorEastAsia" w:hAnsiTheme="minorHAnsi" w:cstheme="minorBidi"/>
          <w:bCs w:val="0"/>
          <w:color w:val="auto"/>
          <w:lang w:val="en-US"/>
        </w:rPr>
        <w:t>ufs in REST architectures, companies may avoid fully transitioning to gRPC, saving resources while retaining REST’s simplicity</w:t>
      </w:r>
      <w:r w:rsidR="00BA645E" w:rsidRPr="00975BD8">
        <w:rPr>
          <w:rFonts w:asciiTheme="minorHAnsi" w:eastAsiaTheme="minorEastAsia" w:hAnsiTheme="minorHAnsi" w:cstheme="minorBidi"/>
          <w:bCs w:val="0"/>
          <w:color w:val="auto"/>
          <w:lang w:val="en-US"/>
        </w:rPr>
        <w:t>.</w:t>
      </w:r>
    </w:p>
    <w:p w14:paraId="0AFED293" w14:textId="6D688F8C" w:rsidR="00BA645E" w:rsidRPr="00975BD8" w:rsidRDefault="00975BD8" w:rsidP="00C44B70">
      <w:pPr>
        <w:pStyle w:val="ListParagraph"/>
        <w:numPr>
          <w:ilvl w:val="0"/>
          <w:numId w:val="29"/>
        </w:numPr>
        <w:jc w:val="both"/>
        <w:rPr>
          <w:lang w:val="en-US"/>
        </w:rPr>
      </w:pPr>
      <w:r>
        <w:rPr>
          <w:b/>
          <w:bCs w:val="0"/>
          <w:lang w:val="en-US"/>
        </w:rPr>
        <w:t xml:space="preserve">Advancements in </w:t>
      </w:r>
      <w:r w:rsidR="00BA645E">
        <w:rPr>
          <w:b/>
          <w:bCs w:val="0"/>
          <w:lang w:val="en-US"/>
        </w:rPr>
        <w:t xml:space="preserve">Software </w:t>
      </w:r>
      <w:r>
        <w:rPr>
          <w:b/>
          <w:bCs w:val="0"/>
          <w:lang w:val="en-US"/>
        </w:rPr>
        <w:t>Development</w:t>
      </w:r>
      <w:r w:rsidR="00BA645E">
        <w:rPr>
          <w:b/>
          <w:bCs w:val="0"/>
          <w:lang w:val="en-US"/>
        </w:rPr>
        <w:t>:</w:t>
      </w:r>
      <w:r w:rsidR="00BA645E">
        <w:rPr>
          <w:lang w:val="en-US"/>
        </w:rPr>
        <w:t xml:space="preserve"> </w:t>
      </w:r>
      <w:r w:rsidRPr="00975BD8">
        <w:rPr>
          <w:rFonts w:asciiTheme="minorHAnsi" w:eastAsiaTheme="minorEastAsia" w:hAnsiTheme="minorHAnsi" w:cstheme="minorBidi"/>
          <w:bCs w:val="0"/>
          <w:color w:val="auto"/>
          <w:lang w:val="en-US"/>
        </w:rPr>
        <w:t>The research could encourage broader adoption of Proto</w:t>
      </w:r>
      <w:r w:rsidR="00F67B73">
        <w:rPr>
          <w:rFonts w:asciiTheme="minorHAnsi" w:eastAsiaTheme="minorEastAsia" w:hAnsiTheme="minorHAnsi" w:cstheme="minorBidi"/>
          <w:bCs w:val="0"/>
          <w:color w:val="auto"/>
          <w:lang w:val="en-US"/>
        </w:rPr>
        <w:t>B</w:t>
      </w:r>
      <w:r w:rsidRPr="00975BD8">
        <w:rPr>
          <w:rFonts w:asciiTheme="minorHAnsi" w:eastAsiaTheme="minorEastAsia" w:hAnsiTheme="minorHAnsi" w:cstheme="minorBidi"/>
          <w:bCs w:val="0"/>
          <w:color w:val="auto"/>
          <w:lang w:val="en-US"/>
        </w:rPr>
        <w:t>uf</w:t>
      </w:r>
      <w:r w:rsidR="00F67B73">
        <w:rPr>
          <w:rFonts w:asciiTheme="minorHAnsi" w:eastAsiaTheme="minorEastAsia" w:hAnsiTheme="minorHAnsi" w:cstheme="minorBidi"/>
          <w:bCs w:val="0"/>
          <w:color w:val="auto"/>
          <w:lang w:val="en-US"/>
        </w:rPr>
        <w:t>s</w:t>
      </w:r>
      <w:r w:rsidRPr="00975BD8">
        <w:rPr>
          <w:rFonts w:asciiTheme="minorHAnsi" w:eastAsiaTheme="minorEastAsia" w:hAnsiTheme="minorHAnsi" w:cstheme="minorBidi"/>
          <w:bCs w:val="0"/>
          <w:color w:val="auto"/>
          <w:lang w:val="en-US"/>
        </w:rPr>
        <w:t xml:space="preserve"> and inspire innovation in serialization methods.</w:t>
      </w:r>
    </w:p>
    <w:p w14:paraId="335EFB4E" w14:textId="40F17741" w:rsidR="00975BD8" w:rsidRPr="00BA645E" w:rsidRDefault="00975BD8" w:rsidP="00C44B70">
      <w:pPr>
        <w:pStyle w:val="ListParagraph"/>
        <w:numPr>
          <w:ilvl w:val="0"/>
          <w:numId w:val="29"/>
        </w:numPr>
        <w:jc w:val="both"/>
        <w:rPr>
          <w:lang w:val="en-US"/>
        </w:rPr>
      </w:pPr>
      <w:r>
        <w:rPr>
          <w:b/>
          <w:bCs w:val="0"/>
          <w:lang w:val="en-US"/>
        </w:rPr>
        <w:t>Scalability Insights:</w:t>
      </w:r>
      <w:r>
        <w:rPr>
          <w:lang w:val="en-US"/>
        </w:rPr>
        <w:t xml:space="preserve"> </w:t>
      </w:r>
      <w:r w:rsidRPr="00975BD8">
        <w:rPr>
          <w:rFonts w:asciiTheme="minorHAnsi" w:eastAsiaTheme="minorEastAsia" w:hAnsiTheme="minorHAnsi" w:cstheme="minorBidi"/>
          <w:bCs w:val="0"/>
          <w:color w:val="auto"/>
          <w:lang w:val="en-US"/>
        </w:rPr>
        <w:t>Findings will help companies and developers better scale their systems by understanding serialization impacts</w:t>
      </w:r>
      <w:r>
        <w:rPr>
          <w:rFonts w:asciiTheme="minorHAnsi" w:eastAsiaTheme="minorEastAsia" w:hAnsiTheme="minorHAnsi" w:cstheme="minorBidi"/>
          <w:bCs w:val="0"/>
          <w:color w:val="auto"/>
          <w:lang w:val="en-US"/>
        </w:rPr>
        <w:t>.</w:t>
      </w:r>
    </w:p>
    <w:p w14:paraId="1B4E0204" w14:textId="0BA190F1" w:rsidR="00DB064C" w:rsidRDefault="00DB064C" w:rsidP="00DB064C">
      <w:pPr>
        <w:pStyle w:val="Heading3"/>
        <w:rPr>
          <w:lang w:val="en-US"/>
        </w:rPr>
      </w:pPr>
      <w:bookmarkStart w:id="51" w:name="_Toc186891404"/>
      <w:r>
        <w:rPr>
          <w:lang w:val="en-US"/>
        </w:rPr>
        <w:t>Deliverables</w:t>
      </w:r>
      <w:bookmarkEnd w:id="51"/>
    </w:p>
    <w:p w14:paraId="2388E21C" w14:textId="6F16C124" w:rsidR="006B1E46" w:rsidRDefault="006B1E46" w:rsidP="00EC21CC">
      <w:pPr>
        <w:jc w:val="both"/>
        <w:rPr>
          <w:lang w:val="en-US"/>
        </w:rPr>
      </w:pPr>
      <w:r>
        <w:rPr>
          <w:lang w:val="en-US"/>
        </w:rPr>
        <w:t>The project aims to produce the following deliverables:</w:t>
      </w:r>
    </w:p>
    <w:p w14:paraId="2D2AD7D8" w14:textId="567EAE26" w:rsidR="006B1E46" w:rsidRDefault="006B1E46" w:rsidP="00EC21CC">
      <w:pPr>
        <w:pStyle w:val="ListParagraph"/>
        <w:numPr>
          <w:ilvl w:val="0"/>
          <w:numId w:val="32"/>
        </w:numPr>
        <w:jc w:val="both"/>
        <w:rPr>
          <w:lang w:val="en-US"/>
        </w:rPr>
      </w:pPr>
      <w:r w:rsidRPr="006B1E46">
        <w:rPr>
          <w:b/>
          <w:bCs w:val="0"/>
          <w:lang w:val="en-US"/>
        </w:rPr>
        <w:t>Project Plan:</w:t>
      </w:r>
      <w:r>
        <w:rPr>
          <w:lang w:val="en-US"/>
        </w:rPr>
        <w:t xml:space="preserve"> Detailed timeline and task breakdown.</w:t>
      </w:r>
    </w:p>
    <w:p w14:paraId="25EBB5E3" w14:textId="5DCC163E" w:rsidR="006B1E46" w:rsidRDefault="006B1E46" w:rsidP="00DA0188">
      <w:pPr>
        <w:pStyle w:val="ListParagraph"/>
        <w:numPr>
          <w:ilvl w:val="0"/>
          <w:numId w:val="32"/>
        </w:numPr>
        <w:jc w:val="both"/>
        <w:rPr>
          <w:lang w:val="en-US"/>
        </w:rPr>
      </w:pPr>
      <w:r w:rsidRPr="006B1E46">
        <w:rPr>
          <w:b/>
          <w:bCs w:val="0"/>
          <w:lang w:val="en-US"/>
        </w:rPr>
        <w:t>Dissertation</w:t>
      </w:r>
      <w:r w:rsidR="00DA0188">
        <w:rPr>
          <w:b/>
          <w:bCs w:val="0"/>
          <w:lang w:val="en-US"/>
        </w:rPr>
        <w:t xml:space="preserve"> </w:t>
      </w:r>
      <w:r w:rsidRPr="006B1E46">
        <w:rPr>
          <w:b/>
          <w:bCs w:val="0"/>
          <w:lang w:val="en-US"/>
        </w:rPr>
        <w:t>Report:</w:t>
      </w:r>
      <w:r>
        <w:rPr>
          <w:lang w:val="en-US"/>
        </w:rPr>
        <w:t xml:space="preserve"> </w:t>
      </w:r>
      <w:r w:rsidR="003F7F81" w:rsidRPr="003F7F81">
        <w:t xml:space="preserve">A thesis that documents the study, techniques, findings, and interpretations. </w:t>
      </w:r>
    </w:p>
    <w:p w14:paraId="782EB4B2" w14:textId="317CCE0E" w:rsidR="006B1E46" w:rsidRDefault="006B1E46" w:rsidP="00EC21CC">
      <w:pPr>
        <w:pStyle w:val="ListParagraph"/>
        <w:numPr>
          <w:ilvl w:val="0"/>
          <w:numId w:val="32"/>
        </w:numPr>
        <w:jc w:val="both"/>
        <w:rPr>
          <w:lang w:val="en-US"/>
        </w:rPr>
      </w:pPr>
      <w:r w:rsidRPr="006B1E46">
        <w:rPr>
          <w:b/>
          <w:bCs w:val="0"/>
          <w:lang w:val="en-US"/>
        </w:rPr>
        <w:t>Software Code:</w:t>
      </w:r>
      <w:r>
        <w:rPr>
          <w:lang w:val="en-US"/>
        </w:rPr>
        <w:t xml:space="preserve"> All Code related to the experimental setup, including benchmarks and test scripts.</w:t>
      </w:r>
    </w:p>
    <w:p w14:paraId="4D87E217" w14:textId="58F80013" w:rsidR="006B1E46" w:rsidRDefault="006B1E46" w:rsidP="00EC21CC">
      <w:pPr>
        <w:pStyle w:val="ListParagraph"/>
        <w:numPr>
          <w:ilvl w:val="0"/>
          <w:numId w:val="32"/>
        </w:numPr>
        <w:jc w:val="both"/>
        <w:rPr>
          <w:lang w:val="en-US"/>
        </w:rPr>
      </w:pPr>
      <w:r w:rsidRPr="006B1E46">
        <w:rPr>
          <w:b/>
          <w:bCs w:val="0"/>
          <w:lang w:val="en-US"/>
        </w:rPr>
        <w:t>Testing Reports:</w:t>
      </w:r>
      <w:r w:rsidRPr="006B1E46">
        <w:rPr>
          <w:lang w:val="en-US"/>
        </w:rPr>
        <w:t xml:space="preserve"> </w:t>
      </w:r>
      <w:r>
        <w:rPr>
          <w:lang w:val="en-US"/>
        </w:rPr>
        <w:t>Detailed analysis of performance metrics such as latency, throughput, and energy consumption.</w:t>
      </w:r>
    </w:p>
    <w:p w14:paraId="44D0C663" w14:textId="20DAD971" w:rsidR="006B1E46" w:rsidRDefault="006B1E46" w:rsidP="00EC21CC">
      <w:pPr>
        <w:pStyle w:val="ListParagraph"/>
        <w:numPr>
          <w:ilvl w:val="0"/>
          <w:numId w:val="32"/>
        </w:numPr>
        <w:jc w:val="both"/>
        <w:rPr>
          <w:lang w:val="en-US"/>
        </w:rPr>
      </w:pPr>
      <w:r w:rsidRPr="006B1E46">
        <w:rPr>
          <w:b/>
          <w:bCs w:val="0"/>
          <w:lang w:val="en-US"/>
        </w:rPr>
        <w:t>Data Collected:</w:t>
      </w:r>
      <w:r>
        <w:rPr>
          <w:lang w:val="en-US"/>
        </w:rPr>
        <w:t xml:space="preserve"> Processed and raw data from benchmark experiments.</w:t>
      </w:r>
    </w:p>
    <w:p w14:paraId="07D93B1D" w14:textId="57A1A36A" w:rsidR="006B1E46" w:rsidRPr="00621531" w:rsidRDefault="006B1E46" w:rsidP="00EC21CC">
      <w:pPr>
        <w:pStyle w:val="ListParagraph"/>
        <w:numPr>
          <w:ilvl w:val="0"/>
          <w:numId w:val="32"/>
        </w:numPr>
        <w:jc w:val="both"/>
        <w:rPr>
          <w:lang w:val="en-US"/>
        </w:rPr>
      </w:pPr>
      <w:r w:rsidRPr="006B1E46">
        <w:rPr>
          <w:b/>
          <w:bCs w:val="0"/>
          <w:lang w:val="en-US"/>
        </w:rPr>
        <w:t>Presentation and Discussion:</w:t>
      </w:r>
      <w:r>
        <w:rPr>
          <w:lang w:val="en-US"/>
        </w:rPr>
        <w:t xml:space="preserve"> A final presentation summarizing the project’s key findings, to be delivered to stakeholders</w:t>
      </w:r>
      <w:r w:rsidR="00C44B70">
        <w:rPr>
          <w:lang w:val="en-US"/>
        </w:rPr>
        <w:t>.</w:t>
      </w:r>
    </w:p>
    <w:p w14:paraId="292916CF" w14:textId="221DCA31" w:rsidR="00DB064C" w:rsidRDefault="00DB064C" w:rsidP="00DB064C">
      <w:pPr>
        <w:pStyle w:val="Heading3"/>
        <w:rPr>
          <w:lang w:val="en-US"/>
        </w:rPr>
      </w:pPr>
      <w:bookmarkStart w:id="52" w:name="_Toc186891405"/>
      <w:r>
        <w:rPr>
          <w:lang w:val="en-US"/>
        </w:rPr>
        <w:t>Time</w:t>
      </w:r>
      <w:bookmarkEnd w:id="52"/>
    </w:p>
    <w:p w14:paraId="56AFD7D5" w14:textId="7A54F8A1" w:rsidR="00B0517F" w:rsidRPr="00B0517F" w:rsidRDefault="00CE055D" w:rsidP="00C46940">
      <w:pPr>
        <w:jc w:val="both"/>
        <w:rPr>
          <w:lang w:val="en-US"/>
        </w:rPr>
      </w:pPr>
      <w:r w:rsidRPr="00CE055D">
        <w:rPr>
          <w:lang w:val="en-US"/>
        </w:rPr>
        <w:t>These are the following milestones and mandatory dates for the project. The milestones can and probably will change due to my lack of knowledge</w:t>
      </w:r>
      <w:r w:rsidR="00D2673D">
        <w:rPr>
          <w:lang w:val="en-US"/>
        </w:rPr>
        <w:t xml:space="preserve"> of the processes</w:t>
      </w:r>
      <w:r w:rsidRPr="00CE055D">
        <w:rPr>
          <w:lang w:val="en-US"/>
        </w:rPr>
        <w:t>, but the mandatory dates will hopefully stay the same throughout the project</w:t>
      </w:r>
      <w:r>
        <w:rPr>
          <w:lang w:val="en-US"/>
        </w:rPr>
        <w:t>.</w:t>
      </w:r>
    </w:p>
    <w:p w14:paraId="17EE56B3" w14:textId="4CB9854D" w:rsidR="00CB2145" w:rsidRDefault="00CB2145" w:rsidP="00CB2145">
      <w:pPr>
        <w:rPr>
          <w:b/>
          <w:bCs/>
          <w:lang w:val="en-US"/>
        </w:rPr>
      </w:pPr>
      <w:r>
        <w:rPr>
          <w:b/>
          <w:bCs/>
          <w:lang w:val="en-US"/>
        </w:rPr>
        <w:t>Milestones:</w:t>
      </w:r>
    </w:p>
    <w:p w14:paraId="02A854D3" w14:textId="6ACC1B98" w:rsidR="00CB2145" w:rsidRPr="000452EE" w:rsidRDefault="000452EE" w:rsidP="00EC21CC">
      <w:pPr>
        <w:pStyle w:val="ListParagraph"/>
        <w:numPr>
          <w:ilvl w:val="0"/>
          <w:numId w:val="37"/>
        </w:numPr>
        <w:jc w:val="both"/>
        <w:rPr>
          <w:b/>
          <w:lang w:val="en-US"/>
        </w:rPr>
      </w:pPr>
      <w:r>
        <w:rPr>
          <w:bCs w:val="0"/>
          <w:lang w:val="en-US"/>
        </w:rPr>
        <w:t>GQM (Goal Question Metric) – 15/01/2025</w:t>
      </w:r>
    </w:p>
    <w:p w14:paraId="7110D604" w14:textId="5CD9C6D2" w:rsidR="000452EE" w:rsidRPr="000452EE" w:rsidRDefault="000452EE" w:rsidP="00EC21CC">
      <w:pPr>
        <w:pStyle w:val="ListParagraph"/>
        <w:numPr>
          <w:ilvl w:val="0"/>
          <w:numId w:val="37"/>
        </w:numPr>
        <w:jc w:val="both"/>
        <w:rPr>
          <w:b/>
          <w:lang w:val="en-US"/>
        </w:rPr>
      </w:pPr>
      <w:r>
        <w:rPr>
          <w:bCs w:val="0"/>
          <w:lang w:val="en-US"/>
        </w:rPr>
        <w:t>Hypothesis Test – 24/01/2025</w:t>
      </w:r>
    </w:p>
    <w:p w14:paraId="78ACCAB2" w14:textId="5F9B71AD" w:rsidR="000452EE" w:rsidRPr="000452EE" w:rsidRDefault="000452EE" w:rsidP="00EC21CC">
      <w:pPr>
        <w:pStyle w:val="ListParagraph"/>
        <w:numPr>
          <w:ilvl w:val="0"/>
          <w:numId w:val="37"/>
        </w:numPr>
        <w:jc w:val="both"/>
        <w:rPr>
          <w:b/>
          <w:lang w:val="en-US"/>
        </w:rPr>
      </w:pPr>
      <w:r>
        <w:rPr>
          <w:bCs w:val="0"/>
          <w:lang w:val="en-US"/>
        </w:rPr>
        <w:t>Control Project – 13/02/2025</w:t>
      </w:r>
    </w:p>
    <w:p w14:paraId="6104DFF7" w14:textId="37DA8FD8" w:rsidR="000452EE" w:rsidRPr="000452EE" w:rsidRDefault="000452EE" w:rsidP="00EC21CC">
      <w:pPr>
        <w:pStyle w:val="ListParagraph"/>
        <w:numPr>
          <w:ilvl w:val="0"/>
          <w:numId w:val="37"/>
        </w:numPr>
        <w:jc w:val="both"/>
        <w:rPr>
          <w:b/>
          <w:lang w:val="en-US"/>
        </w:rPr>
      </w:pPr>
      <w:r>
        <w:rPr>
          <w:bCs w:val="0"/>
          <w:lang w:val="en-US"/>
        </w:rPr>
        <w:t>Data From Control Project – 14/03/2025</w:t>
      </w:r>
    </w:p>
    <w:p w14:paraId="148DEF35" w14:textId="43A29326" w:rsidR="000452EE" w:rsidRPr="000452EE" w:rsidRDefault="000452EE" w:rsidP="00EC21CC">
      <w:pPr>
        <w:pStyle w:val="ListParagraph"/>
        <w:numPr>
          <w:ilvl w:val="0"/>
          <w:numId w:val="37"/>
        </w:numPr>
        <w:jc w:val="both"/>
        <w:rPr>
          <w:b/>
          <w:lang w:val="en-US"/>
        </w:rPr>
      </w:pPr>
      <w:r>
        <w:rPr>
          <w:bCs w:val="0"/>
          <w:lang w:val="en-US"/>
        </w:rPr>
        <w:lastRenderedPageBreak/>
        <w:t>Changed Project – 14/03/2025</w:t>
      </w:r>
    </w:p>
    <w:p w14:paraId="7FF292A3" w14:textId="1B085015" w:rsidR="000452EE" w:rsidRPr="000452EE" w:rsidRDefault="000452EE" w:rsidP="00EC21CC">
      <w:pPr>
        <w:pStyle w:val="ListParagraph"/>
        <w:numPr>
          <w:ilvl w:val="0"/>
          <w:numId w:val="37"/>
        </w:numPr>
        <w:jc w:val="both"/>
        <w:rPr>
          <w:b/>
          <w:lang w:val="en-US"/>
        </w:rPr>
      </w:pPr>
      <w:r>
        <w:rPr>
          <w:bCs w:val="0"/>
          <w:lang w:val="en-US"/>
        </w:rPr>
        <w:t>Data from changed project – 09/04/2025</w:t>
      </w:r>
    </w:p>
    <w:p w14:paraId="3B181DE0" w14:textId="77777777" w:rsidR="000452EE" w:rsidRPr="000452EE" w:rsidRDefault="000452EE" w:rsidP="00EC21CC">
      <w:pPr>
        <w:pStyle w:val="ListParagraph"/>
        <w:numPr>
          <w:ilvl w:val="0"/>
          <w:numId w:val="37"/>
        </w:numPr>
        <w:jc w:val="both"/>
        <w:rPr>
          <w:b/>
          <w:lang w:val="en-US"/>
        </w:rPr>
      </w:pPr>
      <w:r>
        <w:rPr>
          <w:bCs w:val="0"/>
          <w:lang w:val="en-US"/>
        </w:rPr>
        <w:t>Finished analysis – 09/04/2025</w:t>
      </w:r>
    </w:p>
    <w:p w14:paraId="5B00900B" w14:textId="79B72CF0" w:rsidR="000452EE" w:rsidRPr="000452EE" w:rsidRDefault="000452EE" w:rsidP="00EC21CC">
      <w:pPr>
        <w:pStyle w:val="ListParagraph"/>
        <w:numPr>
          <w:ilvl w:val="0"/>
          <w:numId w:val="37"/>
        </w:numPr>
        <w:jc w:val="both"/>
        <w:rPr>
          <w:b/>
          <w:lang w:val="en-US"/>
        </w:rPr>
      </w:pPr>
      <w:r>
        <w:rPr>
          <w:bCs w:val="0"/>
          <w:lang w:val="en-US"/>
        </w:rPr>
        <w:t>Report 1.0 delivery – 17/04/2025</w:t>
      </w:r>
    </w:p>
    <w:p w14:paraId="3209B7BC" w14:textId="2C463CAC" w:rsidR="000452EE" w:rsidRPr="000452EE" w:rsidRDefault="000452EE" w:rsidP="00EC21CC">
      <w:pPr>
        <w:pStyle w:val="ListParagraph"/>
        <w:numPr>
          <w:ilvl w:val="0"/>
          <w:numId w:val="37"/>
        </w:numPr>
        <w:jc w:val="both"/>
        <w:rPr>
          <w:b/>
          <w:lang w:val="en-US"/>
        </w:rPr>
      </w:pPr>
      <w:r>
        <w:rPr>
          <w:bCs w:val="0"/>
          <w:lang w:val="en-US"/>
        </w:rPr>
        <w:t>Final Report Delivery – 30/04/2025</w:t>
      </w:r>
    </w:p>
    <w:p w14:paraId="080F8A22" w14:textId="3C95C92B" w:rsidR="00CB2145" w:rsidRPr="00D565E7" w:rsidRDefault="000452EE" w:rsidP="00EC21CC">
      <w:pPr>
        <w:pStyle w:val="ListParagraph"/>
        <w:numPr>
          <w:ilvl w:val="0"/>
          <w:numId w:val="37"/>
        </w:numPr>
        <w:jc w:val="both"/>
        <w:rPr>
          <w:b/>
          <w:lang w:val="en-US"/>
        </w:rPr>
      </w:pPr>
      <w:r>
        <w:rPr>
          <w:bCs w:val="0"/>
          <w:lang w:val="en-US"/>
        </w:rPr>
        <w:t>Presentation Date – 26/06/2025</w:t>
      </w:r>
    </w:p>
    <w:p w14:paraId="441E4B13" w14:textId="7D151246" w:rsidR="00CB2145" w:rsidRDefault="00CB2145" w:rsidP="00CB2145">
      <w:pPr>
        <w:rPr>
          <w:b/>
          <w:bCs/>
          <w:lang w:val="en-US"/>
        </w:rPr>
      </w:pPr>
      <w:r>
        <w:rPr>
          <w:b/>
          <w:bCs/>
          <w:lang w:val="en-US"/>
        </w:rPr>
        <w:t>Mandatory Dates:</w:t>
      </w:r>
    </w:p>
    <w:p w14:paraId="2224972F" w14:textId="30977E86" w:rsidR="00CB2145" w:rsidRPr="00CB2145" w:rsidRDefault="00CB2145" w:rsidP="00A95BA9">
      <w:pPr>
        <w:pStyle w:val="ListParagraph"/>
        <w:numPr>
          <w:ilvl w:val="0"/>
          <w:numId w:val="36"/>
        </w:numPr>
        <w:jc w:val="both"/>
        <w:rPr>
          <w:b/>
          <w:lang w:val="en-US"/>
        </w:rPr>
      </w:pPr>
      <w:r>
        <w:rPr>
          <w:bCs w:val="0"/>
          <w:lang w:val="en-US"/>
        </w:rPr>
        <w:t>Prepd review delivery – 06/12/2024</w:t>
      </w:r>
    </w:p>
    <w:p w14:paraId="5A40A58A" w14:textId="6D0B5598" w:rsidR="00CB2145" w:rsidRPr="00CB2145" w:rsidRDefault="00CB2145" w:rsidP="00A95BA9">
      <w:pPr>
        <w:pStyle w:val="ListParagraph"/>
        <w:numPr>
          <w:ilvl w:val="0"/>
          <w:numId w:val="36"/>
        </w:numPr>
        <w:jc w:val="both"/>
        <w:rPr>
          <w:b/>
          <w:lang w:val="en-US"/>
        </w:rPr>
      </w:pPr>
      <w:r>
        <w:rPr>
          <w:bCs w:val="0"/>
          <w:lang w:val="en-US"/>
        </w:rPr>
        <w:t>Report and Presentation Delivery – 04/01/2024</w:t>
      </w:r>
    </w:p>
    <w:p w14:paraId="2C50145D" w14:textId="23FAAC3A" w:rsidR="00CB2145" w:rsidRPr="00CB2145" w:rsidRDefault="00CB2145" w:rsidP="00A95BA9">
      <w:pPr>
        <w:pStyle w:val="ListParagraph"/>
        <w:numPr>
          <w:ilvl w:val="0"/>
          <w:numId w:val="36"/>
        </w:numPr>
        <w:jc w:val="both"/>
        <w:rPr>
          <w:b/>
          <w:lang w:val="en-US"/>
        </w:rPr>
      </w:pPr>
      <w:r>
        <w:rPr>
          <w:bCs w:val="0"/>
          <w:lang w:val="en-US"/>
        </w:rPr>
        <w:t>Final Delivery – 26/06/2024</w:t>
      </w:r>
    </w:p>
    <w:p w14:paraId="6B5E4DBE" w14:textId="6278209A" w:rsidR="00DB064C" w:rsidRDefault="00DB064C" w:rsidP="00DB064C">
      <w:pPr>
        <w:pStyle w:val="Heading3"/>
        <w:rPr>
          <w:lang w:val="en-US"/>
        </w:rPr>
      </w:pPr>
      <w:bookmarkStart w:id="53" w:name="_Toc186891406"/>
      <w:r>
        <w:rPr>
          <w:lang w:val="en-US"/>
        </w:rPr>
        <w:t>Costs</w:t>
      </w:r>
      <w:bookmarkEnd w:id="53"/>
    </w:p>
    <w:p w14:paraId="4B510CDF" w14:textId="38851CC6" w:rsidR="00BB6645" w:rsidRPr="001304A5" w:rsidRDefault="00621531" w:rsidP="00A95BA9">
      <w:pPr>
        <w:jc w:val="both"/>
        <w:rPr>
          <w:lang w:val="en-US"/>
        </w:rPr>
      </w:pPr>
      <w:r w:rsidRPr="00621531">
        <w:t xml:space="preserve">No direct costs have been identified for this project, as it relies on open-source tools (e.g., </w:t>
      </w:r>
      <w:commentRangeStart w:id="54"/>
      <w:r w:rsidRPr="00621531">
        <w:t xml:space="preserve">JMeter, and </w:t>
      </w:r>
      <w:r w:rsidR="00074A1D">
        <w:t>Kepler</w:t>
      </w:r>
      <w:r w:rsidR="00F14169">
        <w:t xml:space="preserve"> which were already presented before in </w:t>
      </w:r>
      <w:r w:rsidR="00465C6E">
        <w:t>the background section</w:t>
      </w:r>
      <w:r w:rsidRPr="00621531">
        <w:t>)</w:t>
      </w:r>
      <w:commentRangeEnd w:id="54"/>
      <w:r w:rsidR="00F12DB3">
        <w:rPr>
          <w:rStyle w:val="CommentReference"/>
        </w:rPr>
        <w:commentReference w:id="54"/>
      </w:r>
      <w:r w:rsidRPr="00621531">
        <w:t xml:space="preserve">, institution-provided infrastructure, and digital libraries accessible through academic licensing. However, indirect costs such as time investment and </w:t>
      </w:r>
      <w:r>
        <w:t xml:space="preserve">a </w:t>
      </w:r>
      <w:r w:rsidRPr="00621531">
        <w:t>learning curve for new tools and methodologies are expected. These are managed by scheduling ample time for setup and practice.</w:t>
      </w:r>
    </w:p>
    <w:p w14:paraId="2C5169F4" w14:textId="645205F4" w:rsidR="00DB064C" w:rsidRDefault="00DB064C" w:rsidP="00DB064C">
      <w:pPr>
        <w:pStyle w:val="Heading3"/>
        <w:rPr>
          <w:lang w:val="en-US"/>
        </w:rPr>
      </w:pPr>
      <w:bookmarkStart w:id="55" w:name="_Toc186891407"/>
      <w:r>
        <w:rPr>
          <w:lang w:val="en-US"/>
        </w:rPr>
        <w:t>Assumptions and Restrictions</w:t>
      </w:r>
      <w:bookmarkEnd w:id="55"/>
    </w:p>
    <w:p w14:paraId="04A88159" w14:textId="1CB2719F" w:rsidR="00621531" w:rsidRDefault="00621531" w:rsidP="00621531">
      <w:pPr>
        <w:rPr>
          <w:b/>
          <w:bCs/>
          <w:lang w:val="en-US"/>
        </w:rPr>
      </w:pPr>
      <w:r>
        <w:rPr>
          <w:b/>
          <w:bCs/>
          <w:lang w:val="en-US"/>
        </w:rPr>
        <w:t>Assumptions:</w:t>
      </w:r>
    </w:p>
    <w:p w14:paraId="2C440522" w14:textId="77777777" w:rsidR="00621531" w:rsidRDefault="00621531" w:rsidP="00A95BA9">
      <w:pPr>
        <w:pStyle w:val="ListParagraph"/>
        <w:numPr>
          <w:ilvl w:val="0"/>
          <w:numId w:val="33"/>
        </w:numPr>
        <w:jc w:val="both"/>
        <w:rPr>
          <w:lang w:val="en-US"/>
        </w:rPr>
      </w:pPr>
      <w:r w:rsidRPr="00621531">
        <w:rPr>
          <w:lang w:val="en-US"/>
        </w:rPr>
        <w:t>Benchmarking tools and required libraries will be stable and accessible throughout the project.</w:t>
      </w:r>
    </w:p>
    <w:p w14:paraId="6369C1E5" w14:textId="77777777" w:rsidR="00621531" w:rsidRDefault="00621531" w:rsidP="00A95BA9">
      <w:pPr>
        <w:pStyle w:val="ListParagraph"/>
        <w:numPr>
          <w:ilvl w:val="0"/>
          <w:numId w:val="33"/>
        </w:numPr>
        <w:jc w:val="both"/>
        <w:rPr>
          <w:lang w:val="en-US"/>
        </w:rPr>
      </w:pPr>
      <w:r w:rsidRPr="00621531">
        <w:rPr>
          <w:lang w:val="en-US"/>
        </w:rPr>
        <w:t>Synthetic data will adequately simulate real-world scenarios.</w:t>
      </w:r>
    </w:p>
    <w:p w14:paraId="1D3B5301" w14:textId="77777777" w:rsidR="00621531" w:rsidRDefault="00621531" w:rsidP="00A95BA9">
      <w:pPr>
        <w:pStyle w:val="ListParagraph"/>
        <w:numPr>
          <w:ilvl w:val="0"/>
          <w:numId w:val="33"/>
        </w:numPr>
        <w:jc w:val="both"/>
        <w:rPr>
          <w:lang w:val="en-US"/>
        </w:rPr>
      </w:pPr>
      <w:r w:rsidRPr="00621531">
        <w:rPr>
          <w:lang w:val="en-US"/>
        </w:rPr>
        <w:t>Experimental environments will be consistent across tests.</w:t>
      </w:r>
    </w:p>
    <w:p w14:paraId="7C258934" w14:textId="5B4C67EA" w:rsidR="00621531" w:rsidRDefault="00621531" w:rsidP="00A95BA9">
      <w:pPr>
        <w:pStyle w:val="ListParagraph"/>
        <w:numPr>
          <w:ilvl w:val="0"/>
          <w:numId w:val="33"/>
        </w:numPr>
        <w:jc w:val="both"/>
        <w:rPr>
          <w:lang w:val="en-US"/>
        </w:rPr>
      </w:pPr>
      <w:r w:rsidRPr="00621531">
        <w:rPr>
          <w:lang w:val="en-US"/>
        </w:rPr>
        <w:t>Digital libraries for literature review will remain accessible.</w:t>
      </w:r>
    </w:p>
    <w:p w14:paraId="033F7169" w14:textId="2E629AE9" w:rsidR="00621531" w:rsidRDefault="00621531" w:rsidP="00621531">
      <w:pPr>
        <w:rPr>
          <w:b/>
          <w:bCs/>
          <w:lang w:val="en-US"/>
        </w:rPr>
      </w:pPr>
      <w:r w:rsidRPr="00621531">
        <w:rPr>
          <w:b/>
          <w:bCs/>
          <w:lang w:val="en-US"/>
        </w:rPr>
        <w:t>Restrictions</w:t>
      </w:r>
    </w:p>
    <w:p w14:paraId="346AD9B3" w14:textId="34B794C1" w:rsidR="00621531" w:rsidRDefault="00BE49E1" w:rsidP="00A95BA9">
      <w:pPr>
        <w:pStyle w:val="ListParagraph"/>
        <w:numPr>
          <w:ilvl w:val="0"/>
          <w:numId w:val="34"/>
        </w:numPr>
        <w:jc w:val="both"/>
        <w:rPr>
          <w:lang w:val="en-US"/>
        </w:rPr>
      </w:pPr>
      <w:r>
        <w:rPr>
          <w:lang w:val="en-US"/>
        </w:rPr>
        <w:t>Access to real-world datasets is limited, the study relies on synthetic data for experiments.</w:t>
      </w:r>
    </w:p>
    <w:p w14:paraId="02F7FEDB" w14:textId="3DE8A208" w:rsidR="00BE49E1" w:rsidRDefault="00BE49E1" w:rsidP="00A95BA9">
      <w:pPr>
        <w:pStyle w:val="ListParagraph"/>
        <w:numPr>
          <w:ilvl w:val="0"/>
          <w:numId w:val="34"/>
        </w:numPr>
        <w:jc w:val="both"/>
        <w:rPr>
          <w:lang w:val="en-US"/>
        </w:rPr>
      </w:pPr>
      <w:r>
        <w:rPr>
          <w:lang w:val="en-US"/>
        </w:rPr>
        <w:t>Resource limitations may restrict the scale of experiments (e.g. server capacity or cloud computing costs).</w:t>
      </w:r>
    </w:p>
    <w:p w14:paraId="3FB16F06" w14:textId="362E85BE" w:rsidR="00BE49E1" w:rsidRDefault="00BE49E1" w:rsidP="00A95BA9">
      <w:pPr>
        <w:pStyle w:val="ListParagraph"/>
        <w:numPr>
          <w:ilvl w:val="0"/>
          <w:numId w:val="34"/>
        </w:numPr>
        <w:jc w:val="both"/>
        <w:rPr>
          <w:lang w:val="en-US"/>
        </w:rPr>
      </w:pPr>
      <w:r>
        <w:rPr>
          <w:lang w:val="en-US"/>
        </w:rPr>
        <w:t>Benchmarking tools may impose constraints on the range of metrics that can be measured (e.g. some tools may not support energy profiling).</w:t>
      </w:r>
    </w:p>
    <w:p w14:paraId="58F01037" w14:textId="43A4B54D" w:rsidR="00BE49E1" w:rsidRDefault="00BE49E1" w:rsidP="00A95BA9">
      <w:pPr>
        <w:pStyle w:val="ListParagraph"/>
        <w:numPr>
          <w:ilvl w:val="0"/>
          <w:numId w:val="34"/>
        </w:numPr>
        <w:jc w:val="both"/>
        <w:rPr>
          <w:lang w:val="en-US"/>
        </w:rPr>
      </w:pPr>
      <w:r>
        <w:rPr>
          <w:lang w:val="en-US"/>
        </w:rPr>
        <w:t>Tests are conducted in controlled environments, which might not reflect all real-world network scenarios.</w:t>
      </w:r>
    </w:p>
    <w:p w14:paraId="4FFE1024" w14:textId="67632000" w:rsidR="00BE49E1" w:rsidRPr="00BE49E1" w:rsidRDefault="009C3450" w:rsidP="00A95BA9">
      <w:pPr>
        <w:pStyle w:val="ListParagraph"/>
        <w:numPr>
          <w:ilvl w:val="0"/>
          <w:numId w:val="34"/>
        </w:numPr>
        <w:jc w:val="both"/>
        <w:rPr>
          <w:lang w:val="en-US"/>
        </w:rPr>
      </w:pPr>
      <w:r>
        <w:rPr>
          <w:lang w:val="en-US"/>
        </w:rPr>
        <w:t>A fixed timeline</w:t>
      </w:r>
      <w:r w:rsidR="00BE49E1">
        <w:rPr>
          <w:lang w:val="en-US"/>
        </w:rPr>
        <w:t xml:space="preserve"> </w:t>
      </w:r>
      <w:r w:rsidR="00192299">
        <w:rPr>
          <w:lang w:val="en-US"/>
        </w:rPr>
        <w:t xml:space="preserve">may </w:t>
      </w:r>
      <w:r w:rsidR="00BE49E1">
        <w:rPr>
          <w:lang w:val="en-US"/>
        </w:rPr>
        <w:t>limit the number of experiments</w:t>
      </w:r>
      <w:r w:rsidR="00192299">
        <w:rPr>
          <w:lang w:val="en-US"/>
        </w:rPr>
        <w:t xml:space="preserve"> done</w:t>
      </w:r>
      <w:r w:rsidR="00A95BA9">
        <w:rPr>
          <w:lang w:val="en-US"/>
        </w:rPr>
        <w:t>.</w:t>
      </w:r>
    </w:p>
    <w:p w14:paraId="5EF40EB5" w14:textId="778DDB2C" w:rsidR="00DB064C" w:rsidRDefault="00DB064C" w:rsidP="00DB064C">
      <w:pPr>
        <w:pStyle w:val="Heading3"/>
        <w:rPr>
          <w:lang w:val="en-US"/>
        </w:rPr>
      </w:pPr>
      <w:bookmarkStart w:id="56" w:name="_Toc186891408"/>
      <w:r>
        <w:rPr>
          <w:lang w:val="en-US"/>
        </w:rPr>
        <w:lastRenderedPageBreak/>
        <w:t>Risk</w:t>
      </w:r>
      <w:bookmarkEnd w:id="56"/>
    </w:p>
    <w:p w14:paraId="1D1682B8" w14:textId="21157E1A" w:rsidR="00BE49E1" w:rsidRDefault="00192299" w:rsidP="00A95BA9">
      <w:pPr>
        <w:jc w:val="both"/>
      </w:pPr>
      <w:r>
        <w:t>Risk</w:t>
      </w:r>
      <w:r w:rsidR="001D7306" w:rsidRPr="001D7306">
        <w:t xml:space="preserve"> management </w:t>
      </w:r>
      <w:r>
        <w:t>is going to be done to ensure</w:t>
      </w:r>
      <w:r w:rsidR="001D7306" w:rsidRPr="001D7306">
        <w:t xml:space="preserve"> that potential threats are identified, assessed, and mitigated</w:t>
      </w:r>
      <w:r>
        <w:t>, this should ensure that there won</w:t>
      </w:r>
      <w:r>
        <w:rPr>
          <w:lang w:val="en-US"/>
        </w:rPr>
        <w:t>’t be any disruptions or compromises in the project timeline</w:t>
      </w:r>
      <w:r>
        <w:t>, consequently,</w:t>
      </w:r>
      <w:r w:rsidR="001D7306" w:rsidRPr="001D7306">
        <w:t xml:space="preserve"> </w:t>
      </w:r>
      <w:r>
        <w:t xml:space="preserve">creating a </w:t>
      </w:r>
      <w:r w:rsidR="001D7306" w:rsidRPr="001D7306">
        <w:t>Risk Register</w:t>
      </w:r>
      <w:r>
        <w:t xml:space="preserve"> was a top priority </w:t>
      </w:r>
      <w:r w:rsidR="001D7306" w:rsidRPr="001D7306">
        <w:t>to document and monitor risks throughout the project lifecycle</w:t>
      </w:r>
      <w:r w:rsidR="006F2D6D">
        <w:t xml:space="preserve">, it </w:t>
      </w:r>
      <w:r w:rsidR="001D7306" w:rsidRPr="001D7306">
        <w:t>identifies key risks, their causes, and the planned responses.</w:t>
      </w:r>
    </w:p>
    <w:p w14:paraId="3B1D03C0" w14:textId="0DF17912" w:rsidR="001D7306" w:rsidRPr="001D7306" w:rsidRDefault="001D7306" w:rsidP="00A95BA9">
      <w:pPr>
        <w:jc w:val="both"/>
        <w:rPr>
          <w:lang w:val="pt-PT"/>
        </w:rPr>
      </w:pPr>
      <w:r w:rsidRPr="001D7306">
        <w:rPr>
          <w:lang w:val="en-US"/>
        </w:rPr>
        <w:t xml:space="preserve">The Risk Register highlights </w:t>
      </w:r>
      <w:r>
        <w:rPr>
          <w:lang w:val="en-US"/>
        </w:rPr>
        <w:t>9</w:t>
      </w:r>
      <w:r w:rsidRPr="001D7306">
        <w:rPr>
          <w:lang w:val="en-US"/>
        </w:rPr>
        <w:t xml:space="preserve"> primary risks (Figures 1</w:t>
      </w:r>
      <w:r w:rsidR="00CC76E2">
        <w:rPr>
          <w:lang w:val="en-US"/>
        </w:rPr>
        <w:t>8</w:t>
      </w:r>
      <w:r w:rsidRPr="001D7306">
        <w:rPr>
          <w:lang w:val="en-US"/>
        </w:rPr>
        <w:t xml:space="preserve"> and 1</w:t>
      </w:r>
      <w:r w:rsidR="00CC76E2">
        <w:rPr>
          <w:lang w:val="en-US"/>
        </w:rPr>
        <w:t>9</w:t>
      </w:r>
      <w:r>
        <w:rPr>
          <w:lang w:val="en-US"/>
        </w:rPr>
        <w:t xml:space="preserve"> in </w:t>
      </w:r>
      <w:r w:rsidR="000A72FC">
        <w:rPr>
          <w:lang w:val="en-US"/>
        </w:rPr>
        <w:t>Appendix</w:t>
      </w:r>
      <w:r>
        <w:rPr>
          <w:lang w:val="en-US"/>
        </w:rPr>
        <w:t xml:space="preserve"> A</w:t>
      </w:r>
      <w:r w:rsidRPr="001D7306">
        <w:rPr>
          <w:lang w:val="en-US"/>
        </w:rPr>
        <w:t>), covering various aspects of the project, including tool compatibility, data quality,</w:t>
      </w:r>
      <w:r w:rsidR="009C3450">
        <w:rPr>
          <w:lang w:val="en-US"/>
        </w:rPr>
        <w:t xml:space="preserve"> and</w:t>
      </w:r>
      <w:r w:rsidRPr="001D7306">
        <w:rPr>
          <w:lang w:val="en-US"/>
        </w:rPr>
        <w:t xml:space="preserve"> resource availability. Each risk has been evaluated for its probability and impact, resulting in a prioritization based on the PI score. </w:t>
      </w:r>
      <w:r w:rsidRPr="001D7306">
        <w:rPr>
          <w:lang w:val="pt-PT"/>
        </w:rPr>
        <w:t>Below are some examples:</w:t>
      </w:r>
    </w:p>
    <w:p w14:paraId="6325BC0F" w14:textId="77777777" w:rsidR="001D7306" w:rsidRPr="001D7306" w:rsidRDefault="001D7306" w:rsidP="001D7306">
      <w:pPr>
        <w:numPr>
          <w:ilvl w:val="0"/>
          <w:numId w:val="35"/>
        </w:numPr>
        <w:rPr>
          <w:lang w:val="pt-PT"/>
        </w:rPr>
      </w:pPr>
      <w:r w:rsidRPr="001D7306">
        <w:rPr>
          <w:b/>
          <w:bCs/>
          <w:lang w:val="pt-PT"/>
        </w:rPr>
        <w:t>High-Priority Risks</w:t>
      </w:r>
      <w:r w:rsidRPr="001D7306">
        <w:rPr>
          <w:lang w:val="pt-PT"/>
        </w:rPr>
        <w:t>:</w:t>
      </w:r>
    </w:p>
    <w:p w14:paraId="588D169A" w14:textId="77777777" w:rsidR="001D7306" w:rsidRPr="00AD06EB" w:rsidRDefault="001D7306" w:rsidP="001D7306">
      <w:pPr>
        <w:numPr>
          <w:ilvl w:val="1"/>
          <w:numId w:val="35"/>
        </w:numPr>
        <w:rPr>
          <w:lang w:val="en-US"/>
        </w:rPr>
      </w:pPr>
      <w:r w:rsidRPr="00AD06EB">
        <w:rPr>
          <w:lang w:val="en-US"/>
        </w:rPr>
        <w:t>Synthetic data bias (PI Score: 15)</w:t>
      </w:r>
    </w:p>
    <w:p w14:paraId="25FB9674" w14:textId="77777777" w:rsidR="001D7306" w:rsidRPr="001D7306" w:rsidRDefault="001D7306" w:rsidP="001D7306">
      <w:pPr>
        <w:numPr>
          <w:ilvl w:val="1"/>
          <w:numId w:val="35"/>
        </w:numPr>
        <w:rPr>
          <w:lang w:val="en-US"/>
        </w:rPr>
      </w:pPr>
      <w:r w:rsidRPr="001D7306">
        <w:rPr>
          <w:lang w:val="en-US"/>
        </w:rPr>
        <w:t>Time constraints limiting experimental scope (PI Score: 15)</w:t>
      </w:r>
    </w:p>
    <w:p w14:paraId="3FC7A35A" w14:textId="77777777" w:rsidR="001D7306" w:rsidRPr="001D7306" w:rsidRDefault="001D7306" w:rsidP="001D7306">
      <w:pPr>
        <w:numPr>
          <w:ilvl w:val="0"/>
          <w:numId w:val="35"/>
        </w:numPr>
        <w:rPr>
          <w:lang w:val="pt-PT"/>
        </w:rPr>
      </w:pPr>
      <w:r w:rsidRPr="001D7306">
        <w:rPr>
          <w:b/>
          <w:bCs/>
          <w:lang w:val="pt-PT"/>
        </w:rPr>
        <w:t>Medium-Priority Risks</w:t>
      </w:r>
      <w:r w:rsidRPr="001D7306">
        <w:rPr>
          <w:lang w:val="pt-PT"/>
        </w:rPr>
        <w:t>:</w:t>
      </w:r>
    </w:p>
    <w:p w14:paraId="68D28AE9" w14:textId="77777777" w:rsidR="001D7306" w:rsidRPr="001D7306" w:rsidRDefault="001D7306" w:rsidP="001D7306">
      <w:pPr>
        <w:numPr>
          <w:ilvl w:val="1"/>
          <w:numId w:val="35"/>
        </w:numPr>
        <w:rPr>
          <w:lang w:val="pt-PT"/>
        </w:rPr>
      </w:pPr>
      <w:r w:rsidRPr="001D7306">
        <w:rPr>
          <w:lang w:val="pt-PT"/>
        </w:rPr>
        <w:t>Tool incompatibility (PI Score: 8)</w:t>
      </w:r>
    </w:p>
    <w:p w14:paraId="1B9D2D13" w14:textId="68FCB733" w:rsidR="00CD1830" w:rsidRDefault="001D7306" w:rsidP="00CD1830">
      <w:pPr>
        <w:numPr>
          <w:ilvl w:val="1"/>
          <w:numId w:val="35"/>
        </w:numPr>
        <w:rPr>
          <w:lang w:val="en-US"/>
        </w:rPr>
      </w:pPr>
      <w:r w:rsidRPr="001D7306">
        <w:rPr>
          <w:lang w:val="en-US"/>
        </w:rPr>
        <w:t>Data loss due to accidental corruption (PI Score: 10)</w:t>
      </w:r>
    </w:p>
    <w:p w14:paraId="0A81B1E3" w14:textId="158B6A6D" w:rsidR="00CD1830" w:rsidRDefault="00CD1830" w:rsidP="00412820">
      <w:pPr>
        <w:jc w:val="both"/>
      </w:pPr>
      <w:r>
        <w:rPr>
          <w:lang w:val="en-US"/>
        </w:rPr>
        <w:t>Mitigation</w:t>
      </w:r>
      <w:r w:rsidRPr="00CD1830">
        <w:t xml:space="preserve"> strategies have been outlined for each risk to ensure project continuity and success. The Risk Register is a living document that will be reviewed and updated periodically as new risks emerge or existing risks evolve.</w:t>
      </w:r>
    </w:p>
    <w:p w14:paraId="00AE6585" w14:textId="767094BB" w:rsidR="00B32704" w:rsidRDefault="00B32704" w:rsidP="00B32704">
      <w:pPr>
        <w:pStyle w:val="Heading2"/>
        <w:rPr>
          <w:lang w:val="en-US"/>
        </w:rPr>
      </w:pPr>
      <w:bookmarkStart w:id="57" w:name="_Toc186891409"/>
      <w:r>
        <w:rPr>
          <w:lang w:val="en-US"/>
        </w:rPr>
        <w:t xml:space="preserve">Work Breakdown </w:t>
      </w:r>
      <w:r w:rsidR="00412820">
        <w:rPr>
          <w:lang w:val="en-US"/>
        </w:rPr>
        <w:t>S</w:t>
      </w:r>
      <w:r>
        <w:rPr>
          <w:lang w:val="en-US"/>
        </w:rPr>
        <w:t>tructure</w:t>
      </w:r>
      <w:bookmarkEnd w:id="57"/>
    </w:p>
    <w:p w14:paraId="36954B66" w14:textId="478BF938" w:rsidR="00B32704" w:rsidRDefault="0007059A" w:rsidP="00412820">
      <w:pPr>
        <w:jc w:val="both"/>
        <w:rPr>
          <w:lang w:val="en-US"/>
        </w:rPr>
      </w:pPr>
      <w:r>
        <w:rPr>
          <w:lang w:val="en-US"/>
        </w:rPr>
        <w:t>The work Break</w:t>
      </w:r>
      <w:r w:rsidR="00A240D3">
        <w:rPr>
          <w:lang w:val="en-US"/>
        </w:rPr>
        <w:t xml:space="preserve">down structure </w:t>
      </w:r>
      <w:r w:rsidR="00EA34A8">
        <w:rPr>
          <w:lang w:val="en-US"/>
        </w:rPr>
        <w:t>is in</w:t>
      </w:r>
      <w:r w:rsidR="00A240D3">
        <w:rPr>
          <w:lang w:val="en-US"/>
        </w:rPr>
        <w:t xml:space="preserve"> </w:t>
      </w:r>
      <w:r w:rsidR="006D3034">
        <w:rPr>
          <w:lang w:val="en-US"/>
        </w:rPr>
        <w:t>Appendix</w:t>
      </w:r>
      <w:r w:rsidR="00A240D3">
        <w:rPr>
          <w:lang w:val="en-US"/>
        </w:rPr>
        <w:t xml:space="preserve"> A </w:t>
      </w:r>
      <w:r w:rsidR="00E7686F">
        <w:rPr>
          <w:lang w:val="en-US"/>
        </w:rPr>
        <w:t>f</w:t>
      </w:r>
      <w:r w:rsidR="006D3034">
        <w:rPr>
          <w:lang w:val="en-US"/>
        </w:rPr>
        <w:t>igure</w:t>
      </w:r>
      <w:r w:rsidR="00A240D3">
        <w:rPr>
          <w:lang w:val="en-US"/>
        </w:rPr>
        <w:t xml:space="preserve"> 1</w:t>
      </w:r>
      <w:r w:rsidR="00E7686F">
        <w:rPr>
          <w:lang w:val="en-US"/>
        </w:rPr>
        <w:t>4</w:t>
      </w:r>
      <w:r w:rsidR="00A240D3">
        <w:rPr>
          <w:lang w:val="en-US"/>
        </w:rPr>
        <w:t xml:space="preserve">, and it </w:t>
      </w:r>
      <w:r w:rsidR="006D3034">
        <w:rPr>
          <w:lang w:val="en-US"/>
        </w:rPr>
        <w:t xml:space="preserve">is </w:t>
      </w:r>
      <w:r w:rsidR="00A240D3">
        <w:rPr>
          <w:lang w:val="en-US"/>
        </w:rPr>
        <w:t>divided into 3 main phases</w:t>
      </w:r>
      <w:r w:rsidR="007E7E71">
        <w:rPr>
          <w:lang w:val="en-US"/>
        </w:rPr>
        <w:t>. The</w:t>
      </w:r>
      <w:r w:rsidR="00A240D3">
        <w:rPr>
          <w:lang w:val="en-US"/>
        </w:rPr>
        <w:t xml:space="preserve"> experimental Design and Setup </w:t>
      </w:r>
      <w:r w:rsidR="00E2015B">
        <w:t>involves</w:t>
      </w:r>
      <w:r w:rsidR="001C00FB" w:rsidRPr="001C00FB">
        <w:t xml:space="preserve"> defining the research methodology, establishing the experimental environment, and collecting baseline data. It sets the foundation for the comparison between JSON and Proto</w:t>
      </w:r>
      <w:r w:rsidR="00F67B73">
        <w:t>B</w:t>
      </w:r>
      <w:r w:rsidR="001C00FB" w:rsidRPr="001C00FB">
        <w:t>uf</w:t>
      </w:r>
      <w:r w:rsidR="001C00FB">
        <w:t>s</w:t>
      </w:r>
      <w:r w:rsidR="00A240D3">
        <w:rPr>
          <w:lang w:val="en-US"/>
        </w:rPr>
        <w:t>, the Documentation and Reporting phase</w:t>
      </w:r>
      <w:r w:rsidR="001C00FB">
        <w:rPr>
          <w:lang w:val="en-US"/>
        </w:rPr>
        <w:t xml:space="preserve">, </w:t>
      </w:r>
      <w:r w:rsidR="006D3034">
        <w:rPr>
          <w:lang w:val="en-US"/>
        </w:rPr>
        <w:t xml:space="preserve">and </w:t>
      </w:r>
      <w:r w:rsidR="001C00FB" w:rsidRPr="001C00FB">
        <w:t>data from the experiments are analyzed to identify trends, draw conclusions, and address the research questions</w:t>
      </w:r>
      <w:r w:rsidR="001C00FB">
        <w:t>,</w:t>
      </w:r>
      <w:r w:rsidR="001C00FB" w:rsidRPr="001C00FB">
        <w:t xml:space="preserve"> </w:t>
      </w:r>
      <w:r w:rsidR="001C00FB">
        <w:t>t</w:t>
      </w:r>
      <w:r w:rsidR="001C00FB" w:rsidRPr="001C00FB">
        <w:t>he findings are then documented in a structured format to form the core of the dissertation</w:t>
      </w:r>
      <w:r w:rsidR="00A240D3">
        <w:rPr>
          <w:lang w:val="en-US"/>
        </w:rPr>
        <w:t>, finally</w:t>
      </w:r>
      <w:r w:rsidR="00412820">
        <w:rPr>
          <w:lang w:val="en-US"/>
        </w:rPr>
        <w:t>,</w:t>
      </w:r>
      <w:r w:rsidR="00A240D3">
        <w:rPr>
          <w:lang w:val="en-US"/>
        </w:rPr>
        <w:t xml:space="preserve"> we have the final phase </w:t>
      </w:r>
      <w:r w:rsidR="001C00FB" w:rsidRPr="001C00FB">
        <w:t>focus</w:t>
      </w:r>
      <w:r w:rsidR="000A03D1">
        <w:t>ing</w:t>
      </w:r>
      <w:r w:rsidR="001C00FB" w:rsidRPr="001C00FB">
        <w:t xml:space="preserve"> on refining the dissertation based on feedback, preparing the presentation, and ensuring all deliverables are submitted on time. It concludes with the final presentation and evaluation of the research</w:t>
      </w:r>
      <w:r w:rsidR="00A240D3">
        <w:rPr>
          <w:lang w:val="en-US"/>
        </w:rPr>
        <w:t>.</w:t>
      </w:r>
    </w:p>
    <w:p w14:paraId="0EA702E8" w14:textId="77777777" w:rsidR="00E64699" w:rsidRDefault="00E64699" w:rsidP="00412820">
      <w:pPr>
        <w:jc w:val="both"/>
        <w:rPr>
          <w:lang w:val="en-US"/>
        </w:rPr>
      </w:pPr>
    </w:p>
    <w:p w14:paraId="107AD553" w14:textId="67C10E5B" w:rsidR="00E91682" w:rsidRDefault="00E64699" w:rsidP="00312576">
      <w:pPr>
        <w:pStyle w:val="Heading2"/>
        <w:rPr>
          <w:lang w:val="en-US"/>
        </w:rPr>
      </w:pPr>
      <w:bookmarkStart w:id="58" w:name="_Toc186891410"/>
      <w:r>
        <w:rPr>
          <w:lang w:val="en-US"/>
        </w:rPr>
        <w:t>Work Breakdown Structure Dictionary</w:t>
      </w:r>
      <w:bookmarkEnd w:id="58"/>
    </w:p>
    <w:p w14:paraId="375392CA" w14:textId="29BCDFFF" w:rsidR="00DA0ECF" w:rsidRDefault="00726172" w:rsidP="00412820">
      <w:pPr>
        <w:jc w:val="both"/>
        <w:rPr>
          <w:lang w:val="en-US"/>
        </w:rPr>
      </w:pPr>
      <w:r w:rsidRPr="00726172">
        <w:rPr>
          <w:lang w:val="en-US"/>
        </w:rPr>
        <w:lastRenderedPageBreak/>
        <w:t>This section provides a comprehensive examination of the detailed WBS (work breakdown structure) dictionary. The following table is a dictionary in which each row corresponds to a phase, deliverable or work package. Each entry is accompanied by a description and progress criteria. Empty descriptions are self-explanatory and require no further elaboration.</w:t>
      </w:r>
    </w:p>
    <w:p w14:paraId="15A4F95B" w14:textId="69DC6818" w:rsidR="00DE3243" w:rsidRDefault="00DE3243" w:rsidP="00DE3243">
      <w:pPr>
        <w:pStyle w:val="Caption"/>
        <w:keepNext/>
      </w:pPr>
      <w:bookmarkStart w:id="59" w:name="_Toc186891452"/>
      <w:r>
        <w:t xml:space="preserve">Table </w:t>
      </w:r>
      <w:r>
        <w:fldChar w:fldCharType="begin"/>
      </w:r>
      <w:r>
        <w:instrText xml:space="preserve"> SEQ Table \* ARABIC </w:instrText>
      </w:r>
      <w:r>
        <w:fldChar w:fldCharType="separate"/>
      </w:r>
      <w:r w:rsidR="00FB0F08">
        <w:rPr>
          <w:noProof/>
        </w:rPr>
        <w:t>3</w:t>
      </w:r>
      <w:r>
        <w:fldChar w:fldCharType="end"/>
      </w:r>
      <w:r>
        <w:t xml:space="preserve"> – WBS dictionary</w:t>
      </w:r>
      <w:bookmarkEnd w:id="59"/>
    </w:p>
    <w:tbl>
      <w:tblPr>
        <w:tblStyle w:val="TableGrid"/>
        <w:tblW w:w="10349" w:type="dxa"/>
        <w:tblInd w:w="-856" w:type="dxa"/>
        <w:tblLook w:val="04A0" w:firstRow="1" w:lastRow="0" w:firstColumn="1" w:lastColumn="0" w:noHBand="0" w:noVBand="1"/>
      </w:tblPr>
      <w:tblGrid>
        <w:gridCol w:w="2511"/>
        <w:gridCol w:w="1384"/>
        <w:gridCol w:w="2626"/>
        <w:gridCol w:w="3828"/>
      </w:tblGrid>
      <w:tr w:rsidR="00DE3243" w14:paraId="0DE7D7EF" w14:textId="77777777">
        <w:tc>
          <w:tcPr>
            <w:tcW w:w="2511" w:type="dxa"/>
          </w:tcPr>
          <w:p w14:paraId="71916B3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WBS dictionary</w:t>
            </w:r>
          </w:p>
        </w:tc>
        <w:tc>
          <w:tcPr>
            <w:tcW w:w="1384" w:type="dxa"/>
          </w:tcPr>
          <w:p w14:paraId="72CA12A9"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Type</w:t>
            </w:r>
          </w:p>
        </w:tc>
        <w:tc>
          <w:tcPr>
            <w:tcW w:w="2626" w:type="dxa"/>
          </w:tcPr>
          <w:p w14:paraId="4D3AD1E8"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Description</w:t>
            </w:r>
          </w:p>
        </w:tc>
        <w:tc>
          <w:tcPr>
            <w:tcW w:w="3828" w:type="dxa"/>
          </w:tcPr>
          <w:p w14:paraId="64939C8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Progress criteria</w:t>
            </w:r>
          </w:p>
        </w:tc>
      </w:tr>
      <w:tr w:rsidR="00DE3243" w:rsidRPr="00076A76" w14:paraId="12958341" w14:textId="77777777">
        <w:tc>
          <w:tcPr>
            <w:tcW w:w="2511" w:type="dxa"/>
          </w:tcPr>
          <w:p w14:paraId="1253A1DA"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 Experimental design and setup</w:t>
            </w:r>
          </w:p>
        </w:tc>
        <w:tc>
          <w:tcPr>
            <w:tcW w:w="1384" w:type="dxa"/>
          </w:tcPr>
          <w:p w14:paraId="2D74DA40"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Phase</w:t>
            </w:r>
          </w:p>
        </w:tc>
        <w:tc>
          <w:tcPr>
            <w:tcW w:w="2626" w:type="dxa"/>
          </w:tcPr>
          <w:p w14:paraId="76E589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phase will mainly comprise setting up the projects and acquiring data for analysis.</w:t>
            </w:r>
          </w:p>
        </w:tc>
        <w:tc>
          <w:tcPr>
            <w:tcW w:w="3828" w:type="dxa"/>
          </w:tcPr>
          <w:p w14:paraId="5EDD26F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Experimental methodology – 25%</w:t>
            </w:r>
          </w:p>
          <w:p w14:paraId="652DF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Control project – 25%</w:t>
            </w:r>
          </w:p>
          <w:p w14:paraId="2EB39DD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3BBB7F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Project refactor – 25%</w:t>
            </w:r>
          </w:p>
          <w:p w14:paraId="23229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01681FB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Conclusions – 5%</w:t>
            </w:r>
          </w:p>
        </w:tc>
      </w:tr>
      <w:tr w:rsidR="00DE3243" w:rsidRPr="00076A76" w14:paraId="6B5A3B0E" w14:textId="77777777">
        <w:tc>
          <w:tcPr>
            <w:tcW w:w="2511" w:type="dxa"/>
          </w:tcPr>
          <w:p w14:paraId="0CD90AF1"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1.1 Experimental methodology</w:t>
            </w:r>
          </w:p>
        </w:tc>
        <w:tc>
          <w:tcPr>
            <w:tcW w:w="1384" w:type="dxa"/>
          </w:tcPr>
          <w:p w14:paraId="7D85729C"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Deliverable</w:t>
            </w:r>
          </w:p>
        </w:tc>
        <w:tc>
          <w:tcPr>
            <w:tcW w:w="2626" w:type="dxa"/>
          </w:tcPr>
          <w:p w14:paraId="038AD5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variables, GQM plan and hypothesis must be defined to have a default execution for each analysis.</w:t>
            </w:r>
          </w:p>
          <w:p w14:paraId="003DC21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advisor must accept the defined variables, GQM plan and hypothesis</w:t>
            </w:r>
          </w:p>
        </w:tc>
        <w:tc>
          <w:tcPr>
            <w:tcW w:w="3828" w:type="dxa"/>
          </w:tcPr>
          <w:p w14:paraId="5C4B89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variables to be analyzed – 15%</w:t>
            </w:r>
          </w:p>
          <w:p w14:paraId="58E406B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measurement methods -10%</w:t>
            </w:r>
          </w:p>
          <w:p w14:paraId="3EE2AD3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Create GQM plan – 20%</w:t>
            </w:r>
          </w:p>
          <w:p w14:paraId="191AFD4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Identify tools and technologies – 5%</w:t>
            </w:r>
          </w:p>
          <w:p w14:paraId="3B745E4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Hypothesis – 15%</w:t>
            </w:r>
          </w:p>
          <w:p w14:paraId="7A515B1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Acceptance from advisor – 30%</w:t>
            </w:r>
          </w:p>
          <w:p w14:paraId="1E20CCB7" w14:textId="77777777" w:rsidR="00DE3243" w:rsidRPr="00770839" w:rsidRDefault="00DE3243" w:rsidP="005C21CB">
            <w:pPr>
              <w:jc w:val="both"/>
              <w:rPr>
                <w:rFonts w:ascii="Calibri" w:hAnsi="Calibri" w:cs="Calibri"/>
                <w:sz w:val="24"/>
                <w:szCs w:val="24"/>
                <w:lang w:val="en-US"/>
              </w:rPr>
            </w:pPr>
          </w:p>
        </w:tc>
      </w:tr>
      <w:tr w:rsidR="00DE3243" w:rsidRPr="00C6335B" w14:paraId="09874A3E" w14:textId="77777777">
        <w:tc>
          <w:tcPr>
            <w:tcW w:w="2511" w:type="dxa"/>
          </w:tcPr>
          <w:p w14:paraId="7F98793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1.1.1 Do the two LinkedIn leadership courses</w:t>
            </w:r>
          </w:p>
        </w:tc>
        <w:tc>
          <w:tcPr>
            <w:tcW w:w="1384" w:type="dxa"/>
          </w:tcPr>
          <w:p w14:paraId="176F8A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D28CCC5" w14:textId="77777777" w:rsidR="00DE3243" w:rsidRPr="00770839" w:rsidRDefault="00DE3243" w:rsidP="005C21CB">
            <w:pPr>
              <w:jc w:val="both"/>
              <w:rPr>
                <w:rFonts w:ascii="Calibri" w:hAnsi="Calibri" w:cs="Calibri"/>
                <w:sz w:val="24"/>
                <w:szCs w:val="24"/>
                <w:lang w:val="en-US"/>
              </w:rPr>
            </w:pPr>
          </w:p>
        </w:tc>
        <w:tc>
          <w:tcPr>
            <w:tcW w:w="3828" w:type="dxa"/>
          </w:tcPr>
          <w:p w14:paraId="11446F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1133D873" w14:textId="77777777">
        <w:tc>
          <w:tcPr>
            <w:tcW w:w="2511" w:type="dxa"/>
          </w:tcPr>
          <w:p w14:paraId="2637F04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1.1.2 Define variables metrics and measurement methods</w:t>
            </w:r>
          </w:p>
        </w:tc>
        <w:tc>
          <w:tcPr>
            <w:tcW w:w="1384" w:type="dxa"/>
          </w:tcPr>
          <w:p w14:paraId="4B08F5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1C32F2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the independent and dependent variables should be defined. The metrics to be analyzed and the measurement methods should also be defined.</w:t>
            </w:r>
          </w:p>
        </w:tc>
        <w:tc>
          <w:tcPr>
            <w:tcW w:w="3828" w:type="dxa"/>
          </w:tcPr>
          <w:p w14:paraId="27F497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Independent variables – 25%</w:t>
            </w:r>
          </w:p>
          <w:p w14:paraId="6D68BD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Dependent variables – 25%</w:t>
            </w:r>
          </w:p>
          <w:p w14:paraId="66450B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Metrics – 25%</w:t>
            </w:r>
          </w:p>
          <w:p w14:paraId="01DEC9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Create a standardized Dataset – 5%</w:t>
            </w:r>
          </w:p>
          <w:p w14:paraId="5AF201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verify tooling – 20%</w:t>
            </w:r>
          </w:p>
        </w:tc>
      </w:tr>
      <w:tr w:rsidR="00DE3243" w:rsidRPr="00C6335B" w14:paraId="263FFDCF" w14:textId="77777777">
        <w:tc>
          <w:tcPr>
            <w:tcW w:w="2511" w:type="dxa"/>
          </w:tcPr>
          <w:p w14:paraId="0D036F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1.1.3 Create a detailed GQM plan</w:t>
            </w:r>
          </w:p>
        </w:tc>
        <w:tc>
          <w:tcPr>
            <w:tcW w:w="1384" w:type="dxa"/>
          </w:tcPr>
          <w:p w14:paraId="57C7ECD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BD5A08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Goal, questions and metrics should be defined</w:t>
            </w:r>
          </w:p>
        </w:tc>
        <w:tc>
          <w:tcPr>
            <w:tcW w:w="3828" w:type="dxa"/>
          </w:tcPr>
          <w:p w14:paraId="3D7C9C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Goal – 35%</w:t>
            </w:r>
          </w:p>
          <w:p w14:paraId="709E402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Questions – 25%</w:t>
            </w:r>
          </w:p>
          <w:p w14:paraId="020F76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 40%</w:t>
            </w:r>
          </w:p>
        </w:tc>
      </w:tr>
      <w:tr w:rsidR="00DE3243" w:rsidRPr="00C6335B" w14:paraId="3072D868" w14:textId="77777777">
        <w:tc>
          <w:tcPr>
            <w:tcW w:w="2511" w:type="dxa"/>
          </w:tcPr>
          <w:p w14:paraId="7FF8B4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1.1.4 Identify tools and technologies</w:t>
            </w:r>
          </w:p>
        </w:tc>
        <w:tc>
          <w:tcPr>
            <w:tcW w:w="1384" w:type="dxa"/>
          </w:tcPr>
          <w:p w14:paraId="0330D21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2F7819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Tools and technologies should already be defined, but this work package should review the tools used and anticipate if new tools are needed.</w:t>
            </w:r>
          </w:p>
        </w:tc>
        <w:tc>
          <w:tcPr>
            <w:tcW w:w="3828" w:type="dxa"/>
          </w:tcPr>
          <w:p w14:paraId="6C322B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tools – 50%</w:t>
            </w:r>
          </w:p>
          <w:p w14:paraId="5BB456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Obtain new tools – 50%</w:t>
            </w:r>
          </w:p>
        </w:tc>
      </w:tr>
      <w:tr w:rsidR="00DE3243" w:rsidRPr="00C6335B" w14:paraId="6440E7BD" w14:textId="77777777">
        <w:tc>
          <w:tcPr>
            <w:tcW w:w="2511" w:type="dxa"/>
          </w:tcPr>
          <w:p w14:paraId="40E4D0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1.1.5 Formulate hypothesis testing</w:t>
            </w:r>
          </w:p>
        </w:tc>
        <w:tc>
          <w:tcPr>
            <w:tcW w:w="1384" w:type="dxa"/>
          </w:tcPr>
          <w:p w14:paraId="2529D7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14BA310" w14:textId="77777777" w:rsidR="00DE3243" w:rsidRPr="00770839" w:rsidRDefault="00DE3243" w:rsidP="005C21CB">
            <w:pPr>
              <w:jc w:val="both"/>
              <w:rPr>
                <w:rFonts w:ascii="Calibri" w:hAnsi="Calibri" w:cs="Calibri"/>
                <w:sz w:val="24"/>
                <w:szCs w:val="24"/>
                <w:lang w:val="en-US"/>
              </w:rPr>
            </w:pPr>
          </w:p>
        </w:tc>
        <w:tc>
          <w:tcPr>
            <w:tcW w:w="3828" w:type="dxa"/>
          </w:tcPr>
          <w:p w14:paraId="5DBB6B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Hypothesis defined – 40%</w:t>
            </w:r>
          </w:p>
          <w:p w14:paraId="7A25C8F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Choose a statistical method – 30%</w:t>
            </w:r>
          </w:p>
          <w:p w14:paraId="169B7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define experiment conditions -30%</w:t>
            </w:r>
          </w:p>
        </w:tc>
      </w:tr>
      <w:tr w:rsidR="00DE3243" w:rsidRPr="00C6335B" w14:paraId="1A414B79" w14:textId="77777777">
        <w:tc>
          <w:tcPr>
            <w:tcW w:w="2511" w:type="dxa"/>
          </w:tcPr>
          <w:p w14:paraId="290718C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1.1.6 Report version 0.1</w:t>
            </w:r>
          </w:p>
        </w:tc>
        <w:tc>
          <w:tcPr>
            <w:tcW w:w="1384" w:type="dxa"/>
          </w:tcPr>
          <w:p w14:paraId="104E38F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3EC88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the dissertation document with the work done in the 1.1 deliverable and review the literature.</w:t>
            </w:r>
          </w:p>
        </w:tc>
        <w:tc>
          <w:tcPr>
            <w:tcW w:w="3828" w:type="dxa"/>
          </w:tcPr>
          <w:p w14:paraId="443E048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00D367AE" w14:textId="77777777">
        <w:tc>
          <w:tcPr>
            <w:tcW w:w="2511" w:type="dxa"/>
          </w:tcPr>
          <w:p w14:paraId="55F927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 Control project</w:t>
            </w:r>
          </w:p>
        </w:tc>
        <w:tc>
          <w:tcPr>
            <w:tcW w:w="1384" w:type="dxa"/>
          </w:tcPr>
          <w:p w14:paraId="527D165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Deliverable</w:t>
            </w:r>
          </w:p>
        </w:tc>
        <w:tc>
          <w:tcPr>
            <w:tcW w:w="2626" w:type="dxa"/>
          </w:tcPr>
          <w:p w14:paraId="23D016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and refactor control project,</w:t>
            </w:r>
          </w:p>
        </w:tc>
        <w:tc>
          <w:tcPr>
            <w:tcW w:w="3828" w:type="dxa"/>
          </w:tcPr>
          <w:p w14:paraId="00FFCE7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control project – 30%</w:t>
            </w:r>
          </w:p>
          <w:p w14:paraId="70A16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needed parts – 10%</w:t>
            </w:r>
          </w:p>
          <w:p w14:paraId="7A43577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monitoring tools – 30%</w:t>
            </w:r>
          </w:p>
          <w:p w14:paraId="047E6AC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test environment – 30%</w:t>
            </w:r>
          </w:p>
        </w:tc>
      </w:tr>
      <w:tr w:rsidR="00DE3243" w:rsidRPr="00C6335B" w14:paraId="4EB8A3E6" w14:textId="77777777">
        <w:tc>
          <w:tcPr>
            <w:tcW w:w="2511" w:type="dxa"/>
          </w:tcPr>
          <w:p w14:paraId="493D3C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1.2.1 Do a project risk course on Linked</w:t>
            </w:r>
          </w:p>
        </w:tc>
        <w:tc>
          <w:tcPr>
            <w:tcW w:w="1384" w:type="dxa"/>
          </w:tcPr>
          <w:p w14:paraId="4D4E8B9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4E5974" w14:textId="77777777" w:rsidR="00DE3243" w:rsidRPr="00770839" w:rsidRDefault="00DE3243" w:rsidP="005C21CB">
            <w:pPr>
              <w:jc w:val="both"/>
              <w:rPr>
                <w:rFonts w:ascii="Calibri" w:hAnsi="Calibri" w:cs="Calibri"/>
                <w:sz w:val="24"/>
                <w:szCs w:val="24"/>
                <w:lang w:val="en-US"/>
              </w:rPr>
            </w:pPr>
          </w:p>
        </w:tc>
        <w:tc>
          <w:tcPr>
            <w:tcW w:w="3828" w:type="dxa"/>
          </w:tcPr>
          <w:p w14:paraId="2DCA8E0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50A4DABC" w14:textId="77777777">
        <w:tc>
          <w:tcPr>
            <w:tcW w:w="2511" w:type="dxa"/>
          </w:tcPr>
          <w:p w14:paraId="1C748F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1.2.2 Acquire control project</w:t>
            </w:r>
          </w:p>
        </w:tc>
        <w:tc>
          <w:tcPr>
            <w:tcW w:w="1384" w:type="dxa"/>
          </w:tcPr>
          <w:p w14:paraId="3EA6F0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568D9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Acquire a project compatible with the tooling defined previously </w:t>
            </w:r>
          </w:p>
        </w:tc>
        <w:tc>
          <w:tcPr>
            <w:tcW w:w="3828" w:type="dxa"/>
          </w:tcPr>
          <w:p w14:paraId="4262500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Find project – 100%</w:t>
            </w:r>
          </w:p>
        </w:tc>
      </w:tr>
      <w:tr w:rsidR="00DE3243" w:rsidRPr="00C6335B" w14:paraId="10EB40B2" w14:textId="77777777">
        <w:tc>
          <w:tcPr>
            <w:tcW w:w="2511" w:type="dxa"/>
          </w:tcPr>
          <w:p w14:paraId="5F682E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1.2.3 Refactor needed parts</w:t>
            </w:r>
          </w:p>
        </w:tc>
        <w:tc>
          <w:tcPr>
            <w:tcW w:w="1384" w:type="dxa"/>
          </w:tcPr>
          <w:p w14:paraId="3ADFB82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3A900B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parts of the project that need to be changed</w:t>
            </w:r>
          </w:p>
        </w:tc>
        <w:tc>
          <w:tcPr>
            <w:tcW w:w="3828" w:type="dxa"/>
          </w:tcPr>
          <w:p w14:paraId="758C73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283995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Implement the refactoring -40%</w:t>
            </w:r>
          </w:p>
          <w:p w14:paraId="441FBE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50%</w:t>
            </w:r>
          </w:p>
        </w:tc>
      </w:tr>
      <w:tr w:rsidR="00DE3243" w:rsidRPr="00C6335B" w14:paraId="3FBA324F" w14:textId="77777777">
        <w:tc>
          <w:tcPr>
            <w:tcW w:w="2511" w:type="dxa"/>
          </w:tcPr>
          <w:p w14:paraId="2C1D96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1.2.4 Setup monitoring tools</w:t>
            </w:r>
          </w:p>
        </w:tc>
        <w:tc>
          <w:tcPr>
            <w:tcW w:w="1384" w:type="dxa"/>
          </w:tcPr>
          <w:p w14:paraId="062567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F8EB2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Install and configure defined monitoring tools </w:t>
            </w:r>
          </w:p>
        </w:tc>
        <w:tc>
          <w:tcPr>
            <w:tcW w:w="3828" w:type="dxa"/>
          </w:tcPr>
          <w:p w14:paraId="5F616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Install monitoring tools – 50%</w:t>
            </w:r>
          </w:p>
          <w:p w14:paraId="3606D8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monitoring tools – 50%</w:t>
            </w:r>
          </w:p>
        </w:tc>
      </w:tr>
      <w:tr w:rsidR="00DE3243" w:rsidRPr="00C6335B" w14:paraId="692925D5" w14:textId="77777777">
        <w:tc>
          <w:tcPr>
            <w:tcW w:w="2511" w:type="dxa"/>
          </w:tcPr>
          <w:p w14:paraId="6528D7F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1.2.5 Setup test environment</w:t>
            </w:r>
          </w:p>
        </w:tc>
        <w:tc>
          <w:tcPr>
            <w:tcW w:w="1384" w:type="dxa"/>
          </w:tcPr>
          <w:p w14:paraId="6AF2F63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5DBF4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w:t>
            </w:r>
          </w:p>
        </w:tc>
        <w:tc>
          <w:tcPr>
            <w:tcW w:w="3828" w:type="dxa"/>
          </w:tcPr>
          <w:p w14:paraId="6250A97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4B8284B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2003C628" w14:textId="77777777">
        <w:tc>
          <w:tcPr>
            <w:tcW w:w="2511" w:type="dxa"/>
          </w:tcPr>
          <w:p w14:paraId="6A9D4AA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1.2.6 Report version 0.2</w:t>
            </w:r>
          </w:p>
        </w:tc>
        <w:tc>
          <w:tcPr>
            <w:tcW w:w="1384" w:type="dxa"/>
          </w:tcPr>
          <w:p w14:paraId="2F4690B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12A62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Update the dissertation document with the work done in the 1.1 deliverable and review the literature. </w:t>
            </w:r>
          </w:p>
        </w:tc>
        <w:tc>
          <w:tcPr>
            <w:tcW w:w="3828" w:type="dxa"/>
          </w:tcPr>
          <w:p w14:paraId="122492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4B0E490F" w14:textId="77777777">
        <w:tc>
          <w:tcPr>
            <w:tcW w:w="2511" w:type="dxa"/>
          </w:tcPr>
          <w:p w14:paraId="4BD5A04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 Metric analysis</w:t>
            </w:r>
          </w:p>
        </w:tc>
        <w:tc>
          <w:tcPr>
            <w:tcW w:w="1384" w:type="dxa"/>
          </w:tcPr>
          <w:p w14:paraId="5D73BD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C48500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deliverable should have the data collected from the control project and conclusions about that data.</w:t>
            </w:r>
          </w:p>
        </w:tc>
        <w:tc>
          <w:tcPr>
            <w:tcW w:w="3828" w:type="dxa"/>
          </w:tcPr>
          <w:p w14:paraId="3D322C7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48E01BC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58979A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655BA8F3" w14:textId="77777777">
        <w:tc>
          <w:tcPr>
            <w:tcW w:w="2511" w:type="dxa"/>
          </w:tcPr>
          <w:p w14:paraId="7E159F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1.3.1 Collect data</w:t>
            </w:r>
          </w:p>
        </w:tc>
        <w:tc>
          <w:tcPr>
            <w:tcW w:w="1384" w:type="dxa"/>
          </w:tcPr>
          <w:p w14:paraId="1E8BACE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F73D7A0" w14:textId="77777777" w:rsidR="00DE3243" w:rsidRPr="00770839" w:rsidRDefault="00DE3243" w:rsidP="005C21CB">
            <w:pPr>
              <w:jc w:val="both"/>
              <w:rPr>
                <w:rFonts w:ascii="Calibri" w:hAnsi="Calibri" w:cs="Calibri"/>
                <w:sz w:val="24"/>
                <w:szCs w:val="24"/>
                <w:lang w:val="en-US"/>
              </w:rPr>
            </w:pPr>
          </w:p>
        </w:tc>
        <w:tc>
          <w:tcPr>
            <w:tcW w:w="3828" w:type="dxa"/>
          </w:tcPr>
          <w:p w14:paraId="4A2415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646B8362" w14:textId="77777777">
        <w:tc>
          <w:tcPr>
            <w:tcW w:w="2511" w:type="dxa"/>
          </w:tcPr>
          <w:p w14:paraId="086D4D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1.3.2 Make conclusions about the data collected</w:t>
            </w:r>
          </w:p>
        </w:tc>
        <w:tc>
          <w:tcPr>
            <w:tcW w:w="1384" w:type="dxa"/>
          </w:tcPr>
          <w:p w14:paraId="64390AA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7B59AAC9" w14:textId="77777777" w:rsidR="00DE3243" w:rsidRPr="00770839" w:rsidRDefault="00DE3243" w:rsidP="005C21CB">
            <w:pPr>
              <w:jc w:val="both"/>
              <w:rPr>
                <w:rFonts w:ascii="Calibri" w:hAnsi="Calibri" w:cs="Calibri"/>
                <w:sz w:val="24"/>
                <w:szCs w:val="24"/>
                <w:lang w:val="en-US"/>
              </w:rPr>
            </w:pPr>
          </w:p>
        </w:tc>
        <w:tc>
          <w:tcPr>
            <w:tcW w:w="3828" w:type="dxa"/>
          </w:tcPr>
          <w:p w14:paraId="39F9DB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415C23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06D6404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6447F934" w14:textId="77777777">
        <w:tc>
          <w:tcPr>
            <w:tcW w:w="2511" w:type="dxa"/>
          </w:tcPr>
          <w:p w14:paraId="0B9C1F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1.4 Project refactor for new architecture</w:t>
            </w:r>
          </w:p>
        </w:tc>
        <w:tc>
          <w:tcPr>
            <w:tcW w:w="1384" w:type="dxa"/>
          </w:tcPr>
          <w:p w14:paraId="7F8141A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CBF8D5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 and change tests to accommodate the protocol buffers.</w:t>
            </w:r>
          </w:p>
        </w:tc>
        <w:tc>
          <w:tcPr>
            <w:tcW w:w="3828" w:type="dxa"/>
          </w:tcPr>
          <w:p w14:paraId="7B9EF4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project to use protocol buffers – 60%</w:t>
            </w:r>
          </w:p>
          <w:p w14:paraId="1C181E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Setup testing – 40% </w:t>
            </w:r>
          </w:p>
        </w:tc>
      </w:tr>
      <w:tr w:rsidR="00DE3243" w:rsidRPr="00C6335B" w14:paraId="69EC8D15" w14:textId="77777777">
        <w:tc>
          <w:tcPr>
            <w:tcW w:w="2511" w:type="dxa"/>
          </w:tcPr>
          <w:p w14:paraId="38302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1.4.1 Refactor the controller project to use protocol buffers</w:t>
            </w:r>
          </w:p>
        </w:tc>
        <w:tc>
          <w:tcPr>
            <w:tcW w:w="1384" w:type="dxa"/>
          </w:tcPr>
          <w:p w14:paraId="29A27D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BE612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w:t>
            </w:r>
          </w:p>
        </w:tc>
        <w:tc>
          <w:tcPr>
            <w:tcW w:w="3828" w:type="dxa"/>
          </w:tcPr>
          <w:p w14:paraId="77A0DB9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71144C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to protocol buffers – 85%</w:t>
            </w:r>
          </w:p>
          <w:p w14:paraId="32D32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w:t>
            </w:r>
          </w:p>
        </w:tc>
      </w:tr>
      <w:tr w:rsidR="00DE3243" w:rsidRPr="00C6335B" w14:paraId="5FB72F0B" w14:textId="77777777">
        <w:tc>
          <w:tcPr>
            <w:tcW w:w="2511" w:type="dxa"/>
          </w:tcPr>
          <w:p w14:paraId="32ED608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1.4.2 Setup test environment</w:t>
            </w:r>
          </w:p>
        </w:tc>
        <w:tc>
          <w:tcPr>
            <w:tcW w:w="1384" w:type="dxa"/>
          </w:tcPr>
          <w:p w14:paraId="579E001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75C6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 given the new changes to the project.</w:t>
            </w:r>
          </w:p>
        </w:tc>
        <w:tc>
          <w:tcPr>
            <w:tcW w:w="3828" w:type="dxa"/>
          </w:tcPr>
          <w:p w14:paraId="3850B2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0AD9C71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678B1764" w14:textId="77777777">
        <w:tc>
          <w:tcPr>
            <w:tcW w:w="2511" w:type="dxa"/>
          </w:tcPr>
          <w:p w14:paraId="11949E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 Metric analysis of refactored project</w:t>
            </w:r>
          </w:p>
        </w:tc>
        <w:tc>
          <w:tcPr>
            <w:tcW w:w="1384" w:type="dxa"/>
          </w:tcPr>
          <w:p w14:paraId="0D9539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0BCC5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deliverable should have the data collected from the refactored project and conclusions about that data.</w:t>
            </w:r>
          </w:p>
        </w:tc>
        <w:tc>
          <w:tcPr>
            <w:tcW w:w="3828" w:type="dxa"/>
          </w:tcPr>
          <w:p w14:paraId="54FA799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28185E5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49E8156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185AAD18" w14:textId="77777777">
        <w:tc>
          <w:tcPr>
            <w:tcW w:w="2511" w:type="dxa"/>
          </w:tcPr>
          <w:p w14:paraId="5E0D4FE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1.5.1 Collect data on refactored project</w:t>
            </w:r>
          </w:p>
        </w:tc>
        <w:tc>
          <w:tcPr>
            <w:tcW w:w="1384" w:type="dxa"/>
          </w:tcPr>
          <w:p w14:paraId="3FBE9B4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E577DD0" w14:textId="77777777" w:rsidR="00DE3243" w:rsidRPr="00770839" w:rsidRDefault="00DE3243" w:rsidP="005C21CB">
            <w:pPr>
              <w:jc w:val="both"/>
              <w:rPr>
                <w:rFonts w:ascii="Calibri" w:hAnsi="Calibri" w:cs="Calibri"/>
                <w:sz w:val="24"/>
                <w:szCs w:val="24"/>
                <w:lang w:val="en-US"/>
              </w:rPr>
            </w:pPr>
          </w:p>
        </w:tc>
        <w:tc>
          <w:tcPr>
            <w:tcW w:w="3828" w:type="dxa"/>
          </w:tcPr>
          <w:p w14:paraId="4D823C9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33CC74EB" w14:textId="77777777">
        <w:tc>
          <w:tcPr>
            <w:tcW w:w="2511" w:type="dxa"/>
          </w:tcPr>
          <w:p w14:paraId="69AF35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1.5.2 Make conclusions about the data</w:t>
            </w:r>
          </w:p>
        </w:tc>
        <w:tc>
          <w:tcPr>
            <w:tcW w:w="1384" w:type="dxa"/>
          </w:tcPr>
          <w:p w14:paraId="01A284C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2CC6D68" w14:textId="77777777" w:rsidR="00DE3243" w:rsidRPr="00770839" w:rsidRDefault="00DE3243" w:rsidP="005C21CB">
            <w:pPr>
              <w:jc w:val="both"/>
              <w:rPr>
                <w:rFonts w:ascii="Calibri" w:hAnsi="Calibri" w:cs="Calibri"/>
                <w:sz w:val="24"/>
                <w:szCs w:val="24"/>
                <w:lang w:val="en-US"/>
              </w:rPr>
            </w:pPr>
          </w:p>
        </w:tc>
        <w:tc>
          <w:tcPr>
            <w:tcW w:w="3828" w:type="dxa"/>
          </w:tcPr>
          <w:p w14:paraId="078E019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6DDF65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2E349F3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302D50A9" w14:textId="77777777">
        <w:tc>
          <w:tcPr>
            <w:tcW w:w="2511" w:type="dxa"/>
          </w:tcPr>
          <w:p w14:paraId="45AE2B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1.5.3 Report Version 0.3</w:t>
            </w:r>
          </w:p>
        </w:tc>
        <w:tc>
          <w:tcPr>
            <w:tcW w:w="1384" w:type="dxa"/>
          </w:tcPr>
          <w:p w14:paraId="45D4DA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1CD7DF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the dissertation document with the work done in the two previous deliverables and a review of the literature.</w:t>
            </w:r>
          </w:p>
        </w:tc>
        <w:tc>
          <w:tcPr>
            <w:tcW w:w="3828" w:type="dxa"/>
          </w:tcPr>
          <w:p w14:paraId="13654C5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5B9CA9F5" w14:textId="77777777">
        <w:tc>
          <w:tcPr>
            <w:tcW w:w="2511" w:type="dxa"/>
          </w:tcPr>
          <w:p w14:paraId="557C34B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 Conclusion</w:t>
            </w:r>
          </w:p>
        </w:tc>
        <w:tc>
          <w:tcPr>
            <w:tcW w:w="1384" w:type="dxa"/>
          </w:tcPr>
          <w:p w14:paraId="18FE47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DFEC57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about the data collected in both projects and document those results.</w:t>
            </w:r>
          </w:p>
        </w:tc>
        <w:tc>
          <w:tcPr>
            <w:tcW w:w="3828" w:type="dxa"/>
          </w:tcPr>
          <w:p w14:paraId="61E996A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50%</w:t>
            </w:r>
          </w:p>
          <w:p w14:paraId="594588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Document those results and observations – 50% </w:t>
            </w:r>
          </w:p>
        </w:tc>
      </w:tr>
      <w:tr w:rsidR="00DE3243" w:rsidRPr="00C6335B" w14:paraId="1BA43A0F" w14:textId="77777777">
        <w:tc>
          <w:tcPr>
            <w:tcW w:w="2511" w:type="dxa"/>
          </w:tcPr>
          <w:p w14:paraId="243105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1.6.1 Document results</w:t>
            </w:r>
          </w:p>
        </w:tc>
        <w:tc>
          <w:tcPr>
            <w:tcW w:w="1384" w:type="dxa"/>
          </w:tcPr>
          <w:p w14:paraId="07A4568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69740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document should be updated with the new data collected</w:t>
            </w:r>
          </w:p>
        </w:tc>
        <w:tc>
          <w:tcPr>
            <w:tcW w:w="3828" w:type="dxa"/>
          </w:tcPr>
          <w:p w14:paraId="33A352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100%</w:t>
            </w:r>
          </w:p>
        </w:tc>
      </w:tr>
      <w:tr w:rsidR="00DE3243" w:rsidRPr="00C6335B" w14:paraId="56AAB114" w14:textId="77777777">
        <w:tc>
          <w:tcPr>
            <w:tcW w:w="2511" w:type="dxa"/>
          </w:tcPr>
          <w:p w14:paraId="065404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 Documentation and reporting</w:t>
            </w:r>
          </w:p>
        </w:tc>
        <w:tc>
          <w:tcPr>
            <w:tcW w:w="1384" w:type="dxa"/>
          </w:tcPr>
          <w:p w14:paraId="60452A2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586F26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observations made previously are going to be further analyzed and documented, and an improved version of the dissertation is going to be written.</w:t>
            </w:r>
          </w:p>
        </w:tc>
        <w:tc>
          <w:tcPr>
            <w:tcW w:w="3828" w:type="dxa"/>
          </w:tcPr>
          <w:p w14:paraId="3B1C8B9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Analyze the data -30%</w:t>
            </w:r>
          </w:p>
          <w:p w14:paraId="512529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30%</w:t>
            </w:r>
          </w:p>
          <w:p w14:paraId="19A5C7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Discuss trade-offs – 20%</w:t>
            </w:r>
          </w:p>
          <w:p w14:paraId="07EAD2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dissertation – 20%</w:t>
            </w:r>
          </w:p>
        </w:tc>
      </w:tr>
      <w:tr w:rsidR="00DE3243" w:rsidRPr="00C6335B" w14:paraId="53DC4414" w14:textId="77777777">
        <w:tc>
          <w:tcPr>
            <w:tcW w:w="2511" w:type="dxa"/>
          </w:tcPr>
          <w:p w14:paraId="6D5824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 Document results</w:t>
            </w:r>
          </w:p>
        </w:tc>
        <w:tc>
          <w:tcPr>
            <w:tcW w:w="1384" w:type="dxa"/>
          </w:tcPr>
          <w:p w14:paraId="696D0EF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7E43C1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A further analysis is going to be made, a </w:t>
            </w:r>
            <w:r w:rsidRPr="00770839">
              <w:rPr>
                <w:rFonts w:ascii="Calibri" w:hAnsi="Calibri" w:cs="Calibri"/>
                <w:sz w:val="24"/>
                <w:szCs w:val="24"/>
                <w:lang w:val="en-US"/>
              </w:rPr>
              <w:lastRenderedPageBreak/>
              <w:t>literature review is also going to be made.</w:t>
            </w:r>
          </w:p>
        </w:tc>
        <w:tc>
          <w:tcPr>
            <w:tcW w:w="3828" w:type="dxa"/>
          </w:tcPr>
          <w:p w14:paraId="29E27C8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Analyze the data – 30%</w:t>
            </w:r>
          </w:p>
          <w:p w14:paraId="70CFFAA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20%</w:t>
            </w:r>
          </w:p>
          <w:p w14:paraId="75D051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Literature review – 50%</w:t>
            </w:r>
          </w:p>
        </w:tc>
      </w:tr>
      <w:tr w:rsidR="00DE3243" w:rsidRPr="00C6335B" w14:paraId="0ABBC7CC" w14:textId="77777777">
        <w:tc>
          <w:tcPr>
            <w:tcW w:w="2511" w:type="dxa"/>
          </w:tcPr>
          <w:p w14:paraId="442CA8A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2.1.1 Document experiment</w:t>
            </w:r>
          </w:p>
        </w:tc>
        <w:tc>
          <w:tcPr>
            <w:tcW w:w="1384" w:type="dxa"/>
          </w:tcPr>
          <w:p w14:paraId="004FE6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4597DD7" w14:textId="77777777" w:rsidR="00DE3243" w:rsidRPr="00770839" w:rsidRDefault="00DE3243" w:rsidP="005C21CB">
            <w:pPr>
              <w:jc w:val="both"/>
              <w:rPr>
                <w:rFonts w:ascii="Calibri" w:hAnsi="Calibri" w:cs="Calibri"/>
                <w:sz w:val="24"/>
                <w:szCs w:val="24"/>
                <w:lang w:val="en-US"/>
              </w:rPr>
            </w:pPr>
          </w:p>
        </w:tc>
        <w:tc>
          <w:tcPr>
            <w:tcW w:w="3828" w:type="dxa"/>
          </w:tcPr>
          <w:p w14:paraId="483D5FB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control project data – 50%</w:t>
            </w:r>
          </w:p>
          <w:p w14:paraId="758F04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refactored project data – 50%</w:t>
            </w:r>
          </w:p>
        </w:tc>
      </w:tr>
      <w:tr w:rsidR="00DE3243" w:rsidRPr="00C6335B" w14:paraId="6B4910D9" w14:textId="77777777">
        <w:tc>
          <w:tcPr>
            <w:tcW w:w="2511" w:type="dxa"/>
          </w:tcPr>
          <w:p w14:paraId="60EC814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2.1.2 Document findings on performance and energy efficiency</w:t>
            </w:r>
          </w:p>
        </w:tc>
        <w:tc>
          <w:tcPr>
            <w:tcW w:w="1384" w:type="dxa"/>
          </w:tcPr>
          <w:p w14:paraId="6C2936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41E6E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documentation made in response to the GQM plan and hypothesis testing.</w:t>
            </w:r>
          </w:p>
        </w:tc>
        <w:tc>
          <w:tcPr>
            <w:tcW w:w="3828" w:type="dxa"/>
          </w:tcPr>
          <w:p w14:paraId="1E9355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performance against the GQM plan and hypothesis testing – 50%</w:t>
            </w:r>
          </w:p>
          <w:p w14:paraId="1539F3C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energy efficiency against the GQM plan and hypothesis testing -50%</w:t>
            </w:r>
          </w:p>
        </w:tc>
      </w:tr>
      <w:tr w:rsidR="00DE3243" w:rsidRPr="00C6335B" w14:paraId="3C04930C" w14:textId="77777777">
        <w:tc>
          <w:tcPr>
            <w:tcW w:w="2511" w:type="dxa"/>
          </w:tcPr>
          <w:p w14:paraId="6D18379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2.1.3 Discuss trade-offs and limitations observed</w:t>
            </w:r>
          </w:p>
        </w:tc>
        <w:tc>
          <w:tcPr>
            <w:tcW w:w="1384" w:type="dxa"/>
          </w:tcPr>
          <w:p w14:paraId="55195E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95B26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between the two. And ask the advisor for a review</w:t>
            </w:r>
          </w:p>
        </w:tc>
        <w:tc>
          <w:tcPr>
            <w:tcW w:w="3828" w:type="dxa"/>
          </w:tcPr>
          <w:p w14:paraId="48E98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 50%</w:t>
            </w:r>
          </w:p>
          <w:p w14:paraId="40FCC45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Ask the advisor for approval – 50%</w:t>
            </w:r>
          </w:p>
        </w:tc>
      </w:tr>
      <w:tr w:rsidR="00DE3243" w:rsidRPr="00C6335B" w14:paraId="3A64B4A2" w14:textId="77777777">
        <w:tc>
          <w:tcPr>
            <w:tcW w:w="2511" w:type="dxa"/>
          </w:tcPr>
          <w:p w14:paraId="168A06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 Dissertation writing</w:t>
            </w:r>
          </w:p>
        </w:tc>
        <w:tc>
          <w:tcPr>
            <w:tcW w:w="1384" w:type="dxa"/>
          </w:tcPr>
          <w:p w14:paraId="482C3A9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3D02A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Conclusion of the dissertation, where the document will be improved, and a final review of the literature is going to be made </w:t>
            </w:r>
          </w:p>
        </w:tc>
        <w:tc>
          <w:tcPr>
            <w:tcW w:w="3828" w:type="dxa"/>
          </w:tcPr>
          <w:p w14:paraId="43FCC3C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 50%</w:t>
            </w:r>
          </w:p>
          <w:p w14:paraId="52EE91D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Verify if data is correct – 20%</w:t>
            </w:r>
          </w:p>
          <w:p w14:paraId="255EA1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Literature review- 30% </w:t>
            </w:r>
          </w:p>
        </w:tc>
      </w:tr>
      <w:tr w:rsidR="00DE3243" w:rsidRPr="00C6335B" w14:paraId="72E8208A" w14:textId="77777777">
        <w:tc>
          <w:tcPr>
            <w:tcW w:w="2511" w:type="dxa"/>
          </w:tcPr>
          <w:p w14:paraId="44728E5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2.2.1 Write the dissertation</w:t>
            </w:r>
          </w:p>
        </w:tc>
        <w:tc>
          <w:tcPr>
            <w:tcW w:w="1384" w:type="dxa"/>
          </w:tcPr>
          <w:p w14:paraId="79CC1B4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63FC4BE" w14:textId="77777777" w:rsidR="00DE3243" w:rsidRPr="00770839" w:rsidRDefault="00DE3243" w:rsidP="005C21CB">
            <w:pPr>
              <w:jc w:val="both"/>
              <w:rPr>
                <w:rFonts w:ascii="Calibri" w:hAnsi="Calibri" w:cs="Calibri"/>
                <w:sz w:val="24"/>
                <w:szCs w:val="24"/>
                <w:lang w:val="en-US"/>
              </w:rPr>
            </w:pPr>
          </w:p>
        </w:tc>
        <w:tc>
          <w:tcPr>
            <w:tcW w:w="3828" w:type="dxa"/>
          </w:tcPr>
          <w:p w14:paraId="776B855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100%</w:t>
            </w:r>
          </w:p>
        </w:tc>
      </w:tr>
      <w:tr w:rsidR="00DE3243" w:rsidRPr="00C6335B" w14:paraId="3EA11F30" w14:textId="77777777">
        <w:tc>
          <w:tcPr>
            <w:tcW w:w="2511" w:type="dxa"/>
          </w:tcPr>
          <w:p w14:paraId="4E3553B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3 Final review and submission</w:t>
            </w:r>
          </w:p>
        </w:tc>
        <w:tc>
          <w:tcPr>
            <w:tcW w:w="1384" w:type="dxa"/>
          </w:tcPr>
          <w:p w14:paraId="6EDA01A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3C7F346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the details and deliver the dissertation</w:t>
            </w:r>
          </w:p>
        </w:tc>
        <w:tc>
          <w:tcPr>
            <w:tcW w:w="3828" w:type="dxa"/>
          </w:tcPr>
          <w:p w14:paraId="7709EB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correct the details – 50%</w:t>
            </w:r>
          </w:p>
          <w:p w14:paraId="52AC7F6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 the document – 50%</w:t>
            </w:r>
          </w:p>
        </w:tc>
      </w:tr>
    </w:tbl>
    <w:p w14:paraId="4B9A5AC3" w14:textId="77777777" w:rsidR="00726172" w:rsidRPr="00B32704" w:rsidRDefault="00726172" w:rsidP="00412820">
      <w:pPr>
        <w:jc w:val="both"/>
        <w:rPr>
          <w:lang w:val="en-US"/>
        </w:rPr>
      </w:pPr>
    </w:p>
    <w:p w14:paraId="0AE39235" w14:textId="3B496456" w:rsidR="00303997" w:rsidRDefault="00303997" w:rsidP="00303997">
      <w:pPr>
        <w:pStyle w:val="Heading2"/>
        <w:rPr>
          <w:lang w:val="en-US"/>
        </w:rPr>
      </w:pPr>
      <w:bookmarkStart w:id="60" w:name="_Toc186891411"/>
      <w:r>
        <w:rPr>
          <w:lang w:val="en-US"/>
        </w:rPr>
        <w:t>Time</w:t>
      </w:r>
      <w:r w:rsidR="00B32704">
        <w:rPr>
          <w:lang w:val="en-US"/>
        </w:rPr>
        <w:t>l</w:t>
      </w:r>
      <w:r>
        <w:rPr>
          <w:lang w:val="en-US"/>
        </w:rPr>
        <w:t>ine</w:t>
      </w:r>
      <w:bookmarkEnd w:id="60"/>
    </w:p>
    <w:p w14:paraId="025CA261" w14:textId="7386BAD8" w:rsidR="00FC2226" w:rsidRPr="00FC2226" w:rsidRDefault="00FC2226" w:rsidP="00FC2226">
      <w:pPr>
        <w:jc w:val="both"/>
        <w:rPr>
          <w:lang w:val="en-US"/>
        </w:rPr>
      </w:pPr>
      <w:r>
        <w:rPr>
          <w:lang w:val="en-US"/>
        </w:rPr>
        <w:t xml:space="preserve">The full timeline is in Appendix A figure </w:t>
      </w:r>
      <w:r w:rsidR="00BC2A47">
        <w:rPr>
          <w:lang w:val="en-US"/>
        </w:rPr>
        <w:t>15</w:t>
      </w:r>
      <w:r w:rsidR="006766F7">
        <w:rPr>
          <w:lang w:val="en-US"/>
        </w:rPr>
        <w:t xml:space="preserve">. Below, </w:t>
      </w:r>
      <w:r w:rsidR="000667CA">
        <w:rPr>
          <w:lang w:val="en-US"/>
        </w:rPr>
        <w:t xml:space="preserve">in </w:t>
      </w:r>
      <w:r w:rsidR="00FA4E29">
        <w:rPr>
          <w:lang w:val="en-US"/>
        </w:rPr>
        <w:t>Figure</w:t>
      </w:r>
      <w:r w:rsidR="006766F7">
        <w:rPr>
          <w:lang w:val="en-US"/>
        </w:rPr>
        <w:t xml:space="preserve"> </w:t>
      </w:r>
      <w:r w:rsidR="004232B3">
        <w:rPr>
          <w:lang w:val="en-US"/>
        </w:rPr>
        <w:t>3</w:t>
      </w:r>
      <w:r w:rsidR="006766F7">
        <w:rPr>
          <w:lang w:val="en-US"/>
        </w:rPr>
        <w:t xml:space="preserve">, we can see the </w:t>
      </w:r>
      <w:r w:rsidR="00534D21">
        <w:rPr>
          <w:lang w:val="en-US"/>
        </w:rPr>
        <w:t xml:space="preserve">planned timeline, for a better resolution seek </w:t>
      </w:r>
      <w:r w:rsidR="00FA4E29">
        <w:rPr>
          <w:lang w:val="en-US"/>
        </w:rPr>
        <w:t>Figure</w:t>
      </w:r>
      <w:r w:rsidR="00534D21">
        <w:rPr>
          <w:lang w:val="en-US"/>
        </w:rPr>
        <w:t xml:space="preserve"> </w:t>
      </w:r>
      <w:r w:rsidR="004232B3">
        <w:rPr>
          <w:lang w:val="en-US"/>
        </w:rPr>
        <w:t>16</w:t>
      </w:r>
      <w:r w:rsidR="00534D21">
        <w:rPr>
          <w:lang w:val="en-US"/>
        </w:rPr>
        <w:t xml:space="preserve"> in </w:t>
      </w:r>
      <w:r w:rsidR="000667CA">
        <w:rPr>
          <w:lang w:val="en-US"/>
        </w:rPr>
        <w:t>A</w:t>
      </w:r>
      <w:r w:rsidR="00534D21">
        <w:rPr>
          <w:lang w:val="en-US"/>
        </w:rPr>
        <w:t>ppendix</w:t>
      </w:r>
      <w:r w:rsidR="004232B3">
        <w:rPr>
          <w:lang w:val="en-US"/>
        </w:rPr>
        <w:t xml:space="preserve"> A</w:t>
      </w:r>
      <w:r w:rsidR="00534D21">
        <w:rPr>
          <w:lang w:val="en-US"/>
        </w:rPr>
        <w:t xml:space="preserve">, the same applies to the second image </w:t>
      </w:r>
      <w:r w:rsidR="004232B3">
        <w:rPr>
          <w:lang w:val="en-US"/>
        </w:rPr>
        <w:t>below</w:t>
      </w:r>
      <w:r w:rsidR="00534D21">
        <w:rPr>
          <w:lang w:val="en-US"/>
        </w:rPr>
        <w:t xml:space="preserve">, </w:t>
      </w:r>
      <w:r w:rsidR="00712387">
        <w:rPr>
          <w:lang w:val="en-US"/>
        </w:rPr>
        <w:t xml:space="preserve">seek </w:t>
      </w:r>
      <w:r w:rsidR="00FA4E29">
        <w:rPr>
          <w:lang w:val="en-US"/>
        </w:rPr>
        <w:t>Figure</w:t>
      </w:r>
      <w:r w:rsidR="00712387">
        <w:rPr>
          <w:lang w:val="en-US"/>
        </w:rPr>
        <w:t xml:space="preserve"> </w:t>
      </w:r>
      <w:r w:rsidR="004232B3">
        <w:rPr>
          <w:lang w:val="en-US"/>
        </w:rPr>
        <w:t>17</w:t>
      </w:r>
      <w:r w:rsidR="00712387">
        <w:rPr>
          <w:lang w:val="en-US"/>
        </w:rPr>
        <w:t xml:space="preserve"> to see a better image resolution.</w:t>
      </w:r>
    </w:p>
    <w:p w14:paraId="0BB6F9E7" w14:textId="77777777" w:rsidR="00515638" w:rsidRDefault="00AA264E" w:rsidP="00515638">
      <w:pPr>
        <w:keepNext/>
        <w:jc w:val="center"/>
      </w:pPr>
      <w:r w:rsidRPr="0043545D">
        <w:rPr>
          <w:noProof/>
        </w:rPr>
        <w:drawing>
          <wp:inline distT="0" distB="0" distL="0" distR="0" wp14:anchorId="1628AB36" wp14:editId="033152DE">
            <wp:extent cx="6493725" cy="1357630"/>
            <wp:effectExtent l="0" t="0" r="2540" b="0"/>
            <wp:docPr id="11187719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24375" cy="1364038"/>
                    </a:xfrm>
                    <a:prstGeom prst="rect">
                      <a:avLst/>
                    </a:prstGeom>
                  </pic:spPr>
                </pic:pic>
              </a:graphicData>
            </a:graphic>
          </wp:inline>
        </w:drawing>
      </w:r>
    </w:p>
    <w:p w14:paraId="67D9708A" w14:textId="46040B36" w:rsidR="00AA264E" w:rsidRDefault="00515638" w:rsidP="00515638">
      <w:pPr>
        <w:pStyle w:val="Caption"/>
        <w:rPr>
          <w:lang w:val="en-US"/>
        </w:rPr>
      </w:pPr>
      <w:bookmarkStart w:id="61" w:name="_Toc186891433"/>
      <w:r>
        <w:t xml:space="preserve">Figure </w:t>
      </w:r>
      <w:r>
        <w:fldChar w:fldCharType="begin"/>
      </w:r>
      <w:r>
        <w:instrText xml:space="preserve"> SEQ Figure \* ARABIC </w:instrText>
      </w:r>
      <w:r>
        <w:fldChar w:fldCharType="separate"/>
      </w:r>
      <w:r w:rsidR="00FB0F08">
        <w:rPr>
          <w:noProof/>
        </w:rPr>
        <w:t>3</w:t>
      </w:r>
      <w:r>
        <w:fldChar w:fldCharType="end"/>
      </w:r>
      <w:r w:rsidR="0044785E">
        <w:t xml:space="preserve"> – Timeline part 1/2</w:t>
      </w:r>
      <w:bookmarkEnd w:id="61"/>
    </w:p>
    <w:p w14:paraId="3C3E5C7A" w14:textId="77777777" w:rsidR="00515638" w:rsidRDefault="007950B9" w:rsidP="00515638">
      <w:pPr>
        <w:keepNext/>
        <w:jc w:val="center"/>
      </w:pPr>
      <w:r w:rsidRPr="007950B9">
        <w:rPr>
          <w:noProof/>
          <w:lang w:val="en-US"/>
        </w:rPr>
        <w:lastRenderedPageBreak/>
        <w:drawing>
          <wp:inline distT="0" distB="0" distL="0" distR="0" wp14:anchorId="535B341B" wp14:editId="783A9284">
            <wp:extent cx="5727756" cy="1419225"/>
            <wp:effectExtent l="0" t="0" r="6350" b="0"/>
            <wp:docPr id="149805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058" name="Picture 1" descr="A screenshot of a computer&#10;&#10;Description automatically generated"/>
                    <pic:cNvPicPr/>
                  </pic:nvPicPr>
                  <pic:blipFill>
                    <a:blip r:embed="rId25"/>
                    <a:stretch>
                      <a:fillRect/>
                    </a:stretch>
                  </pic:blipFill>
                  <pic:spPr>
                    <a:xfrm>
                      <a:off x="0" y="0"/>
                      <a:ext cx="5730470" cy="1419897"/>
                    </a:xfrm>
                    <a:prstGeom prst="rect">
                      <a:avLst/>
                    </a:prstGeom>
                  </pic:spPr>
                </pic:pic>
              </a:graphicData>
            </a:graphic>
          </wp:inline>
        </w:drawing>
      </w:r>
    </w:p>
    <w:p w14:paraId="3A8C9785" w14:textId="28EC3AA1" w:rsidR="00712387" w:rsidRDefault="00515638" w:rsidP="00515638">
      <w:pPr>
        <w:pStyle w:val="Caption"/>
        <w:rPr>
          <w:lang w:val="en-US"/>
        </w:rPr>
      </w:pPr>
      <w:bookmarkStart w:id="62" w:name="_Toc186891434"/>
      <w:r>
        <w:t xml:space="preserve">Figure </w:t>
      </w:r>
      <w:r>
        <w:fldChar w:fldCharType="begin"/>
      </w:r>
      <w:r>
        <w:instrText xml:space="preserve"> SEQ Figure \* ARABIC </w:instrText>
      </w:r>
      <w:r>
        <w:fldChar w:fldCharType="separate"/>
      </w:r>
      <w:r w:rsidR="00FB0F08">
        <w:rPr>
          <w:noProof/>
        </w:rPr>
        <w:t>4</w:t>
      </w:r>
      <w:r>
        <w:fldChar w:fldCharType="end"/>
      </w:r>
      <w:r w:rsidR="0044785E">
        <w:t xml:space="preserve"> – Timeline part 2/2</w:t>
      </w:r>
      <w:bookmarkEnd w:id="62"/>
    </w:p>
    <w:p w14:paraId="4AEF580B" w14:textId="276741E6" w:rsidR="007950B9" w:rsidRDefault="007950B9" w:rsidP="006D3034">
      <w:pPr>
        <w:jc w:val="both"/>
        <w:rPr>
          <w:lang w:val="en-US"/>
        </w:rPr>
      </w:pPr>
    </w:p>
    <w:p w14:paraId="5542BE7E" w14:textId="6D72DC23" w:rsidR="00CE4774" w:rsidRDefault="00D57BA7" w:rsidP="00CE4774">
      <w:pPr>
        <w:pStyle w:val="Heading2"/>
        <w:rPr>
          <w:lang w:val="en-US"/>
        </w:rPr>
      </w:pPr>
      <w:bookmarkStart w:id="63" w:name="_Toc186891412"/>
      <w:r>
        <w:rPr>
          <w:lang w:val="en-US"/>
        </w:rPr>
        <w:t>Skills</w:t>
      </w:r>
      <w:bookmarkEnd w:id="63"/>
    </w:p>
    <w:p w14:paraId="7170E4C8" w14:textId="45C48DC5" w:rsidR="00D57BA7" w:rsidRDefault="00AC6EEF" w:rsidP="00F24890">
      <w:pPr>
        <w:jc w:val="both"/>
        <w:rPr>
          <w:lang w:val="en-US"/>
        </w:rPr>
      </w:pPr>
      <w:r w:rsidRPr="00AC6EEF">
        <w:rPr>
          <w:lang w:val="en-US"/>
        </w:rPr>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Pr>
          <w:lang w:val="en-US"/>
        </w:rPr>
        <w:t>.</w:t>
      </w:r>
    </w:p>
    <w:p w14:paraId="74E041C9" w14:textId="2FEE711F" w:rsidR="00D57BA7" w:rsidRDefault="00AC6EEF" w:rsidP="00D57BA7">
      <w:pPr>
        <w:pStyle w:val="Heading3"/>
        <w:rPr>
          <w:lang w:val="en-US"/>
        </w:rPr>
      </w:pPr>
      <w:r>
        <w:rPr>
          <w:lang w:val="en-US"/>
        </w:rPr>
        <w:t>Required Skills</w:t>
      </w:r>
    </w:p>
    <w:p w14:paraId="51E6439D" w14:textId="20F21DFE" w:rsidR="00D57BA7" w:rsidRPr="00D57BA7" w:rsidRDefault="00AC6EEF" w:rsidP="00D57BA7">
      <w:pPr>
        <w:jc w:val="both"/>
        <w:rPr>
          <w:lang w:val="en-US"/>
        </w:rPr>
      </w:pPr>
      <w:r w:rsidRPr="00AC6EEF">
        <w:rPr>
          <w:lang w:val="en-US"/>
        </w:rPr>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F9111A">
        <w:rPr>
          <w:lang w:val="en-US"/>
        </w:rPr>
        <w:t>.</w:t>
      </w:r>
    </w:p>
    <w:p w14:paraId="048B5789" w14:textId="1D113BE0" w:rsidR="00D57BA7" w:rsidRDefault="004F1CC6" w:rsidP="004F1CC6">
      <w:pPr>
        <w:pStyle w:val="Heading3"/>
        <w:rPr>
          <w:lang w:val="en-US"/>
        </w:rPr>
      </w:pPr>
      <w:bookmarkStart w:id="64" w:name="_Toc186891414"/>
      <w:r>
        <w:rPr>
          <w:lang w:val="en-US"/>
        </w:rPr>
        <w:t>Strengths</w:t>
      </w:r>
      <w:bookmarkEnd w:id="64"/>
    </w:p>
    <w:p w14:paraId="68715892" w14:textId="77777777" w:rsidR="00AC6EEF" w:rsidRDefault="00AC6EEF" w:rsidP="00AC6EEF">
      <w:pPr>
        <w:jc w:val="both"/>
        <w:rPr>
          <w:lang w:val="en-US"/>
        </w:rPr>
      </w:pPr>
      <w:r>
        <w:t>By doing some self-reflection, I have identified some aspects that I am good at. These strengths will favour the project and my personal development:</w:t>
      </w:r>
    </w:p>
    <w:p w14:paraId="5F5FB4AD" w14:textId="77777777" w:rsidR="00AC6EEF" w:rsidRDefault="00AC6EEF" w:rsidP="00AC6EEF">
      <w:pPr>
        <w:pStyle w:val="ListParagraph"/>
        <w:numPr>
          <w:ilvl w:val="0"/>
          <w:numId w:val="26"/>
        </w:numPr>
        <w:jc w:val="both"/>
        <w:rPr>
          <w:lang w:val="en-US"/>
        </w:rPr>
      </w:pPr>
      <w:r>
        <w:rPr>
          <w:b/>
          <w:bCs w:val="0"/>
          <w:lang w:val="en-US"/>
        </w:rPr>
        <w:t>Lifelong Learning</w:t>
      </w:r>
      <w:r>
        <w:rPr>
          <w:lang w:val="en-US"/>
        </w:rPr>
        <w:t xml:space="preserve">: </w:t>
      </w:r>
      <w:r>
        <w:t>I have a mindset that views life as a continuous journey of discovery and growth, enabling me to overcome challenges and remain curious and open to acquiring knowledge.</w:t>
      </w:r>
    </w:p>
    <w:p w14:paraId="75A3304E" w14:textId="77777777" w:rsidR="00AC6EEF" w:rsidRDefault="00AC6EEF" w:rsidP="00AC6EEF">
      <w:pPr>
        <w:pStyle w:val="ListParagraph"/>
        <w:numPr>
          <w:ilvl w:val="0"/>
          <w:numId w:val="26"/>
        </w:numPr>
        <w:jc w:val="both"/>
        <w:rPr>
          <w:lang w:val="en-US"/>
        </w:rPr>
      </w:pPr>
      <w:r>
        <w:rPr>
          <w:b/>
          <w:bCs w:val="0"/>
          <w:lang w:val="en-US"/>
        </w:rPr>
        <w:t>Adaptability and Flexibility</w:t>
      </w:r>
      <w:r>
        <w:rPr>
          <w:lang w:val="en-US"/>
        </w:rPr>
        <w:t xml:space="preserve">: </w:t>
      </w:r>
      <w:r>
        <w:t>I am quick to adjust to new circumstances without much trouble.</w:t>
      </w:r>
    </w:p>
    <w:p w14:paraId="1E87E11F" w14:textId="108109EA" w:rsidR="004F1CC6" w:rsidRDefault="00AC6EEF" w:rsidP="00AC6EEF">
      <w:pPr>
        <w:pStyle w:val="ListParagraph"/>
        <w:numPr>
          <w:ilvl w:val="0"/>
          <w:numId w:val="26"/>
        </w:numPr>
        <w:jc w:val="both"/>
        <w:rPr>
          <w:lang w:val="en-US"/>
        </w:rPr>
      </w:pPr>
      <w:r>
        <w:rPr>
          <w:b/>
          <w:lang w:val="en-US"/>
        </w:rPr>
        <w:t>Stress Management</w:t>
      </w:r>
      <w:r>
        <w:rPr>
          <w:lang w:val="en-US"/>
        </w:rPr>
        <w:t xml:space="preserve">: </w:t>
      </w:r>
      <w:r>
        <w:t>I perform well under pressure, channelling stress into productivity and maintaining focus during challenging periods</w:t>
      </w:r>
      <w:r w:rsidR="004F1CC6">
        <w:rPr>
          <w:lang w:val="en-US"/>
        </w:rPr>
        <w:t>.</w:t>
      </w:r>
    </w:p>
    <w:p w14:paraId="55DE7C8D" w14:textId="0F7BBBDE" w:rsidR="004F1CC6" w:rsidRPr="004F1CC6" w:rsidRDefault="008D0B4E" w:rsidP="004F1CC6">
      <w:pPr>
        <w:pStyle w:val="Heading3"/>
        <w:rPr>
          <w:lang w:val="en-US"/>
        </w:rPr>
      </w:pPr>
      <w:bookmarkStart w:id="65" w:name="_Toc186891415"/>
      <w:r>
        <w:rPr>
          <w:lang w:val="en-US"/>
        </w:rPr>
        <w:lastRenderedPageBreak/>
        <w:t>Weaknesses</w:t>
      </w:r>
      <w:bookmarkEnd w:id="65"/>
    </w:p>
    <w:p w14:paraId="5D40D270" w14:textId="1E5B36FE" w:rsidR="008D0B4E" w:rsidRDefault="008D0B4E" w:rsidP="008D0B4E">
      <w:pPr>
        <w:jc w:val="both"/>
        <w:rPr>
          <w:lang w:val="en-US"/>
        </w:rPr>
      </w:pPr>
      <w:r w:rsidRPr="00F9111A">
        <w:rPr>
          <w:lang w:val="en-US"/>
        </w:rPr>
        <w:t>Conversely, I have identified several skills where improvement</w:t>
      </w:r>
      <w:r w:rsidR="001D45D8">
        <w:rPr>
          <w:lang w:val="en-US"/>
        </w:rPr>
        <w:t xml:space="preserve"> is needed</w:t>
      </w:r>
      <w:r w:rsidRPr="00F9111A">
        <w:rPr>
          <w:lang w:val="en-US"/>
        </w:rPr>
        <w:t>. These weaker areas have posed challenges in the past and could hinder my effectiveness if not addressed</w:t>
      </w:r>
      <w:r>
        <w:rPr>
          <w:lang w:val="en-US"/>
        </w:rPr>
        <w:t>:</w:t>
      </w:r>
    </w:p>
    <w:p w14:paraId="1AD6063B" w14:textId="77777777" w:rsidR="008D0B4E" w:rsidRDefault="008D0B4E" w:rsidP="008D0B4E">
      <w:pPr>
        <w:pStyle w:val="ListParagraph"/>
        <w:numPr>
          <w:ilvl w:val="0"/>
          <w:numId w:val="27"/>
        </w:numPr>
        <w:jc w:val="both"/>
        <w:rPr>
          <w:lang w:val="en-US"/>
        </w:rPr>
      </w:pPr>
      <w:r w:rsidRPr="00F9111A">
        <w:rPr>
          <w:b/>
          <w:bCs w:val="0"/>
          <w:lang w:val="en-US"/>
        </w:rPr>
        <w:t>Leadership</w:t>
      </w:r>
      <w:r>
        <w:rPr>
          <w:lang w:val="en-US"/>
        </w:rPr>
        <w:t xml:space="preserve">: </w:t>
      </w:r>
      <w:r w:rsidRPr="00F9111A">
        <w:t>I am uncomfortable assuming leadership roles. My hesitation stems not from stress but from the demands of multitasking and acting as a central point of communication and coordination</w:t>
      </w:r>
      <w:r>
        <w:rPr>
          <w:lang w:val="en-US"/>
        </w:rPr>
        <w:t>.</w:t>
      </w:r>
    </w:p>
    <w:p w14:paraId="1FB9BC5C" w14:textId="7F41F273" w:rsidR="008D0B4E" w:rsidRDefault="008D0B4E" w:rsidP="008D0B4E">
      <w:pPr>
        <w:pStyle w:val="ListParagraph"/>
        <w:numPr>
          <w:ilvl w:val="0"/>
          <w:numId w:val="27"/>
        </w:numPr>
        <w:jc w:val="both"/>
        <w:rPr>
          <w:lang w:val="en-US"/>
        </w:rPr>
      </w:pPr>
      <w:r w:rsidRPr="00F9111A">
        <w:rPr>
          <w:b/>
          <w:bCs w:val="0"/>
          <w:lang w:val="en-US"/>
        </w:rPr>
        <w:t>Decision making</w:t>
      </w:r>
      <w:r>
        <w:rPr>
          <w:lang w:val="en-US"/>
        </w:rPr>
        <w:t xml:space="preserve">: </w:t>
      </w:r>
      <w:r w:rsidRPr="00F9111A">
        <w:t>Closely tied to my difficulties with leadership, decision-making feels daunting due to my fear of potential risks and the consequences of incorrect choices</w:t>
      </w:r>
      <w:r w:rsidR="00896D06">
        <w:t>.</w:t>
      </w:r>
    </w:p>
    <w:p w14:paraId="5F9E7CB6" w14:textId="57E7BC96" w:rsidR="00CB6B63" w:rsidRPr="00CB6B63" w:rsidRDefault="008D0B4E" w:rsidP="00CB6B63">
      <w:pPr>
        <w:pStyle w:val="ListParagraph"/>
        <w:numPr>
          <w:ilvl w:val="0"/>
          <w:numId w:val="27"/>
        </w:numPr>
        <w:jc w:val="both"/>
        <w:rPr>
          <w:lang w:val="en-US"/>
        </w:rPr>
      </w:pPr>
      <w:r w:rsidRPr="00F9111A">
        <w:rPr>
          <w:b/>
          <w:bCs w:val="0"/>
          <w:lang w:val="en-US"/>
        </w:rPr>
        <w:t>Writing Communication</w:t>
      </w:r>
      <w:r>
        <w:rPr>
          <w:lang w:val="en-US"/>
        </w:rPr>
        <w:t xml:space="preserve">: </w:t>
      </w:r>
      <w:r w:rsidRPr="00F9111A">
        <w:t>I struggle with crafting well-structured and coherent written texts. My tendency to focus solely on the message, without considering clarity or readability, often makes my writing difficult to understand.</w:t>
      </w:r>
    </w:p>
    <w:p w14:paraId="1713ECCD" w14:textId="3E4ECDA4" w:rsidR="00CB6B63" w:rsidRDefault="00CB6B63" w:rsidP="00CB6B63">
      <w:pPr>
        <w:pStyle w:val="Heading3"/>
        <w:rPr>
          <w:lang w:val="en-US"/>
        </w:rPr>
      </w:pPr>
      <w:bookmarkStart w:id="66" w:name="_Toc186891416"/>
      <w:r>
        <w:rPr>
          <w:lang w:val="en-US"/>
        </w:rPr>
        <w:t>Technical Skills</w:t>
      </w:r>
      <w:bookmarkEnd w:id="66"/>
    </w:p>
    <w:p w14:paraId="10D0D76B" w14:textId="6EC336D0" w:rsidR="00CB6B63" w:rsidRDefault="00885239" w:rsidP="002C437D">
      <w:pPr>
        <w:jc w:val="both"/>
        <w:rPr>
          <w:lang w:val="en-US"/>
        </w:rPr>
      </w:pPr>
      <w:r>
        <w:rPr>
          <w:lang w:val="en-US"/>
        </w:rPr>
        <w:t>As the work to be done requires some technologies that I have never used</w:t>
      </w:r>
      <w:r w:rsidR="009035C3">
        <w:rPr>
          <w:lang w:val="en-US"/>
        </w:rPr>
        <w:t xml:space="preserve">. </w:t>
      </w:r>
      <w:r w:rsidR="00F23BE4">
        <w:rPr>
          <w:lang w:val="en-US"/>
        </w:rPr>
        <w:t xml:space="preserve">Tools such as </w:t>
      </w:r>
      <w:r w:rsidR="004F3766">
        <w:rPr>
          <w:lang w:val="en-US"/>
        </w:rPr>
        <w:t xml:space="preserve">JMeter </w:t>
      </w:r>
      <w:r w:rsidR="00D568D7">
        <w:rPr>
          <w:lang w:val="en-US"/>
        </w:rPr>
        <w:t>and Keppler</w:t>
      </w:r>
      <w:r w:rsidR="004F3766">
        <w:rPr>
          <w:lang w:val="en-US"/>
        </w:rPr>
        <w:t xml:space="preserve"> </w:t>
      </w:r>
      <w:r w:rsidR="00D568D7">
        <w:rPr>
          <w:lang w:val="en-US"/>
        </w:rPr>
        <w:t xml:space="preserve">were previously talked about in </w:t>
      </w:r>
      <w:r w:rsidR="00B3537F">
        <w:rPr>
          <w:lang w:val="en-US"/>
        </w:rPr>
        <w:t>the background section</w:t>
      </w:r>
      <w:r w:rsidR="00935790">
        <w:rPr>
          <w:lang w:val="en-US"/>
        </w:rPr>
        <w:t>, but Proto</w:t>
      </w:r>
      <w:r w:rsidR="00F67B73">
        <w:rPr>
          <w:lang w:val="en-US"/>
        </w:rPr>
        <w:t>B</w:t>
      </w:r>
      <w:r w:rsidR="00076882">
        <w:rPr>
          <w:lang w:val="en-US"/>
        </w:rPr>
        <w:t>uf</w:t>
      </w:r>
      <w:r w:rsidR="00F67B73">
        <w:rPr>
          <w:lang w:val="en-US"/>
        </w:rPr>
        <w:t>s</w:t>
      </w:r>
      <w:r w:rsidR="00076882">
        <w:rPr>
          <w:lang w:val="en-US"/>
        </w:rPr>
        <w:t xml:space="preserve"> </w:t>
      </w:r>
      <w:r w:rsidR="00173874">
        <w:rPr>
          <w:lang w:val="en-US"/>
        </w:rPr>
        <w:t>is</w:t>
      </w:r>
      <w:r w:rsidR="00076882">
        <w:rPr>
          <w:lang w:val="en-US"/>
        </w:rPr>
        <w:t xml:space="preserve"> also something that I need to have a better understanding</w:t>
      </w:r>
      <w:r w:rsidR="002C437D">
        <w:rPr>
          <w:lang w:val="en-US"/>
        </w:rPr>
        <w:t>.</w:t>
      </w:r>
      <w:r w:rsidR="00CE4827">
        <w:rPr>
          <w:lang w:val="en-US"/>
        </w:rPr>
        <w:t xml:space="preserve"> The following table displays the technical skills needed</w:t>
      </w:r>
      <w:r w:rsidR="002843CC">
        <w:rPr>
          <w:lang w:val="en-US"/>
        </w:rPr>
        <w:t xml:space="preserve"> to complete successfully the dissertation</w:t>
      </w:r>
      <w:r w:rsidR="004711E6">
        <w:rPr>
          <w:lang w:val="en-US"/>
        </w:rPr>
        <w:t>.</w:t>
      </w:r>
    </w:p>
    <w:p w14:paraId="6E518DDD" w14:textId="6F873942" w:rsidR="00250B12" w:rsidRDefault="00250B12">
      <w:pPr>
        <w:rPr>
          <w:lang w:val="en-US"/>
        </w:rPr>
      </w:pPr>
      <w:r>
        <w:rPr>
          <w:lang w:val="en-US"/>
        </w:rPr>
        <w:br w:type="page"/>
      </w:r>
    </w:p>
    <w:p w14:paraId="31AC8CBE" w14:textId="77777777" w:rsidR="00817D95" w:rsidRPr="00751EAC" w:rsidRDefault="00817D95" w:rsidP="002C437D">
      <w:pPr>
        <w:jc w:val="both"/>
        <w:rPr>
          <w:lang w:val="en-US"/>
        </w:rPr>
      </w:pPr>
    </w:p>
    <w:p w14:paraId="29C37BEC" w14:textId="2540FEA7" w:rsidR="00A839E6" w:rsidRDefault="00A839E6" w:rsidP="00A839E6">
      <w:pPr>
        <w:pStyle w:val="Caption"/>
        <w:keepNext/>
        <w:rPr>
          <w:lang w:val="en-US"/>
        </w:rPr>
      </w:pPr>
      <w:bookmarkStart w:id="67" w:name="_Toc186891453"/>
      <w:r>
        <w:t xml:space="preserve">Table </w:t>
      </w:r>
      <w:r w:rsidR="00DE3243">
        <w:fldChar w:fldCharType="begin"/>
      </w:r>
      <w:r w:rsidR="00DE3243">
        <w:instrText xml:space="preserve"> SEQ Table \* ARABIC </w:instrText>
      </w:r>
      <w:r w:rsidR="00DE3243">
        <w:fldChar w:fldCharType="separate"/>
      </w:r>
      <w:r w:rsidR="00FB0F08">
        <w:rPr>
          <w:noProof/>
        </w:rPr>
        <w:t>4</w:t>
      </w:r>
      <w:r w:rsidR="00DE3243">
        <w:fldChar w:fldCharType="end"/>
      </w:r>
      <w:r>
        <w:t xml:space="preserve"> </w:t>
      </w:r>
      <w:r>
        <w:rPr>
          <w:lang w:val="en-US"/>
        </w:rPr>
        <w:t>– Technical Skills</w:t>
      </w:r>
      <w:r w:rsidR="00C76830">
        <w:rPr>
          <w:lang w:val="en-US"/>
        </w:rPr>
        <w:t xml:space="preserve"> needed to complete the dissertation</w:t>
      </w:r>
      <w:bookmarkEnd w:id="67"/>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9158AB" w14:paraId="670C1E19" w14:textId="77777777" w:rsidTr="004711E6">
        <w:tc>
          <w:tcPr>
            <w:tcW w:w="1416" w:type="dxa"/>
          </w:tcPr>
          <w:p w14:paraId="41B54A4B" w14:textId="77777777" w:rsidR="004711E6" w:rsidRPr="009158AB" w:rsidRDefault="004711E6" w:rsidP="004711E6">
            <w:pPr>
              <w:rPr>
                <w:rFonts w:ascii="Calibri" w:hAnsi="Calibri" w:cs="Calibri"/>
                <w:b/>
                <w:bCs/>
              </w:rPr>
            </w:pPr>
            <w:r w:rsidRPr="009158AB">
              <w:rPr>
                <w:rFonts w:ascii="Calibri" w:hAnsi="Calibri" w:cs="Calibri"/>
                <w:b/>
                <w:bCs/>
              </w:rPr>
              <w:t>Skill</w:t>
            </w:r>
          </w:p>
        </w:tc>
        <w:tc>
          <w:tcPr>
            <w:tcW w:w="2393" w:type="dxa"/>
          </w:tcPr>
          <w:p w14:paraId="62EFFAF5" w14:textId="77777777" w:rsidR="004711E6" w:rsidRPr="009158AB" w:rsidRDefault="004711E6" w:rsidP="004711E6">
            <w:pPr>
              <w:rPr>
                <w:rFonts w:ascii="Calibri" w:hAnsi="Calibri" w:cs="Calibri"/>
                <w:b/>
                <w:bCs/>
              </w:rPr>
            </w:pPr>
            <w:r w:rsidRPr="009158AB">
              <w:rPr>
                <w:rFonts w:ascii="Calibri" w:hAnsi="Calibri" w:cs="Calibri"/>
                <w:b/>
                <w:bCs/>
              </w:rPr>
              <w:t>Required Proficiency</w:t>
            </w:r>
          </w:p>
        </w:tc>
        <w:tc>
          <w:tcPr>
            <w:tcW w:w="1974" w:type="dxa"/>
          </w:tcPr>
          <w:p w14:paraId="2B7B6F6F" w14:textId="77777777" w:rsidR="004711E6" w:rsidRPr="009158AB" w:rsidRDefault="004711E6" w:rsidP="004711E6">
            <w:pPr>
              <w:rPr>
                <w:rFonts w:ascii="Calibri" w:hAnsi="Calibri" w:cs="Calibri"/>
                <w:b/>
                <w:bCs/>
              </w:rPr>
            </w:pPr>
            <w:r w:rsidRPr="009158AB">
              <w:rPr>
                <w:rFonts w:ascii="Calibri" w:hAnsi="Calibri" w:cs="Calibri"/>
                <w:b/>
                <w:bCs/>
              </w:rPr>
              <w:t>Current Proficiency</w:t>
            </w:r>
          </w:p>
        </w:tc>
        <w:tc>
          <w:tcPr>
            <w:tcW w:w="3510" w:type="dxa"/>
          </w:tcPr>
          <w:p w14:paraId="396EB46A" w14:textId="77777777" w:rsidR="004711E6" w:rsidRPr="009158AB" w:rsidRDefault="004711E6" w:rsidP="004711E6">
            <w:pPr>
              <w:rPr>
                <w:rFonts w:ascii="Calibri" w:hAnsi="Calibri" w:cs="Calibri"/>
                <w:b/>
                <w:bCs/>
              </w:rPr>
            </w:pPr>
            <w:r>
              <w:rPr>
                <w:rFonts w:ascii="Calibri" w:hAnsi="Calibri" w:cs="Calibri"/>
                <w:b/>
                <w:bCs/>
              </w:rPr>
              <w:t>Comments</w:t>
            </w:r>
          </w:p>
        </w:tc>
      </w:tr>
      <w:tr w:rsidR="004711E6" w:rsidRPr="009158AB" w14:paraId="44D96C35" w14:textId="77777777" w:rsidTr="004711E6">
        <w:tc>
          <w:tcPr>
            <w:tcW w:w="1416" w:type="dxa"/>
          </w:tcPr>
          <w:p w14:paraId="56EB8BE2" w14:textId="77777777" w:rsidR="004711E6" w:rsidRPr="009158AB" w:rsidRDefault="004711E6" w:rsidP="004711E6">
            <w:pPr>
              <w:rPr>
                <w:rFonts w:ascii="Calibri" w:hAnsi="Calibri" w:cs="Calibri"/>
              </w:rPr>
            </w:pPr>
            <w:r>
              <w:rPr>
                <w:rFonts w:ascii="Calibri" w:hAnsi="Calibri" w:cs="Calibri"/>
              </w:rPr>
              <w:t>Springboot</w:t>
            </w:r>
          </w:p>
        </w:tc>
        <w:tc>
          <w:tcPr>
            <w:tcW w:w="2393" w:type="dxa"/>
          </w:tcPr>
          <w:p w14:paraId="25623F09" w14:textId="77777777" w:rsidR="004711E6" w:rsidRPr="009158AB" w:rsidRDefault="004711E6" w:rsidP="004711E6">
            <w:pPr>
              <w:jc w:val="center"/>
              <w:rPr>
                <w:rFonts w:ascii="Calibri" w:hAnsi="Calibri" w:cs="Calibri"/>
              </w:rPr>
            </w:pPr>
            <w:r>
              <w:rPr>
                <w:rFonts w:ascii="Calibri" w:hAnsi="Calibri" w:cs="Calibri"/>
              </w:rPr>
              <w:t>8</w:t>
            </w:r>
          </w:p>
        </w:tc>
        <w:tc>
          <w:tcPr>
            <w:tcW w:w="1974" w:type="dxa"/>
          </w:tcPr>
          <w:p w14:paraId="4518FF41" w14:textId="77777777" w:rsidR="004711E6" w:rsidRPr="009158AB" w:rsidRDefault="004711E6" w:rsidP="004711E6">
            <w:pPr>
              <w:jc w:val="center"/>
              <w:rPr>
                <w:rFonts w:ascii="Calibri" w:hAnsi="Calibri" w:cs="Calibri"/>
              </w:rPr>
            </w:pPr>
            <w:r>
              <w:rPr>
                <w:rFonts w:ascii="Calibri" w:hAnsi="Calibri" w:cs="Calibri"/>
              </w:rPr>
              <w:t>7</w:t>
            </w:r>
          </w:p>
        </w:tc>
        <w:tc>
          <w:tcPr>
            <w:tcW w:w="3510" w:type="dxa"/>
          </w:tcPr>
          <w:p w14:paraId="6B054949" w14:textId="47C50213" w:rsidR="004711E6" w:rsidRPr="009158AB" w:rsidRDefault="004711E6" w:rsidP="004711E6">
            <w:pPr>
              <w:jc w:val="both"/>
              <w:rPr>
                <w:rFonts w:ascii="Calibri" w:hAnsi="Calibri" w:cs="Calibri"/>
                <w:lang w:val="en-US"/>
              </w:rPr>
            </w:pPr>
            <w:r>
              <w:rPr>
                <w:rFonts w:ascii="Calibri" w:hAnsi="Calibri" w:cs="Calibri"/>
                <w:lang w:val="en-US"/>
              </w:rPr>
              <w:t>Springboot</w:t>
            </w:r>
            <w:r w:rsidRPr="009158AB">
              <w:rPr>
                <w:rFonts w:ascii="Calibri" w:hAnsi="Calibri" w:cs="Calibri"/>
                <w:lang w:val="en-US"/>
              </w:rPr>
              <w:t xml:space="preserve"> might have so</w:t>
            </w:r>
            <w:r>
              <w:rPr>
                <w:rFonts w:ascii="Calibri" w:hAnsi="Calibri" w:cs="Calibri"/>
                <w:lang w:val="en-US"/>
              </w:rPr>
              <w:t>me features that are destined for Proto</w:t>
            </w:r>
            <w:r w:rsidR="00F67B73">
              <w:rPr>
                <w:rFonts w:ascii="Calibri" w:hAnsi="Calibri" w:cs="Calibri"/>
                <w:lang w:val="en-US"/>
              </w:rPr>
              <w:t>B</w:t>
            </w:r>
            <w:r>
              <w:rPr>
                <w:rFonts w:ascii="Calibri" w:hAnsi="Calibri" w:cs="Calibri"/>
                <w:lang w:val="en-US"/>
              </w:rPr>
              <w:t>uf</w:t>
            </w:r>
            <w:r w:rsidR="00F67B73">
              <w:rPr>
                <w:rFonts w:ascii="Calibri" w:hAnsi="Calibri" w:cs="Calibri"/>
                <w:lang w:val="en-US"/>
              </w:rPr>
              <w:t>s</w:t>
            </w:r>
            <w:r>
              <w:rPr>
                <w:rFonts w:ascii="Calibri" w:hAnsi="Calibri" w:cs="Calibri"/>
                <w:lang w:val="en-US"/>
              </w:rPr>
              <w:t xml:space="preserve"> and might require some review.</w:t>
            </w:r>
          </w:p>
        </w:tc>
      </w:tr>
      <w:tr w:rsidR="00486066" w:rsidRPr="009158AB" w14:paraId="667067FB" w14:textId="77777777" w:rsidTr="004711E6">
        <w:tc>
          <w:tcPr>
            <w:tcW w:w="1416" w:type="dxa"/>
          </w:tcPr>
          <w:p w14:paraId="67DEBECB" w14:textId="193D5139" w:rsidR="00486066" w:rsidRDefault="00486066" w:rsidP="004711E6">
            <w:pPr>
              <w:rPr>
                <w:rFonts w:ascii="Calibri" w:hAnsi="Calibri" w:cs="Calibri"/>
              </w:rPr>
            </w:pPr>
            <w:r>
              <w:rPr>
                <w:rFonts w:ascii="Calibri" w:hAnsi="Calibri" w:cs="Calibri"/>
              </w:rPr>
              <w:t>Prometheus</w:t>
            </w:r>
          </w:p>
        </w:tc>
        <w:tc>
          <w:tcPr>
            <w:tcW w:w="2393" w:type="dxa"/>
          </w:tcPr>
          <w:p w14:paraId="674A5267" w14:textId="163BA658" w:rsidR="00486066" w:rsidRDefault="00486066" w:rsidP="004711E6">
            <w:pPr>
              <w:jc w:val="center"/>
              <w:rPr>
                <w:rFonts w:ascii="Calibri" w:hAnsi="Calibri" w:cs="Calibri"/>
              </w:rPr>
            </w:pPr>
            <w:r>
              <w:rPr>
                <w:rFonts w:ascii="Calibri" w:hAnsi="Calibri" w:cs="Calibri"/>
              </w:rPr>
              <w:t>7</w:t>
            </w:r>
          </w:p>
        </w:tc>
        <w:tc>
          <w:tcPr>
            <w:tcW w:w="1974" w:type="dxa"/>
          </w:tcPr>
          <w:p w14:paraId="29481F66" w14:textId="09694CB9" w:rsidR="00486066" w:rsidRDefault="00486066" w:rsidP="004711E6">
            <w:pPr>
              <w:jc w:val="center"/>
              <w:rPr>
                <w:rFonts w:ascii="Calibri" w:hAnsi="Calibri" w:cs="Calibri"/>
              </w:rPr>
            </w:pPr>
            <w:r>
              <w:rPr>
                <w:rFonts w:ascii="Calibri" w:hAnsi="Calibri" w:cs="Calibri"/>
              </w:rPr>
              <w:t>3</w:t>
            </w:r>
          </w:p>
        </w:tc>
        <w:tc>
          <w:tcPr>
            <w:tcW w:w="3510" w:type="dxa"/>
          </w:tcPr>
          <w:p w14:paraId="4EE947B2" w14:textId="24C4EB36" w:rsidR="00486066" w:rsidRDefault="002A1418" w:rsidP="004711E6">
            <w:pPr>
              <w:jc w:val="both"/>
              <w:rPr>
                <w:rFonts w:ascii="Calibri" w:hAnsi="Calibri" w:cs="Calibri"/>
                <w:lang w:val="en-US"/>
              </w:rPr>
            </w:pPr>
            <w:r>
              <w:rPr>
                <w:rFonts w:ascii="Calibri" w:hAnsi="Calibri" w:cs="Calibri"/>
                <w:lang w:val="en-US"/>
              </w:rPr>
              <w:t>With mild</w:t>
            </w:r>
            <w:r w:rsidR="000C1775">
              <w:rPr>
                <w:rFonts w:ascii="Calibri" w:hAnsi="Calibri" w:cs="Calibri"/>
                <w:lang w:val="en-US"/>
              </w:rPr>
              <w:t xml:space="preserve"> knowledge of the tool, it was only used for Kubernetes </w:t>
            </w:r>
            <w:r w:rsidR="00D27CE2">
              <w:rPr>
                <w:rFonts w:ascii="Calibri" w:hAnsi="Calibri" w:cs="Calibri"/>
                <w:lang w:val="en-US"/>
              </w:rPr>
              <w:t>to</w:t>
            </w:r>
            <w:r w:rsidR="000C1775">
              <w:rPr>
                <w:rFonts w:ascii="Calibri" w:hAnsi="Calibri" w:cs="Calibri"/>
                <w:lang w:val="en-US"/>
              </w:rPr>
              <w:t xml:space="preserve"> gather simple </w:t>
            </w:r>
            <w:r w:rsidR="00D27CE2">
              <w:rPr>
                <w:rFonts w:ascii="Calibri" w:hAnsi="Calibri" w:cs="Calibri"/>
                <w:lang w:val="en-US"/>
              </w:rPr>
              <w:t>usage data. For this project, its use is going to be central to extract data, and it needs further review.</w:t>
            </w:r>
          </w:p>
        </w:tc>
      </w:tr>
      <w:tr w:rsidR="00486066" w:rsidRPr="009158AB" w14:paraId="28BC5A50" w14:textId="77777777" w:rsidTr="004711E6">
        <w:tc>
          <w:tcPr>
            <w:tcW w:w="1416" w:type="dxa"/>
          </w:tcPr>
          <w:p w14:paraId="0815C576" w14:textId="16FE9F5B" w:rsidR="00486066" w:rsidRDefault="00486066" w:rsidP="004711E6">
            <w:pPr>
              <w:rPr>
                <w:rFonts w:ascii="Calibri" w:hAnsi="Calibri" w:cs="Calibri"/>
              </w:rPr>
            </w:pPr>
            <w:r>
              <w:rPr>
                <w:rFonts w:ascii="Calibri" w:hAnsi="Calibri" w:cs="Calibri"/>
              </w:rPr>
              <w:t>Grafana</w:t>
            </w:r>
          </w:p>
        </w:tc>
        <w:tc>
          <w:tcPr>
            <w:tcW w:w="2393" w:type="dxa"/>
          </w:tcPr>
          <w:p w14:paraId="4644F883" w14:textId="70AB51CC" w:rsidR="00486066" w:rsidRDefault="00D27CE2" w:rsidP="004711E6">
            <w:pPr>
              <w:jc w:val="center"/>
              <w:rPr>
                <w:rFonts w:ascii="Calibri" w:hAnsi="Calibri" w:cs="Calibri"/>
              </w:rPr>
            </w:pPr>
            <w:r>
              <w:rPr>
                <w:rFonts w:ascii="Calibri" w:hAnsi="Calibri" w:cs="Calibri"/>
              </w:rPr>
              <w:t>7</w:t>
            </w:r>
          </w:p>
        </w:tc>
        <w:tc>
          <w:tcPr>
            <w:tcW w:w="1974" w:type="dxa"/>
          </w:tcPr>
          <w:p w14:paraId="5EFE9FB7" w14:textId="776E0587" w:rsidR="00486066" w:rsidRDefault="00D27CE2" w:rsidP="004711E6">
            <w:pPr>
              <w:jc w:val="center"/>
              <w:rPr>
                <w:rFonts w:ascii="Calibri" w:hAnsi="Calibri" w:cs="Calibri"/>
              </w:rPr>
            </w:pPr>
            <w:r>
              <w:rPr>
                <w:rFonts w:ascii="Calibri" w:hAnsi="Calibri" w:cs="Calibri"/>
              </w:rPr>
              <w:t>1</w:t>
            </w:r>
          </w:p>
        </w:tc>
        <w:tc>
          <w:tcPr>
            <w:tcW w:w="3510" w:type="dxa"/>
          </w:tcPr>
          <w:p w14:paraId="69421F6C" w14:textId="7CD26931" w:rsidR="00486066" w:rsidRDefault="002A1418" w:rsidP="004711E6">
            <w:pPr>
              <w:jc w:val="both"/>
              <w:rPr>
                <w:rFonts w:ascii="Calibri" w:hAnsi="Calibri" w:cs="Calibri"/>
                <w:lang w:val="en-US"/>
              </w:rPr>
            </w:pPr>
            <w:r>
              <w:rPr>
                <w:rFonts w:ascii="Calibri" w:hAnsi="Calibri" w:cs="Calibri"/>
                <w:lang w:val="en-US"/>
              </w:rPr>
              <w:t xml:space="preserve">No prior knowledge of Grafana, </w:t>
            </w:r>
            <w:r w:rsidR="00665E56">
              <w:rPr>
                <w:rFonts w:ascii="Calibri" w:hAnsi="Calibri" w:cs="Calibri"/>
                <w:lang w:val="en-US"/>
              </w:rPr>
              <w:t>and as such requires a lot of learning</w:t>
            </w:r>
            <w:r w:rsidR="005B3B81">
              <w:rPr>
                <w:rFonts w:ascii="Calibri" w:hAnsi="Calibri" w:cs="Calibri"/>
                <w:lang w:val="en-US"/>
              </w:rPr>
              <w:t>.</w:t>
            </w:r>
          </w:p>
        </w:tc>
      </w:tr>
      <w:tr w:rsidR="004711E6" w:rsidRPr="009158AB" w14:paraId="5F249C28" w14:textId="77777777" w:rsidTr="004711E6">
        <w:tc>
          <w:tcPr>
            <w:tcW w:w="1416" w:type="dxa"/>
          </w:tcPr>
          <w:p w14:paraId="6418FC4D" w14:textId="77777777" w:rsidR="004711E6" w:rsidRPr="009158AB" w:rsidRDefault="004711E6" w:rsidP="004711E6">
            <w:pPr>
              <w:rPr>
                <w:rFonts w:ascii="Calibri" w:hAnsi="Calibri" w:cs="Calibri"/>
              </w:rPr>
            </w:pPr>
            <w:r>
              <w:rPr>
                <w:rFonts w:ascii="Calibri" w:hAnsi="Calibri" w:cs="Calibri"/>
              </w:rPr>
              <w:t>Java</w:t>
            </w:r>
          </w:p>
        </w:tc>
        <w:tc>
          <w:tcPr>
            <w:tcW w:w="2393" w:type="dxa"/>
          </w:tcPr>
          <w:p w14:paraId="2D940804"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23044677" w14:textId="77777777" w:rsidR="004711E6" w:rsidRPr="009158AB" w:rsidRDefault="004711E6" w:rsidP="004711E6">
            <w:pPr>
              <w:jc w:val="center"/>
              <w:rPr>
                <w:rFonts w:ascii="Calibri" w:hAnsi="Calibri" w:cs="Calibri"/>
              </w:rPr>
            </w:pPr>
            <w:r>
              <w:rPr>
                <w:rFonts w:ascii="Calibri" w:hAnsi="Calibri" w:cs="Calibri"/>
              </w:rPr>
              <w:t>8</w:t>
            </w:r>
          </w:p>
        </w:tc>
        <w:tc>
          <w:tcPr>
            <w:tcW w:w="3510" w:type="dxa"/>
          </w:tcPr>
          <w:p w14:paraId="761001DE" w14:textId="6BED64A6" w:rsidR="004711E6" w:rsidRPr="009158AB" w:rsidRDefault="004711E6" w:rsidP="004711E6">
            <w:pPr>
              <w:jc w:val="both"/>
              <w:rPr>
                <w:rFonts w:ascii="Calibri" w:hAnsi="Calibri" w:cs="Calibri"/>
                <w:lang w:val="en-US"/>
              </w:rPr>
            </w:pPr>
            <w:r w:rsidRPr="009158AB">
              <w:rPr>
                <w:rFonts w:ascii="Calibri" w:hAnsi="Calibri" w:cs="Calibri"/>
                <w:lang w:val="en-US"/>
              </w:rPr>
              <w:t>There might be some us</w:t>
            </w:r>
            <w:r>
              <w:rPr>
                <w:rFonts w:ascii="Calibri" w:hAnsi="Calibri" w:cs="Calibri"/>
                <w:lang w:val="en-US"/>
              </w:rPr>
              <w:t>eful functionalities in it that might prove useful for Proto</w:t>
            </w:r>
            <w:r w:rsidR="00F67B73">
              <w:rPr>
                <w:rFonts w:ascii="Calibri" w:hAnsi="Calibri" w:cs="Calibri"/>
                <w:lang w:val="en-US"/>
              </w:rPr>
              <w:t>B</w:t>
            </w:r>
            <w:r>
              <w:rPr>
                <w:rFonts w:ascii="Calibri" w:hAnsi="Calibri" w:cs="Calibri"/>
                <w:lang w:val="en-US"/>
              </w:rPr>
              <w:t>uf</w:t>
            </w:r>
            <w:r w:rsidR="00F67B73">
              <w:rPr>
                <w:rFonts w:ascii="Calibri" w:hAnsi="Calibri" w:cs="Calibri"/>
                <w:lang w:val="en-US"/>
              </w:rPr>
              <w:t>s</w:t>
            </w:r>
            <w:r>
              <w:rPr>
                <w:rFonts w:ascii="Calibri" w:hAnsi="Calibri" w:cs="Calibri"/>
                <w:lang w:val="en-US"/>
              </w:rPr>
              <w:t>, and these may require some attention and search.</w:t>
            </w:r>
          </w:p>
        </w:tc>
      </w:tr>
      <w:tr w:rsidR="004711E6" w:rsidRPr="009158AB" w14:paraId="3D92DE4E" w14:textId="77777777" w:rsidTr="004711E6">
        <w:tc>
          <w:tcPr>
            <w:tcW w:w="1416" w:type="dxa"/>
          </w:tcPr>
          <w:p w14:paraId="1A8783C6" w14:textId="77777777" w:rsidR="004711E6" w:rsidRPr="009158AB" w:rsidRDefault="004711E6" w:rsidP="004711E6">
            <w:pPr>
              <w:rPr>
                <w:rFonts w:ascii="Calibri" w:hAnsi="Calibri" w:cs="Calibri"/>
              </w:rPr>
            </w:pPr>
            <w:r>
              <w:rPr>
                <w:rFonts w:ascii="Calibri" w:hAnsi="Calibri" w:cs="Calibri"/>
              </w:rPr>
              <w:t>Gradle</w:t>
            </w:r>
          </w:p>
        </w:tc>
        <w:tc>
          <w:tcPr>
            <w:tcW w:w="2393" w:type="dxa"/>
          </w:tcPr>
          <w:p w14:paraId="5BD70337" w14:textId="77777777" w:rsidR="004711E6" w:rsidRPr="009158AB" w:rsidRDefault="004711E6" w:rsidP="004711E6">
            <w:pPr>
              <w:jc w:val="center"/>
              <w:rPr>
                <w:rFonts w:ascii="Calibri" w:hAnsi="Calibri" w:cs="Calibri"/>
              </w:rPr>
            </w:pPr>
            <w:r>
              <w:rPr>
                <w:rFonts w:ascii="Calibri" w:hAnsi="Calibri" w:cs="Calibri"/>
              </w:rPr>
              <w:t>4</w:t>
            </w:r>
          </w:p>
        </w:tc>
        <w:tc>
          <w:tcPr>
            <w:tcW w:w="1974" w:type="dxa"/>
          </w:tcPr>
          <w:p w14:paraId="62A34F56" w14:textId="77777777" w:rsidR="004711E6" w:rsidRPr="009158AB" w:rsidRDefault="004711E6" w:rsidP="004711E6">
            <w:pPr>
              <w:jc w:val="center"/>
              <w:rPr>
                <w:rFonts w:ascii="Calibri" w:hAnsi="Calibri" w:cs="Calibri"/>
              </w:rPr>
            </w:pPr>
            <w:r>
              <w:rPr>
                <w:rFonts w:ascii="Calibri" w:hAnsi="Calibri" w:cs="Calibri"/>
              </w:rPr>
              <w:t>2</w:t>
            </w:r>
          </w:p>
        </w:tc>
        <w:tc>
          <w:tcPr>
            <w:tcW w:w="3510" w:type="dxa"/>
          </w:tcPr>
          <w:p w14:paraId="2E2787D6" w14:textId="77777777" w:rsidR="004711E6" w:rsidRPr="009158AB" w:rsidRDefault="004711E6" w:rsidP="004711E6">
            <w:pPr>
              <w:jc w:val="both"/>
              <w:rPr>
                <w:rFonts w:ascii="Calibri" w:hAnsi="Calibri" w:cs="Calibri"/>
                <w:lang w:val="en-US"/>
              </w:rPr>
            </w:pPr>
            <w:r>
              <w:rPr>
                <w:rFonts w:ascii="Calibri" w:hAnsi="Calibri" w:cs="Calibri"/>
                <w:lang w:val="en-US"/>
              </w:rPr>
              <w:t>Some knowledge comes from the Jenkins pipeline and as such is basic and might require some further reading of the documentation.</w:t>
            </w:r>
          </w:p>
        </w:tc>
      </w:tr>
      <w:tr w:rsidR="004711E6" w:rsidRPr="009158AB" w14:paraId="1858FB43" w14:textId="77777777" w:rsidTr="004711E6">
        <w:tc>
          <w:tcPr>
            <w:tcW w:w="1416" w:type="dxa"/>
          </w:tcPr>
          <w:p w14:paraId="46672DB4" w14:textId="1332B528" w:rsidR="004711E6" w:rsidRPr="009158AB" w:rsidRDefault="004711E6" w:rsidP="004711E6">
            <w:pPr>
              <w:rPr>
                <w:rFonts w:ascii="Calibri" w:hAnsi="Calibri" w:cs="Calibri"/>
              </w:rPr>
            </w:pPr>
            <w:r>
              <w:rPr>
                <w:rFonts w:ascii="Calibri" w:hAnsi="Calibri" w:cs="Calibri"/>
              </w:rPr>
              <w:t>Proto</w:t>
            </w:r>
            <w:r w:rsidR="00F67B73">
              <w:rPr>
                <w:rFonts w:ascii="Calibri" w:hAnsi="Calibri" w:cs="Calibri"/>
              </w:rPr>
              <w:t>B</w:t>
            </w:r>
            <w:r>
              <w:rPr>
                <w:rFonts w:ascii="Calibri" w:hAnsi="Calibri" w:cs="Calibri"/>
              </w:rPr>
              <w:t>uf</w:t>
            </w:r>
            <w:r w:rsidR="00F67B73">
              <w:rPr>
                <w:rFonts w:ascii="Calibri" w:hAnsi="Calibri" w:cs="Calibri"/>
              </w:rPr>
              <w:t>s</w:t>
            </w:r>
          </w:p>
        </w:tc>
        <w:tc>
          <w:tcPr>
            <w:tcW w:w="2393" w:type="dxa"/>
          </w:tcPr>
          <w:p w14:paraId="7F512449"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66E9F2D0" w14:textId="77777777" w:rsidR="004711E6" w:rsidRPr="009158AB" w:rsidRDefault="004711E6" w:rsidP="004711E6">
            <w:pPr>
              <w:jc w:val="center"/>
              <w:rPr>
                <w:rFonts w:ascii="Calibri" w:hAnsi="Calibri" w:cs="Calibri"/>
              </w:rPr>
            </w:pPr>
            <w:r>
              <w:rPr>
                <w:rFonts w:ascii="Calibri" w:hAnsi="Calibri" w:cs="Calibri"/>
              </w:rPr>
              <w:t>4</w:t>
            </w:r>
          </w:p>
        </w:tc>
        <w:tc>
          <w:tcPr>
            <w:tcW w:w="3510" w:type="dxa"/>
          </w:tcPr>
          <w:p w14:paraId="3814FDCA" w14:textId="77777777" w:rsidR="004711E6" w:rsidRPr="009158AB" w:rsidRDefault="004711E6" w:rsidP="004711E6">
            <w:pPr>
              <w:jc w:val="both"/>
              <w:rPr>
                <w:rFonts w:ascii="Calibri" w:hAnsi="Calibri" w:cs="Calibri"/>
                <w:lang w:val="en-US"/>
              </w:rPr>
            </w:pPr>
            <w:r>
              <w:rPr>
                <w:rFonts w:ascii="Calibri" w:hAnsi="Calibri" w:cs="Calibri"/>
                <w:lang w:val="en-US"/>
              </w:rPr>
              <w:t>Somewhat</w:t>
            </w:r>
            <w:r w:rsidRPr="009158AB">
              <w:rPr>
                <w:rFonts w:ascii="Calibri" w:hAnsi="Calibri" w:cs="Calibri"/>
                <w:lang w:val="en-US"/>
              </w:rPr>
              <w:t xml:space="preserve"> </w:t>
            </w:r>
            <w:r>
              <w:rPr>
                <w:rFonts w:ascii="Calibri" w:hAnsi="Calibri" w:cs="Calibri"/>
                <w:lang w:val="en-US"/>
              </w:rPr>
              <w:t xml:space="preserve">of </w:t>
            </w:r>
            <w:r w:rsidRPr="009158AB">
              <w:rPr>
                <w:rFonts w:ascii="Calibri" w:hAnsi="Calibri" w:cs="Calibri"/>
                <w:lang w:val="en-US"/>
              </w:rPr>
              <w:t xml:space="preserve">a new </w:t>
            </w:r>
            <w:r>
              <w:rPr>
                <w:rFonts w:ascii="Calibri" w:hAnsi="Calibri" w:cs="Calibri"/>
                <w:lang w:val="en-US"/>
              </w:rPr>
              <w:t>concept for me that will require further reading of documentation and articles to bring the most out of the tool.</w:t>
            </w:r>
          </w:p>
        </w:tc>
      </w:tr>
      <w:tr w:rsidR="004711E6" w:rsidRPr="009158AB" w14:paraId="6C7536F5" w14:textId="77777777" w:rsidTr="004711E6">
        <w:tc>
          <w:tcPr>
            <w:tcW w:w="1416" w:type="dxa"/>
          </w:tcPr>
          <w:p w14:paraId="28ABFAC1" w14:textId="77777777" w:rsidR="004711E6" w:rsidRPr="009158AB" w:rsidRDefault="004711E6" w:rsidP="004711E6">
            <w:pPr>
              <w:rPr>
                <w:rFonts w:ascii="Calibri" w:hAnsi="Calibri" w:cs="Calibri"/>
              </w:rPr>
            </w:pPr>
            <w:r>
              <w:rPr>
                <w:rFonts w:ascii="Calibri" w:hAnsi="Calibri" w:cs="Calibri"/>
              </w:rPr>
              <w:t>JSON</w:t>
            </w:r>
          </w:p>
        </w:tc>
        <w:tc>
          <w:tcPr>
            <w:tcW w:w="2393" w:type="dxa"/>
          </w:tcPr>
          <w:p w14:paraId="68BF878A"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16BFB9A3" w14:textId="77777777" w:rsidR="004711E6" w:rsidRPr="009158AB" w:rsidRDefault="004711E6" w:rsidP="004711E6">
            <w:pPr>
              <w:jc w:val="center"/>
              <w:rPr>
                <w:rFonts w:ascii="Calibri" w:hAnsi="Calibri" w:cs="Calibri"/>
              </w:rPr>
            </w:pPr>
            <w:r>
              <w:rPr>
                <w:rFonts w:ascii="Calibri" w:hAnsi="Calibri" w:cs="Calibri"/>
              </w:rPr>
              <w:t>10</w:t>
            </w:r>
          </w:p>
        </w:tc>
        <w:tc>
          <w:tcPr>
            <w:tcW w:w="3510" w:type="dxa"/>
          </w:tcPr>
          <w:p w14:paraId="54416965" w14:textId="77777777" w:rsidR="004711E6" w:rsidRPr="009158AB" w:rsidRDefault="004711E6" w:rsidP="004711E6">
            <w:pPr>
              <w:jc w:val="both"/>
              <w:rPr>
                <w:rFonts w:ascii="Calibri" w:hAnsi="Calibri" w:cs="Calibri"/>
              </w:rPr>
            </w:pPr>
          </w:p>
        </w:tc>
      </w:tr>
      <w:tr w:rsidR="004711E6" w:rsidRPr="009158AB" w14:paraId="7F1A9F26" w14:textId="77777777" w:rsidTr="004711E6">
        <w:tc>
          <w:tcPr>
            <w:tcW w:w="1416" w:type="dxa"/>
          </w:tcPr>
          <w:p w14:paraId="67CA4B17" w14:textId="77777777" w:rsidR="004711E6" w:rsidRPr="009158AB" w:rsidRDefault="004711E6" w:rsidP="004711E6">
            <w:pPr>
              <w:rPr>
                <w:rFonts w:ascii="Calibri" w:hAnsi="Calibri" w:cs="Calibri"/>
              </w:rPr>
            </w:pPr>
            <w:r>
              <w:rPr>
                <w:rFonts w:ascii="Calibri" w:hAnsi="Calibri" w:cs="Calibri"/>
              </w:rPr>
              <w:t>Docker</w:t>
            </w:r>
          </w:p>
        </w:tc>
        <w:tc>
          <w:tcPr>
            <w:tcW w:w="2393" w:type="dxa"/>
          </w:tcPr>
          <w:p w14:paraId="56AF9562" w14:textId="77777777" w:rsidR="004711E6" w:rsidRPr="009158AB" w:rsidRDefault="004711E6" w:rsidP="004711E6">
            <w:pPr>
              <w:jc w:val="center"/>
              <w:rPr>
                <w:rFonts w:ascii="Calibri" w:hAnsi="Calibri" w:cs="Calibri"/>
              </w:rPr>
            </w:pPr>
            <w:r>
              <w:rPr>
                <w:rFonts w:ascii="Calibri" w:hAnsi="Calibri" w:cs="Calibri"/>
              </w:rPr>
              <w:t>5</w:t>
            </w:r>
          </w:p>
        </w:tc>
        <w:tc>
          <w:tcPr>
            <w:tcW w:w="1974" w:type="dxa"/>
          </w:tcPr>
          <w:p w14:paraId="2902BD40" w14:textId="77777777" w:rsidR="004711E6" w:rsidRPr="009158AB" w:rsidRDefault="004711E6" w:rsidP="004711E6">
            <w:pPr>
              <w:jc w:val="center"/>
              <w:rPr>
                <w:rFonts w:ascii="Calibri" w:hAnsi="Calibri" w:cs="Calibri"/>
              </w:rPr>
            </w:pPr>
            <w:r>
              <w:rPr>
                <w:rFonts w:ascii="Calibri" w:hAnsi="Calibri" w:cs="Calibri"/>
              </w:rPr>
              <w:t>5</w:t>
            </w:r>
          </w:p>
        </w:tc>
        <w:tc>
          <w:tcPr>
            <w:tcW w:w="3510" w:type="dxa"/>
          </w:tcPr>
          <w:p w14:paraId="69230242" w14:textId="77777777" w:rsidR="004711E6" w:rsidRPr="009158AB" w:rsidRDefault="004711E6" w:rsidP="004711E6">
            <w:pPr>
              <w:jc w:val="both"/>
              <w:rPr>
                <w:rFonts w:ascii="Calibri" w:hAnsi="Calibri" w:cs="Calibri"/>
              </w:rPr>
            </w:pPr>
          </w:p>
        </w:tc>
      </w:tr>
      <w:tr w:rsidR="00486066" w:rsidRPr="009158AB" w14:paraId="21AC6453" w14:textId="77777777" w:rsidTr="004711E6">
        <w:tc>
          <w:tcPr>
            <w:tcW w:w="1416" w:type="dxa"/>
          </w:tcPr>
          <w:p w14:paraId="33C94FD0" w14:textId="65720230" w:rsidR="00486066" w:rsidRDefault="00486066" w:rsidP="004711E6">
            <w:pPr>
              <w:rPr>
                <w:rFonts w:ascii="Calibri" w:hAnsi="Calibri" w:cs="Calibri"/>
              </w:rPr>
            </w:pPr>
            <w:r>
              <w:rPr>
                <w:rFonts w:ascii="Calibri" w:hAnsi="Calibri" w:cs="Calibri"/>
              </w:rPr>
              <w:t>Kubernetes</w:t>
            </w:r>
          </w:p>
        </w:tc>
        <w:tc>
          <w:tcPr>
            <w:tcW w:w="2393" w:type="dxa"/>
          </w:tcPr>
          <w:p w14:paraId="4D07C0CB" w14:textId="6BDAE4CF" w:rsidR="00486066" w:rsidRDefault="00E74448" w:rsidP="004711E6">
            <w:pPr>
              <w:jc w:val="center"/>
              <w:rPr>
                <w:rFonts w:ascii="Calibri" w:hAnsi="Calibri" w:cs="Calibri"/>
              </w:rPr>
            </w:pPr>
            <w:r>
              <w:rPr>
                <w:rFonts w:ascii="Calibri" w:hAnsi="Calibri" w:cs="Calibri"/>
              </w:rPr>
              <w:t>7</w:t>
            </w:r>
          </w:p>
        </w:tc>
        <w:tc>
          <w:tcPr>
            <w:tcW w:w="1974" w:type="dxa"/>
          </w:tcPr>
          <w:p w14:paraId="3D7C0A9B" w14:textId="4788D0B6" w:rsidR="00486066" w:rsidRDefault="00E74448" w:rsidP="004711E6">
            <w:pPr>
              <w:jc w:val="center"/>
              <w:rPr>
                <w:rFonts w:ascii="Calibri" w:hAnsi="Calibri" w:cs="Calibri"/>
              </w:rPr>
            </w:pPr>
            <w:r>
              <w:rPr>
                <w:rFonts w:ascii="Calibri" w:hAnsi="Calibri" w:cs="Calibri"/>
              </w:rPr>
              <w:t>5</w:t>
            </w:r>
          </w:p>
        </w:tc>
        <w:tc>
          <w:tcPr>
            <w:tcW w:w="3510" w:type="dxa"/>
          </w:tcPr>
          <w:p w14:paraId="5AAFB47F" w14:textId="666C5478" w:rsidR="00486066" w:rsidRPr="009158AB" w:rsidRDefault="00E74448" w:rsidP="004711E6">
            <w:pPr>
              <w:jc w:val="both"/>
              <w:rPr>
                <w:rFonts w:ascii="Calibri" w:hAnsi="Calibri" w:cs="Calibri"/>
              </w:rPr>
            </w:pPr>
            <w:r>
              <w:rPr>
                <w:rFonts w:ascii="Calibri" w:hAnsi="Calibri" w:cs="Calibri"/>
              </w:rPr>
              <w:t xml:space="preserve">Decent knowledge </w:t>
            </w:r>
            <w:r w:rsidR="00D33910">
              <w:rPr>
                <w:rFonts w:ascii="Calibri" w:hAnsi="Calibri" w:cs="Calibri"/>
              </w:rPr>
              <w:t>of</w:t>
            </w:r>
            <w:r>
              <w:rPr>
                <w:rFonts w:ascii="Calibri" w:hAnsi="Calibri" w:cs="Calibri"/>
              </w:rPr>
              <w:t xml:space="preserve"> Kubernetes, but never </w:t>
            </w:r>
            <w:r w:rsidR="00D33910">
              <w:rPr>
                <w:rFonts w:ascii="Calibri" w:hAnsi="Calibri" w:cs="Calibri"/>
              </w:rPr>
              <w:t>used it to gather energy consumption, so it requires further learning.</w:t>
            </w:r>
          </w:p>
        </w:tc>
      </w:tr>
      <w:tr w:rsidR="00486066" w:rsidRPr="009158AB" w14:paraId="66945DE1" w14:textId="77777777" w:rsidTr="004711E6">
        <w:tc>
          <w:tcPr>
            <w:tcW w:w="1416" w:type="dxa"/>
          </w:tcPr>
          <w:p w14:paraId="109588D7" w14:textId="7F52600C" w:rsidR="00486066" w:rsidRDefault="00486066" w:rsidP="004711E6">
            <w:pPr>
              <w:rPr>
                <w:rFonts w:ascii="Calibri" w:hAnsi="Calibri" w:cs="Calibri"/>
              </w:rPr>
            </w:pPr>
            <w:r>
              <w:rPr>
                <w:rFonts w:ascii="Calibri" w:hAnsi="Calibri" w:cs="Calibri"/>
              </w:rPr>
              <w:t>JMeter</w:t>
            </w:r>
          </w:p>
        </w:tc>
        <w:tc>
          <w:tcPr>
            <w:tcW w:w="2393" w:type="dxa"/>
          </w:tcPr>
          <w:p w14:paraId="53AF6869" w14:textId="1C905413" w:rsidR="00486066" w:rsidRDefault="00BC51D5" w:rsidP="004711E6">
            <w:pPr>
              <w:jc w:val="center"/>
              <w:rPr>
                <w:rFonts w:ascii="Calibri" w:hAnsi="Calibri" w:cs="Calibri"/>
              </w:rPr>
            </w:pPr>
            <w:r>
              <w:rPr>
                <w:rFonts w:ascii="Calibri" w:hAnsi="Calibri" w:cs="Calibri"/>
              </w:rPr>
              <w:t>9</w:t>
            </w:r>
          </w:p>
        </w:tc>
        <w:tc>
          <w:tcPr>
            <w:tcW w:w="1974" w:type="dxa"/>
          </w:tcPr>
          <w:p w14:paraId="0B4568DA" w14:textId="5450B6CD" w:rsidR="00486066" w:rsidRDefault="00BC51D5" w:rsidP="004711E6">
            <w:pPr>
              <w:jc w:val="center"/>
              <w:rPr>
                <w:rFonts w:ascii="Calibri" w:hAnsi="Calibri" w:cs="Calibri"/>
              </w:rPr>
            </w:pPr>
            <w:r>
              <w:rPr>
                <w:rFonts w:ascii="Calibri" w:hAnsi="Calibri" w:cs="Calibri"/>
              </w:rPr>
              <w:t>9</w:t>
            </w:r>
          </w:p>
        </w:tc>
        <w:tc>
          <w:tcPr>
            <w:tcW w:w="3510" w:type="dxa"/>
          </w:tcPr>
          <w:p w14:paraId="00D42B78" w14:textId="55FA9751" w:rsidR="00486066" w:rsidRPr="009158AB" w:rsidRDefault="00BC51D5" w:rsidP="004711E6">
            <w:pPr>
              <w:jc w:val="both"/>
              <w:rPr>
                <w:rFonts w:ascii="Calibri" w:hAnsi="Calibri" w:cs="Calibri"/>
              </w:rPr>
            </w:pPr>
            <w:r>
              <w:rPr>
                <w:rFonts w:ascii="Calibri" w:hAnsi="Calibri" w:cs="Calibri"/>
              </w:rPr>
              <w:t xml:space="preserve">The needed knowledge for </w:t>
            </w:r>
            <w:r w:rsidR="00C03DA3">
              <w:rPr>
                <w:rFonts w:ascii="Calibri" w:hAnsi="Calibri" w:cs="Calibri"/>
              </w:rPr>
              <w:t>JMeter has already been worked on before and most of the features are already known</w:t>
            </w:r>
            <w:r w:rsidR="00A15851">
              <w:rPr>
                <w:rFonts w:ascii="Calibri" w:hAnsi="Calibri" w:cs="Calibri"/>
              </w:rPr>
              <w:t>.</w:t>
            </w:r>
          </w:p>
        </w:tc>
      </w:tr>
      <w:tr w:rsidR="004711E6" w:rsidRPr="00693D80" w14:paraId="294890C9" w14:textId="77777777" w:rsidTr="004711E6">
        <w:tc>
          <w:tcPr>
            <w:tcW w:w="1416" w:type="dxa"/>
          </w:tcPr>
          <w:p w14:paraId="5286741D" w14:textId="77777777" w:rsidR="004711E6" w:rsidRDefault="004711E6" w:rsidP="004711E6">
            <w:pPr>
              <w:rPr>
                <w:rFonts w:ascii="Calibri" w:hAnsi="Calibri" w:cs="Calibri"/>
              </w:rPr>
            </w:pPr>
            <w:r>
              <w:rPr>
                <w:rFonts w:ascii="Calibri" w:hAnsi="Calibri" w:cs="Calibri"/>
              </w:rPr>
              <w:t>Kepler</w:t>
            </w:r>
          </w:p>
        </w:tc>
        <w:tc>
          <w:tcPr>
            <w:tcW w:w="2393" w:type="dxa"/>
          </w:tcPr>
          <w:p w14:paraId="0B21642A"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1B0C5AC1" w14:textId="77777777" w:rsidR="004711E6" w:rsidRPr="009158AB" w:rsidRDefault="004711E6" w:rsidP="004711E6">
            <w:pPr>
              <w:jc w:val="center"/>
              <w:rPr>
                <w:rFonts w:ascii="Calibri" w:hAnsi="Calibri" w:cs="Calibri"/>
              </w:rPr>
            </w:pPr>
            <w:r>
              <w:rPr>
                <w:rFonts w:ascii="Calibri" w:hAnsi="Calibri" w:cs="Calibri"/>
              </w:rPr>
              <w:t>1</w:t>
            </w:r>
          </w:p>
        </w:tc>
        <w:tc>
          <w:tcPr>
            <w:tcW w:w="3510" w:type="dxa"/>
          </w:tcPr>
          <w:p w14:paraId="44025A22" w14:textId="77777777" w:rsidR="004711E6" w:rsidRPr="000C7FE8" w:rsidRDefault="004711E6" w:rsidP="004711E6">
            <w:pPr>
              <w:jc w:val="both"/>
              <w:rPr>
                <w:rFonts w:cstheme="minorHAnsi"/>
                <w:lang w:val="en-US"/>
              </w:rPr>
            </w:pPr>
            <w:r w:rsidRPr="000C7FE8">
              <w:rPr>
                <w:rFonts w:cstheme="minorHAnsi"/>
                <w:lang w:val="en-US"/>
              </w:rPr>
              <w:t>Basic understanding of the tool. Also, another one that I have never worked on.</w:t>
            </w:r>
          </w:p>
        </w:tc>
      </w:tr>
    </w:tbl>
    <w:p w14:paraId="7C34CC32" w14:textId="518459E0" w:rsidR="004711E6" w:rsidRPr="004711E6" w:rsidRDefault="00C76830" w:rsidP="00775DA5">
      <w:pPr>
        <w:jc w:val="both"/>
        <w:rPr>
          <w:lang w:val="en-US"/>
        </w:rPr>
      </w:pPr>
      <w:r>
        <w:rPr>
          <w:lang w:val="en-US"/>
        </w:rPr>
        <w:t xml:space="preserve">Table </w:t>
      </w:r>
      <w:r w:rsidR="00D04912">
        <w:rPr>
          <w:lang w:val="en-US"/>
        </w:rPr>
        <w:t>4</w:t>
      </w:r>
      <w:r>
        <w:rPr>
          <w:lang w:val="en-US"/>
        </w:rPr>
        <w:t xml:space="preserve"> </w:t>
      </w:r>
      <w:r w:rsidR="00B40171">
        <w:rPr>
          <w:lang w:val="en-US"/>
        </w:rPr>
        <w:t xml:space="preserve">shows the needed skills to be able to complete successfully the dissertation, it is given to each technical skill </w:t>
      </w:r>
      <w:r w:rsidR="00C50E2F">
        <w:rPr>
          <w:lang w:val="en-US"/>
        </w:rPr>
        <w:t xml:space="preserve">a required/current proficiency that goes from 0 to 10 </w:t>
      </w:r>
      <w:r w:rsidR="00A15851">
        <w:rPr>
          <w:lang w:val="en-US"/>
        </w:rPr>
        <w:t>to</w:t>
      </w:r>
      <w:r w:rsidR="00C50E2F">
        <w:rPr>
          <w:lang w:val="en-US"/>
        </w:rPr>
        <w:t xml:space="preserve"> assess </w:t>
      </w:r>
      <w:r w:rsidR="00D967B9">
        <w:rPr>
          <w:lang w:val="en-US"/>
        </w:rPr>
        <w:t>my capabilities and work to be done for that specific skill.</w:t>
      </w:r>
    </w:p>
    <w:p w14:paraId="4CEA088F" w14:textId="472DFCCB" w:rsidR="00C01864" w:rsidRPr="00C01864" w:rsidRDefault="00C01864" w:rsidP="00C01864">
      <w:pPr>
        <w:pStyle w:val="Heading3"/>
        <w:rPr>
          <w:lang w:val="en-US"/>
        </w:rPr>
      </w:pPr>
      <w:bookmarkStart w:id="68" w:name="_Toc186891417"/>
      <w:r>
        <w:rPr>
          <w:lang w:val="en-US"/>
        </w:rPr>
        <w:lastRenderedPageBreak/>
        <w:t>Plans for Improvement</w:t>
      </w:r>
      <w:bookmarkEnd w:id="68"/>
    </w:p>
    <w:p w14:paraId="7BA67B52" w14:textId="39B5A4BF" w:rsidR="003E4D63" w:rsidRDefault="005A63C6" w:rsidP="00C01864">
      <w:pPr>
        <w:jc w:val="both"/>
        <w:rPr>
          <w:lang w:val="en-US"/>
        </w:rPr>
      </w:pPr>
      <w:r w:rsidRPr="005A63C6">
        <w:rPr>
          <w:lang w:val="en-US"/>
        </w:rPr>
        <w:t>In order to address these weaknesses, a detailed improvement plan has been devised, tailored to each area</w:t>
      </w:r>
      <w:r w:rsidR="00C01864" w:rsidRPr="00F9111A">
        <w:rPr>
          <w:lang w:val="en-US"/>
        </w:rPr>
        <w:t>:</w:t>
      </w:r>
    </w:p>
    <w:p w14:paraId="3FF85C66" w14:textId="16C792B1" w:rsidR="00C01864" w:rsidRDefault="00C01864" w:rsidP="00C01864">
      <w:pPr>
        <w:pStyle w:val="ListParagraph"/>
        <w:numPr>
          <w:ilvl w:val="0"/>
          <w:numId w:val="28"/>
        </w:numPr>
        <w:jc w:val="both"/>
        <w:rPr>
          <w:lang w:val="en-US"/>
        </w:rPr>
      </w:pPr>
      <w:r w:rsidRPr="00F9111A">
        <w:rPr>
          <w:b/>
          <w:bCs w:val="0"/>
          <w:lang w:val="en-US"/>
        </w:rPr>
        <w:t>Leadership and Decision-Making</w:t>
      </w:r>
      <w:r w:rsidRPr="00F9111A">
        <w:rPr>
          <w:lang w:val="en-US"/>
        </w:rPr>
        <w:t xml:space="preserve">: </w:t>
      </w:r>
      <w:r w:rsidR="001A71C3" w:rsidRPr="001A71C3">
        <w:rPr>
          <w:lang w:val="en-US"/>
        </w:rPr>
        <w:t xml:space="preserve">To develop my leadership skills, I have enrolled in two LinkedIn courses on leadership principles </w:t>
      </w:r>
      <w:sdt>
        <w:sdtPr>
          <w:rPr>
            <w:lang w:val="en-US"/>
          </w:rPr>
          <w:tag w:val="MENDELEY_CITATION_v3_eyJjaXRhdGlvbklEIjoiTUVOREVMRVlfQ0lUQVRJT05fOGNhMzczOGQtYzRjMy00Mzk2LWFkNTMtOGQ3YmYwZTc3MDRjIiwicHJvcGVydGllcyI6eyJub3RlSW5kZXgiOjB9LCJpc0VkaXRlZCI6ZmFsc2UsIm1hbnVhbE92ZXJyaWRlIjp7ImlzTWFudWFsbHlPdmVycmlkZGVuIjpmYWxzZSwiY2l0ZXByb2NUZXh0IjoiWzI4XSwgWzI5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
          <w:id w:val="-1735932331"/>
          <w:placeholder>
            <w:docPart w:val="96C58156C4A048C58EB74BC79D2ADB4F"/>
          </w:placeholder>
        </w:sdtPr>
        <w:sdtContent>
          <w:r w:rsidR="001A71C3" w:rsidRPr="001A71C3">
            <w:rPr>
              <w:lang w:val="en-US"/>
            </w:rPr>
            <w:t>[28], [29]</w:t>
          </w:r>
        </w:sdtContent>
      </w:sdt>
      <w:r w:rsidR="001A71C3" w:rsidRPr="001A71C3">
        <w:rPr>
          <w:lang w:val="en-US"/>
        </w:rPr>
        <w:t xml:space="preserve">. Additionally, to enhance my decision-making abilities I have enrolled in a risk-specific course </w:t>
      </w:r>
      <w:sdt>
        <w:sdtPr>
          <w:rPr>
            <w:lang w:val="en-US"/>
          </w:rPr>
          <w:tag w:val="MENDELEY_CITATION_v3_eyJjaXRhdGlvbklEIjoiTUVOREVMRVlfQ0lUQVRJT05fYzZlMDVkN2UtZTBjYi00OWM3LTgyMzktZTQ2MTI3NGNhMjI2IiwicHJvcGVydGllcyI6eyJub3RlSW5kZXgiOjB9LCJpc0VkaXRlZCI6ZmFsc2UsIm1hbnVhbE92ZXJyaWRlIjp7ImlzTWFudWFsbHlPdmVycmlkZGVuIjpmYWxzZSwiY2l0ZXByb2NUZXh0IjoiWzMw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
          <w:id w:val="-930897092"/>
          <w:placeholder>
            <w:docPart w:val="96C58156C4A048C58EB74BC79D2ADB4F"/>
          </w:placeholder>
        </w:sdtPr>
        <w:sdtContent>
          <w:r w:rsidR="001A71C3" w:rsidRPr="001A71C3">
            <w:rPr>
              <w:lang w:val="en-US"/>
            </w:rPr>
            <w:t>[30]</w:t>
          </w:r>
        </w:sdtContent>
      </w:sdt>
      <w:r w:rsidR="001A71C3" w:rsidRPr="001A71C3">
        <w:rPr>
          <w:lang w:val="en-US"/>
        </w:rPr>
        <w:t>. These courses provide insights into project management, risk assessment, and effective decision-making processes. By understanding how to evaluate risks and implement strategies to mitigate them, I aim to reduce my fear of making decisions and build up my confidence</w:t>
      </w:r>
      <w:r w:rsidRPr="00F9111A">
        <w:rPr>
          <w:lang w:val="en-US"/>
        </w:rPr>
        <w:t>.</w:t>
      </w:r>
    </w:p>
    <w:p w14:paraId="09024C21" w14:textId="7E9DB73C" w:rsidR="00173874" w:rsidRPr="00662ECE" w:rsidRDefault="00C01864" w:rsidP="00173874">
      <w:pPr>
        <w:pStyle w:val="ListParagraph"/>
        <w:numPr>
          <w:ilvl w:val="0"/>
          <w:numId w:val="28"/>
        </w:numPr>
        <w:jc w:val="both"/>
        <w:rPr>
          <w:b/>
          <w:bCs w:val="0"/>
          <w:lang w:val="en-US"/>
        </w:rPr>
      </w:pPr>
      <w:r w:rsidRPr="00F9111A">
        <w:rPr>
          <w:b/>
          <w:bCs w:val="0"/>
        </w:rPr>
        <w:t>Written Communication</w:t>
      </w:r>
      <w:r>
        <w:rPr>
          <w:b/>
          <w:bCs w:val="0"/>
        </w:rPr>
        <w:t>:</w:t>
      </w:r>
      <w:r>
        <w:t xml:space="preserve"> </w:t>
      </w:r>
      <w:r w:rsidRPr="00F9111A">
        <w:t>To improve my writing, tools such as Grammarly</w:t>
      </w:r>
      <w:r w:rsidR="006D0F13">
        <w:t xml:space="preserve"> are used </w:t>
      </w:r>
      <w:r w:rsidRPr="00F9111A">
        <w:t xml:space="preserve">to refine </w:t>
      </w:r>
      <w:r>
        <w:t xml:space="preserve">my </w:t>
      </w:r>
      <w:r w:rsidRPr="00F9111A">
        <w:t>grammar and expand my vocabulary. Furthermore, I plan</w:t>
      </w:r>
      <w:r w:rsidR="0078018A">
        <w:t xml:space="preserve"> to</w:t>
      </w:r>
      <w:r w:rsidRPr="00F9111A">
        <w:t xml:space="preserve"> </w:t>
      </w:r>
      <w:r w:rsidR="0078018A">
        <w:t xml:space="preserve">review </w:t>
      </w:r>
      <w:r w:rsidR="000E3042">
        <w:t xml:space="preserve">scientific articles in areas </w:t>
      </w:r>
      <w:r w:rsidRPr="00F9111A">
        <w:t xml:space="preserve">that </w:t>
      </w:r>
      <w:r w:rsidR="000E3042">
        <w:t>I</w:t>
      </w:r>
      <w:r w:rsidRPr="00F9111A">
        <w:t xml:space="preserve"> am passionate about. This activity will not only enhance my writing skills but also strengthen my critical thinking and ability to analyze and express complex ideas effectively.</w:t>
      </w:r>
    </w:p>
    <w:p w14:paraId="6DB0EFBF" w14:textId="3BA9BE7B" w:rsidR="004F1CC6" w:rsidRPr="001867EB" w:rsidRDefault="00662ECE">
      <w:pPr>
        <w:pStyle w:val="ListParagraph"/>
        <w:numPr>
          <w:ilvl w:val="0"/>
          <w:numId w:val="28"/>
        </w:numPr>
        <w:jc w:val="both"/>
        <w:rPr>
          <w:lang w:val="en-US"/>
        </w:rPr>
      </w:pPr>
      <w:r w:rsidRPr="001867EB">
        <w:rPr>
          <w:b/>
          <w:bCs w:val="0"/>
        </w:rPr>
        <w:t>Technical Skills:</w:t>
      </w:r>
      <w:r w:rsidRPr="001867EB">
        <w:rPr>
          <w:b/>
          <w:bCs w:val="0"/>
          <w:lang w:val="en-US"/>
        </w:rPr>
        <w:t xml:space="preserve"> </w:t>
      </w:r>
      <w:r w:rsidR="001867EB" w:rsidRPr="001867EB">
        <w:t>Improving technical skills in our field typically involves two key approaches: studying documentation and hands-on application of the technology. However, given that direct application is not currently feasible, the primary focus will be on thoroughly studying relevant documentation. This approach will serve to build proficiency with tools I am less familiar with while also allowing me to close the knowledge gap for tools I already have some experience with but need to master further.</w:t>
      </w:r>
    </w:p>
    <w:p w14:paraId="56155666" w14:textId="0BA05FC6" w:rsidR="00F42AD9" w:rsidRDefault="00F42AD9">
      <w:pPr>
        <w:rPr>
          <w:lang w:val="en-US"/>
        </w:rPr>
      </w:pPr>
      <w:r>
        <w:rPr>
          <w:lang w:val="en-US"/>
        </w:rPr>
        <w:br w:type="page"/>
      </w:r>
    </w:p>
    <w:p w14:paraId="69225D41" w14:textId="77777777" w:rsidR="005C2F53" w:rsidRDefault="005C2F53">
      <w:pPr>
        <w:rPr>
          <w:lang w:val="en-US"/>
        </w:rPr>
        <w:sectPr w:rsidR="005C2F53" w:rsidSect="000B4B63">
          <w:pgSz w:w="11906" w:h="16838"/>
          <w:pgMar w:top="1985" w:right="1474" w:bottom="1418" w:left="1985" w:header="709" w:footer="709" w:gutter="0"/>
          <w:cols w:space="708"/>
          <w:titlePg/>
          <w:docGrid w:linePitch="360"/>
        </w:sectPr>
      </w:pPr>
    </w:p>
    <w:p w14:paraId="2286E4CE" w14:textId="16651068" w:rsidR="00F42AD9" w:rsidRDefault="00F42AD9" w:rsidP="00F42AD9">
      <w:pPr>
        <w:pStyle w:val="Heading1"/>
        <w:rPr>
          <w:lang w:val="en-US"/>
        </w:rPr>
      </w:pPr>
      <w:bookmarkStart w:id="69" w:name="_Toc186891418"/>
      <w:r>
        <w:rPr>
          <w:lang w:val="en-US"/>
        </w:rPr>
        <w:lastRenderedPageBreak/>
        <w:t>Literature Review</w:t>
      </w:r>
      <w:bookmarkEnd w:id="69"/>
    </w:p>
    <w:p w14:paraId="13E61584" w14:textId="790DCFF6" w:rsidR="00F42AD9" w:rsidRDefault="005C2F53" w:rsidP="00DB31E0">
      <w:pPr>
        <w:jc w:val="both"/>
        <w:rPr>
          <w:lang w:val="en-US"/>
        </w:rPr>
      </w:pPr>
      <w:r>
        <w:rPr>
          <w:lang w:val="en-US"/>
        </w:rPr>
        <w:t>T</w:t>
      </w:r>
      <w:r w:rsidR="00F42AD9" w:rsidRPr="00F42AD9">
        <w:rPr>
          <w:lang w:val="en-US"/>
        </w:rPr>
        <w:t>his section</w:t>
      </w:r>
      <w:r w:rsidR="007A5B0A">
        <w:rPr>
          <w:lang w:val="en-US"/>
        </w:rPr>
        <w:t xml:space="preserve"> is </w:t>
      </w:r>
      <w:r w:rsidR="00F42AD9" w:rsidRPr="00F42AD9">
        <w:rPr>
          <w:lang w:val="en-US"/>
        </w:rPr>
        <w:t xml:space="preserve">about </w:t>
      </w:r>
      <w:r w:rsidR="003C45A7" w:rsidRPr="00F42AD9">
        <w:rPr>
          <w:lang w:val="en-US"/>
        </w:rPr>
        <w:t>analyzing</w:t>
      </w:r>
      <w:r w:rsidR="00F42AD9" w:rsidRPr="00F42AD9">
        <w:rPr>
          <w:lang w:val="en-US"/>
        </w:rPr>
        <w:t xml:space="preserve"> </w:t>
      </w:r>
      <w:r w:rsidR="003C45A7" w:rsidRPr="00F42AD9">
        <w:rPr>
          <w:lang w:val="en-US"/>
        </w:rPr>
        <w:t>research</w:t>
      </w:r>
      <w:r w:rsidR="00F42AD9" w:rsidRPr="00F42AD9">
        <w:rPr>
          <w:lang w:val="en-US"/>
        </w:rPr>
        <w:t xml:space="preserve"> that </w:t>
      </w:r>
      <w:r w:rsidR="003C45A7">
        <w:rPr>
          <w:lang w:val="en-US"/>
        </w:rPr>
        <w:t>analyzes</w:t>
      </w:r>
      <w:r w:rsidR="00F42AD9" w:rsidRPr="00F42AD9">
        <w:rPr>
          <w:lang w:val="en-US"/>
        </w:rPr>
        <w:t xml:space="preserve"> the performance of JSON and Proto</w:t>
      </w:r>
      <w:r w:rsidR="003C1520">
        <w:rPr>
          <w:lang w:val="en-US"/>
        </w:rPr>
        <w:t>B</w:t>
      </w:r>
      <w:r w:rsidR="00F42AD9" w:rsidRPr="00F42AD9">
        <w:rPr>
          <w:lang w:val="en-US"/>
        </w:rPr>
        <w:t>uf</w:t>
      </w:r>
      <w:r w:rsidR="003C45A7">
        <w:rPr>
          <w:lang w:val="en-US"/>
        </w:rPr>
        <w:t>s</w:t>
      </w:r>
      <w:r w:rsidR="00F42AD9" w:rsidRPr="00F42AD9">
        <w:rPr>
          <w:lang w:val="en-US"/>
        </w:rPr>
        <w:t>, and the</w:t>
      </w:r>
      <w:r>
        <w:rPr>
          <w:lang w:val="en-US"/>
        </w:rPr>
        <w:t xml:space="preserve"> </w:t>
      </w:r>
      <w:r w:rsidR="00F42AD9" w:rsidRPr="00F42AD9">
        <w:rPr>
          <w:lang w:val="en-US"/>
        </w:rPr>
        <w:t>possible impacts of using Proto</w:t>
      </w:r>
      <w:r w:rsidR="003C1520">
        <w:rPr>
          <w:lang w:val="en-US"/>
        </w:rPr>
        <w:t>B</w:t>
      </w:r>
      <w:r w:rsidR="00F42AD9" w:rsidRPr="00F42AD9">
        <w:rPr>
          <w:lang w:val="en-US"/>
        </w:rPr>
        <w:t>uf</w:t>
      </w:r>
      <w:r w:rsidR="003C45A7">
        <w:rPr>
          <w:lang w:val="en-US"/>
        </w:rPr>
        <w:t>s</w:t>
      </w:r>
      <w:r w:rsidR="00F42AD9" w:rsidRPr="00F42AD9">
        <w:rPr>
          <w:lang w:val="en-US"/>
        </w:rPr>
        <w:t xml:space="preserve"> in REST applications.</w:t>
      </w:r>
      <w:r>
        <w:rPr>
          <w:lang w:val="en-US"/>
        </w:rPr>
        <w:t xml:space="preserve"> </w:t>
      </w:r>
      <w:r w:rsidR="00F42AD9" w:rsidRPr="00F42AD9">
        <w:rPr>
          <w:lang w:val="en-US"/>
        </w:rPr>
        <w:t>This chapter will outline the data sources, keywords, and inclusion and exclusion criteria used for the research</w:t>
      </w:r>
      <w:r>
        <w:rPr>
          <w:lang w:val="en-US"/>
        </w:rPr>
        <w:t xml:space="preserve"> </w:t>
      </w:r>
      <w:r w:rsidR="00F42AD9" w:rsidRPr="00F42AD9">
        <w:rPr>
          <w:lang w:val="en-US"/>
        </w:rPr>
        <w:t>process, with the main objective of the chapter being to respond to the research questions and objectives of the study</w:t>
      </w:r>
      <w:r w:rsidR="00DB31E0">
        <w:rPr>
          <w:lang w:val="en-US"/>
        </w:rPr>
        <w:t>.</w:t>
      </w:r>
    </w:p>
    <w:p w14:paraId="20E9CB50" w14:textId="743C5D45" w:rsidR="00405C07" w:rsidRDefault="00405C07" w:rsidP="00405C07">
      <w:pPr>
        <w:pStyle w:val="Heading2"/>
        <w:rPr>
          <w:lang w:val="en-US"/>
        </w:rPr>
      </w:pPr>
      <w:bookmarkStart w:id="70" w:name="_Toc186891419"/>
      <w:r>
        <w:rPr>
          <w:lang w:val="en-US"/>
        </w:rPr>
        <w:t>Research Questions</w:t>
      </w:r>
      <w:bookmarkEnd w:id="70"/>
    </w:p>
    <w:p w14:paraId="460C7EBB" w14:textId="31364100" w:rsidR="00405C07" w:rsidRPr="005C1F7A" w:rsidRDefault="00405C07" w:rsidP="00F61739">
      <w:pPr>
        <w:jc w:val="both"/>
        <w:rPr>
          <w:lang w:val="en-US"/>
        </w:rPr>
      </w:pPr>
      <w:r w:rsidRPr="005C1F7A">
        <w:rPr>
          <w:lang w:val="en-US"/>
        </w:rPr>
        <w:t xml:space="preserve">As stated in </w:t>
      </w:r>
      <w:r w:rsidR="003C45A7" w:rsidRPr="005C1F7A">
        <w:rPr>
          <w:lang w:val="en-US"/>
        </w:rPr>
        <w:t>Chapter</w:t>
      </w:r>
      <w:r w:rsidRPr="005C1F7A">
        <w:rPr>
          <w:lang w:val="en-US"/>
        </w:rPr>
        <w:t xml:space="preserve"> 1.3 the research questions are:</w:t>
      </w:r>
    </w:p>
    <w:p w14:paraId="68669942" w14:textId="21F012D2" w:rsidR="00405C07" w:rsidRPr="005C1F7A" w:rsidRDefault="00405C07" w:rsidP="00F61739">
      <w:pPr>
        <w:jc w:val="both"/>
        <w:rPr>
          <w:lang w:val="en-US"/>
        </w:rPr>
      </w:pPr>
      <w:r w:rsidRPr="005C1F7A">
        <w:rPr>
          <w:lang w:val="en-US"/>
        </w:rPr>
        <w:t xml:space="preserve">RQ1. </w:t>
      </w:r>
      <w:r w:rsidR="009A5E0A" w:rsidRPr="005C1F7A">
        <w:rPr>
          <w:lang w:val="en-US"/>
        </w:rPr>
        <w:t>How does using ProtoBuf</w:t>
      </w:r>
      <w:r w:rsidR="003C1520">
        <w:rPr>
          <w:lang w:val="en-US"/>
        </w:rPr>
        <w:t>s</w:t>
      </w:r>
      <w:r w:rsidR="009A5E0A" w:rsidRPr="005C1F7A">
        <w:rPr>
          <w:lang w:val="en-US"/>
        </w:rPr>
        <w:t xml:space="preserve"> impact the performance of HTTP-based REST </w:t>
      </w:r>
      <w:r w:rsidR="00CC680C" w:rsidRPr="005C1F7A">
        <w:rPr>
          <w:lang w:val="en-US"/>
        </w:rPr>
        <w:t>architectures</w:t>
      </w:r>
      <w:r w:rsidR="009A5E0A" w:rsidRPr="005C1F7A">
        <w:rPr>
          <w:lang w:val="en-US"/>
        </w:rPr>
        <w:t xml:space="preserve"> compared to JSON</w:t>
      </w:r>
      <w:r w:rsidR="00810200" w:rsidRPr="005C1F7A">
        <w:rPr>
          <w:lang w:val="en-US"/>
        </w:rPr>
        <w:t>?</w:t>
      </w:r>
    </w:p>
    <w:p w14:paraId="21C31AA5" w14:textId="120EBEE9" w:rsidR="00405C07" w:rsidRPr="005C1F7A" w:rsidRDefault="00405C07" w:rsidP="00F61739">
      <w:pPr>
        <w:jc w:val="both"/>
      </w:pPr>
      <w:commentRangeStart w:id="71"/>
      <w:r w:rsidRPr="005C1F7A">
        <w:rPr>
          <w:lang w:val="en-US"/>
        </w:rPr>
        <w:t>RQ2. To wha</w:t>
      </w:r>
      <w:commentRangeEnd w:id="71"/>
      <w:r w:rsidR="00CC680C" w:rsidRPr="005C1F7A">
        <w:rPr>
          <w:lang w:val="en-US"/>
        </w:rPr>
        <w:t>t extent can ProtoBuf</w:t>
      </w:r>
      <w:r w:rsidR="003C1520">
        <w:rPr>
          <w:lang w:val="en-US"/>
        </w:rPr>
        <w:t>s</w:t>
      </w:r>
      <w:r w:rsidR="00CC680C" w:rsidRPr="005C1F7A">
        <w:rPr>
          <w:lang w:val="en-US"/>
        </w:rPr>
        <w:t xml:space="preserve"> </w:t>
      </w:r>
      <w:r w:rsidR="007853B1" w:rsidRPr="005C1F7A">
        <w:rPr>
          <w:rStyle w:val="CommentReference"/>
          <w:sz w:val="22"/>
          <w:szCs w:val="22"/>
        </w:rPr>
        <w:commentReference w:id="71"/>
      </w:r>
      <w:r w:rsidR="00CC680C" w:rsidRPr="005C1F7A">
        <w:rPr>
          <w:lang w:val="en-US"/>
        </w:rPr>
        <w:t xml:space="preserve">improve energy efficiency in HTTP-based REST </w:t>
      </w:r>
      <w:r w:rsidR="0002265F">
        <w:rPr>
          <w:lang w:val="en-US"/>
        </w:rPr>
        <w:t>architecture</w:t>
      </w:r>
      <w:r w:rsidR="00CC680C" w:rsidRPr="005C1F7A">
        <w:rPr>
          <w:lang w:val="en-US"/>
        </w:rPr>
        <w:t xml:space="preserve"> communications compared to JSON</w:t>
      </w:r>
      <w:r w:rsidR="00810200" w:rsidRPr="005C1F7A">
        <w:rPr>
          <w:lang w:val="en-US"/>
        </w:rPr>
        <w:t>?</w:t>
      </w:r>
    </w:p>
    <w:p w14:paraId="637CD739" w14:textId="131E0F6A" w:rsidR="00E05239" w:rsidRDefault="00E05239" w:rsidP="00E05239">
      <w:pPr>
        <w:pStyle w:val="Heading2"/>
        <w:rPr>
          <w:lang w:val="en-US"/>
        </w:rPr>
      </w:pPr>
      <w:bookmarkStart w:id="72" w:name="_Toc186891420"/>
      <w:r>
        <w:rPr>
          <w:lang w:val="en-US"/>
        </w:rPr>
        <w:t>Data Sources</w:t>
      </w:r>
      <w:bookmarkEnd w:id="72"/>
    </w:p>
    <w:p w14:paraId="147AB696" w14:textId="5327A930" w:rsidR="009C0ED8" w:rsidRPr="009C0ED8" w:rsidRDefault="009C0ED8" w:rsidP="00F62C73">
      <w:pPr>
        <w:jc w:val="both"/>
        <w:rPr>
          <w:lang w:val="en-US"/>
        </w:rPr>
      </w:pPr>
      <w:r w:rsidRPr="009C0ED8">
        <w:rPr>
          <w:lang w:val="en-US"/>
        </w:rPr>
        <w:t xml:space="preserve">Data sources are crucial in the research process, as they provide indexed literature that can be used to answer </w:t>
      </w:r>
      <w:r w:rsidR="005C1F7A" w:rsidRPr="009C0ED8">
        <w:rPr>
          <w:lang w:val="en-US"/>
        </w:rPr>
        <w:t>research</w:t>
      </w:r>
      <w:r w:rsidRPr="009C0ED8">
        <w:rPr>
          <w:lang w:val="en-US"/>
        </w:rPr>
        <w:t xml:space="preserve"> questions and objectives.</w:t>
      </w:r>
    </w:p>
    <w:p w14:paraId="7A2303DA" w14:textId="136E6375" w:rsidR="003C45A7" w:rsidRDefault="003C45A7" w:rsidP="003C45A7">
      <w:pPr>
        <w:pStyle w:val="Caption"/>
        <w:keepNext/>
      </w:pPr>
      <w:bookmarkStart w:id="73" w:name="_Toc186891454"/>
      <w:r>
        <w:lastRenderedPageBreak/>
        <w:t xml:space="preserve">Table </w:t>
      </w:r>
      <w:r w:rsidR="00DE3243">
        <w:fldChar w:fldCharType="begin"/>
      </w:r>
      <w:r w:rsidR="00DE3243">
        <w:instrText xml:space="preserve"> SEQ Table \* ARABIC </w:instrText>
      </w:r>
      <w:r w:rsidR="00DE3243">
        <w:fldChar w:fldCharType="separate"/>
      </w:r>
      <w:r w:rsidR="00FB0F08">
        <w:rPr>
          <w:noProof/>
        </w:rPr>
        <w:t>5</w:t>
      </w:r>
      <w:r w:rsidR="00DE3243">
        <w:fldChar w:fldCharType="end"/>
      </w:r>
      <w:r>
        <w:t xml:space="preserve"> – Data sources</w:t>
      </w:r>
      <w:bookmarkEnd w:id="7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9C0ED8" w:rsidRPr="002C7B7F" w14:paraId="1B5D69D9" w14:textId="0567ACB7" w:rsidTr="009C0ED8">
        <w:trPr>
          <w:trHeight w:hRule="exact" w:val="397"/>
          <w:tblHeader/>
          <w:jc w:val="center"/>
        </w:trPr>
        <w:tc>
          <w:tcPr>
            <w:tcW w:w="2099" w:type="dxa"/>
            <w:tcBorders>
              <w:bottom w:val="single" w:sz="12" w:space="0" w:color="000000"/>
            </w:tcBorders>
            <w:shd w:val="clear" w:color="auto" w:fill="auto"/>
          </w:tcPr>
          <w:p w14:paraId="2C85F98B" w14:textId="0558EC85" w:rsidR="009C0ED8" w:rsidRPr="002C7B7F" w:rsidRDefault="009C0ED8">
            <w:pPr>
              <w:rPr>
                <w:b/>
                <w:lang w:val="pt-PT" w:eastAsia="pt-PT"/>
              </w:rPr>
            </w:pPr>
            <w:r>
              <w:rPr>
                <w:b/>
                <w:lang w:val="pt-PT" w:eastAsia="pt-PT"/>
              </w:rPr>
              <w:t>Identifier</w:t>
            </w:r>
          </w:p>
        </w:tc>
        <w:tc>
          <w:tcPr>
            <w:tcW w:w="2100" w:type="dxa"/>
            <w:tcBorders>
              <w:bottom w:val="single" w:sz="12" w:space="0" w:color="000000"/>
            </w:tcBorders>
            <w:shd w:val="clear" w:color="auto" w:fill="auto"/>
          </w:tcPr>
          <w:p w14:paraId="2AC32489" w14:textId="7CE6E32B" w:rsidR="009C0ED8" w:rsidRPr="002C7B7F" w:rsidRDefault="009C0ED8">
            <w:pPr>
              <w:rPr>
                <w:b/>
                <w:lang w:val="pt-PT" w:eastAsia="pt-PT"/>
              </w:rPr>
            </w:pPr>
            <w:r>
              <w:rPr>
                <w:b/>
                <w:lang w:val="pt-PT" w:eastAsia="pt-PT"/>
              </w:rPr>
              <w:t>Database</w:t>
            </w:r>
          </w:p>
        </w:tc>
        <w:tc>
          <w:tcPr>
            <w:tcW w:w="4218" w:type="dxa"/>
            <w:tcBorders>
              <w:bottom w:val="single" w:sz="12" w:space="0" w:color="000000"/>
            </w:tcBorders>
          </w:tcPr>
          <w:p w14:paraId="7559A7A4" w14:textId="43D19CDA" w:rsidR="009C0ED8" w:rsidRPr="002C7B7F" w:rsidRDefault="009C0ED8">
            <w:pPr>
              <w:rPr>
                <w:b/>
                <w:lang w:val="pt-PT" w:eastAsia="pt-PT"/>
              </w:rPr>
            </w:pPr>
            <w:r>
              <w:rPr>
                <w:b/>
                <w:lang w:val="pt-PT" w:eastAsia="pt-PT"/>
              </w:rPr>
              <w:t>URL</w:t>
            </w:r>
          </w:p>
        </w:tc>
      </w:tr>
      <w:tr w:rsidR="009C0ED8" w:rsidRPr="002C7B7F" w14:paraId="1CA937D1" w14:textId="0B814381" w:rsidTr="009C0ED8">
        <w:trPr>
          <w:trHeight w:hRule="exact" w:val="397"/>
          <w:tblHeader/>
          <w:jc w:val="center"/>
        </w:trPr>
        <w:tc>
          <w:tcPr>
            <w:tcW w:w="2099" w:type="dxa"/>
            <w:shd w:val="clear" w:color="auto" w:fill="auto"/>
          </w:tcPr>
          <w:p w14:paraId="69B267A5" w14:textId="34510959" w:rsidR="009C0ED8" w:rsidRPr="002C7B7F" w:rsidRDefault="009C0ED8">
            <w:pPr>
              <w:rPr>
                <w:lang w:val="pt-PT" w:eastAsia="pt-PT"/>
              </w:rPr>
            </w:pPr>
            <w:r>
              <w:rPr>
                <w:lang w:val="pt-PT" w:eastAsia="pt-PT"/>
              </w:rPr>
              <w:t>DS1</w:t>
            </w:r>
          </w:p>
        </w:tc>
        <w:tc>
          <w:tcPr>
            <w:tcW w:w="2100" w:type="dxa"/>
            <w:shd w:val="clear" w:color="auto" w:fill="auto"/>
          </w:tcPr>
          <w:p w14:paraId="7C3F1F85" w14:textId="375A674B" w:rsidR="009C0ED8" w:rsidRPr="002C7B7F" w:rsidRDefault="009C0ED8">
            <w:pPr>
              <w:rPr>
                <w:lang w:val="pt-PT" w:eastAsia="pt-PT"/>
              </w:rPr>
            </w:pPr>
            <w:r>
              <w:rPr>
                <w:lang w:val="pt-PT" w:eastAsia="pt-PT"/>
              </w:rPr>
              <w:t>Google</w:t>
            </w:r>
          </w:p>
        </w:tc>
        <w:tc>
          <w:tcPr>
            <w:tcW w:w="4218" w:type="dxa"/>
          </w:tcPr>
          <w:p w14:paraId="79076854" w14:textId="0F322F3D" w:rsidR="009C0ED8" w:rsidRPr="002C7B7F" w:rsidRDefault="009C0ED8">
            <w:pPr>
              <w:rPr>
                <w:lang w:val="pt-PT" w:eastAsia="pt-PT"/>
              </w:rPr>
            </w:pPr>
            <w:hyperlink r:id="rId26" w:history="1">
              <w:r w:rsidRPr="000C2518">
                <w:rPr>
                  <w:rStyle w:val="Hyperlink"/>
                  <w:lang w:val="pt-PT" w:eastAsia="pt-PT"/>
                </w:rPr>
                <w:t>https://scholar.google.com/</w:t>
              </w:r>
            </w:hyperlink>
          </w:p>
        </w:tc>
      </w:tr>
      <w:tr w:rsidR="009C0ED8" w:rsidRPr="002C7B7F" w14:paraId="241AD61F" w14:textId="2C3A4EC2" w:rsidTr="009C0ED8">
        <w:trPr>
          <w:trHeight w:hRule="exact" w:val="397"/>
          <w:tblHeader/>
          <w:jc w:val="center"/>
        </w:trPr>
        <w:tc>
          <w:tcPr>
            <w:tcW w:w="2099" w:type="dxa"/>
            <w:shd w:val="clear" w:color="auto" w:fill="auto"/>
          </w:tcPr>
          <w:p w14:paraId="22CF0234" w14:textId="6B0B7854"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2</w:t>
            </w:r>
          </w:p>
        </w:tc>
        <w:tc>
          <w:tcPr>
            <w:tcW w:w="2100" w:type="dxa"/>
            <w:shd w:val="clear" w:color="auto" w:fill="auto"/>
          </w:tcPr>
          <w:p w14:paraId="7A943DFC" w14:textId="247ACDF1" w:rsidR="009C0ED8" w:rsidRPr="002C7B7F" w:rsidRDefault="009C0ED8">
            <w:pPr>
              <w:rPr>
                <w:lang w:val="pt-PT" w:eastAsia="pt-PT"/>
              </w:rPr>
            </w:pPr>
            <w:r>
              <w:rPr>
                <w:lang w:val="pt-PT" w:eastAsia="pt-PT"/>
              </w:rPr>
              <w:t>ACM Digital Library</w:t>
            </w:r>
          </w:p>
        </w:tc>
        <w:tc>
          <w:tcPr>
            <w:tcW w:w="4218" w:type="dxa"/>
          </w:tcPr>
          <w:p w14:paraId="53EC4636" w14:textId="2CED9C9A" w:rsidR="009C0ED8" w:rsidRPr="002C7B7F" w:rsidRDefault="009C0ED8">
            <w:pPr>
              <w:rPr>
                <w:lang w:val="pt-PT" w:eastAsia="pt-PT"/>
              </w:rPr>
            </w:pPr>
            <w:hyperlink r:id="rId27" w:history="1">
              <w:r w:rsidRPr="000C2518">
                <w:rPr>
                  <w:rStyle w:val="Hyperlink"/>
                  <w:lang w:val="pt-PT" w:eastAsia="pt-PT"/>
                </w:rPr>
                <w:t>https://dl.acm.org/</w:t>
              </w:r>
            </w:hyperlink>
          </w:p>
        </w:tc>
      </w:tr>
      <w:tr w:rsidR="009C0ED8" w:rsidRPr="00AA7CBF" w14:paraId="4029A801" w14:textId="2A4E6860" w:rsidTr="009C0ED8">
        <w:trPr>
          <w:trHeight w:hRule="exact" w:val="397"/>
          <w:tblHeader/>
          <w:jc w:val="center"/>
        </w:trPr>
        <w:tc>
          <w:tcPr>
            <w:tcW w:w="2099" w:type="dxa"/>
            <w:shd w:val="clear" w:color="auto" w:fill="auto"/>
          </w:tcPr>
          <w:p w14:paraId="34953A8E" w14:textId="3214220E"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3</w:t>
            </w:r>
          </w:p>
        </w:tc>
        <w:tc>
          <w:tcPr>
            <w:tcW w:w="2100" w:type="dxa"/>
            <w:shd w:val="clear" w:color="auto" w:fill="auto"/>
          </w:tcPr>
          <w:p w14:paraId="5BF42483" w14:textId="6F226F6D" w:rsidR="009C0ED8" w:rsidRPr="002C7B7F" w:rsidRDefault="009C0ED8">
            <w:pPr>
              <w:rPr>
                <w:lang w:val="pt-PT" w:eastAsia="pt-PT"/>
              </w:rPr>
            </w:pPr>
            <w:r>
              <w:rPr>
                <w:lang w:val="pt-PT" w:eastAsia="pt-PT"/>
              </w:rPr>
              <w:t>B-ON</w:t>
            </w:r>
          </w:p>
        </w:tc>
        <w:tc>
          <w:tcPr>
            <w:tcW w:w="4218" w:type="dxa"/>
          </w:tcPr>
          <w:p w14:paraId="1D06EDCA" w14:textId="5033ED66" w:rsidR="009C0ED8" w:rsidRPr="002C7B7F" w:rsidRDefault="009C0ED8">
            <w:pPr>
              <w:rPr>
                <w:lang w:val="pt-PT" w:eastAsia="pt-PT"/>
              </w:rPr>
            </w:pPr>
            <w:hyperlink r:id="rId28" w:history="1">
              <w:r w:rsidRPr="000C2518">
                <w:rPr>
                  <w:rStyle w:val="Hyperlink"/>
                  <w:lang w:val="pt-PT" w:eastAsia="pt-PT"/>
                </w:rPr>
                <w:t>https://www.b-on.pt/</w:t>
              </w:r>
            </w:hyperlink>
          </w:p>
        </w:tc>
      </w:tr>
      <w:tr w:rsidR="009C0ED8" w:rsidRPr="00AA7CBF" w14:paraId="37179223" w14:textId="77777777" w:rsidTr="009C0ED8">
        <w:trPr>
          <w:trHeight w:hRule="exact" w:val="397"/>
          <w:tblHeader/>
          <w:jc w:val="center"/>
        </w:trPr>
        <w:tc>
          <w:tcPr>
            <w:tcW w:w="2099" w:type="dxa"/>
            <w:shd w:val="clear" w:color="auto" w:fill="auto"/>
          </w:tcPr>
          <w:p w14:paraId="27143C29" w14:textId="6D22B0A4" w:rsidR="009C0ED8" w:rsidRPr="002C7B7F" w:rsidRDefault="009C0ED8">
            <w:pPr>
              <w:rPr>
                <w:lang w:val="pt-PT" w:eastAsia="pt-PT"/>
              </w:rPr>
            </w:pPr>
            <w:r>
              <w:rPr>
                <w:lang w:val="pt-PT" w:eastAsia="pt-PT"/>
              </w:rPr>
              <w:t>DS4</w:t>
            </w:r>
          </w:p>
        </w:tc>
        <w:tc>
          <w:tcPr>
            <w:tcW w:w="2100" w:type="dxa"/>
            <w:shd w:val="clear" w:color="auto" w:fill="auto"/>
          </w:tcPr>
          <w:p w14:paraId="4E54C57D" w14:textId="2CE1D6C5" w:rsidR="009C0ED8" w:rsidRPr="002C7B7F" w:rsidRDefault="009C0ED8">
            <w:pPr>
              <w:rPr>
                <w:lang w:val="pt-PT" w:eastAsia="pt-PT"/>
              </w:rPr>
            </w:pPr>
            <w:r>
              <w:rPr>
                <w:lang w:val="pt-PT" w:eastAsia="pt-PT"/>
              </w:rPr>
              <w:t>IEEE Xplore</w:t>
            </w:r>
          </w:p>
        </w:tc>
        <w:tc>
          <w:tcPr>
            <w:tcW w:w="4218" w:type="dxa"/>
          </w:tcPr>
          <w:p w14:paraId="25292906" w14:textId="538E341D" w:rsidR="009C0ED8" w:rsidRDefault="009C0ED8">
            <w:pPr>
              <w:rPr>
                <w:lang w:val="pt-PT" w:eastAsia="pt-PT"/>
              </w:rPr>
            </w:pPr>
            <w:hyperlink r:id="rId29" w:history="1">
              <w:r w:rsidRPr="000C2518">
                <w:rPr>
                  <w:rStyle w:val="Hyperlink"/>
                  <w:lang w:val="pt-PT" w:eastAsia="pt-PT"/>
                </w:rPr>
                <w:t>https://ieeexplore.ieee.org/Xplore/home.jsp</w:t>
              </w:r>
            </w:hyperlink>
          </w:p>
        </w:tc>
      </w:tr>
    </w:tbl>
    <w:p w14:paraId="1EE21060" w14:textId="2DD98D13" w:rsidR="009C0ED8" w:rsidRDefault="009C0ED8" w:rsidP="00F62C73">
      <w:pPr>
        <w:jc w:val="both"/>
        <w:rPr>
          <w:lang w:val="en-US"/>
        </w:rPr>
      </w:pPr>
      <w:r w:rsidRPr="009C0ED8">
        <w:rPr>
          <w:lang w:val="en-US"/>
        </w:rPr>
        <w:t>These digital libraries have many indexed sources of data, like articles, papers, and books, that are reviewed by experts</w:t>
      </w:r>
      <w:r>
        <w:rPr>
          <w:lang w:val="en-US"/>
        </w:rPr>
        <w:t xml:space="preserve"> </w:t>
      </w:r>
      <w:r w:rsidRPr="009C0ED8">
        <w:rPr>
          <w:lang w:val="en-US"/>
        </w:rPr>
        <w:t>in the field.</w:t>
      </w:r>
    </w:p>
    <w:p w14:paraId="0FE4BB3B" w14:textId="00B7DC62" w:rsidR="009C0ED8" w:rsidRDefault="009C0ED8" w:rsidP="009C0ED8">
      <w:pPr>
        <w:pStyle w:val="Heading2"/>
        <w:rPr>
          <w:lang w:val="en-US"/>
        </w:rPr>
      </w:pPr>
      <w:bookmarkStart w:id="74" w:name="_Toc186891421"/>
      <w:r>
        <w:rPr>
          <w:lang w:val="en-US"/>
        </w:rPr>
        <w:t>Search Terms</w:t>
      </w:r>
      <w:bookmarkEnd w:id="74"/>
    </w:p>
    <w:p w14:paraId="3DF70124" w14:textId="77EE0B46" w:rsidR="009C0ED8" w:rsidRPr="009C0ED8" w:rsidRDefault="009C0ED8" w:rsidP="00F62C73">
      <w:pPr>
        <w:jc w:val="both"/>
        <w:rPr>
          <w:lang w:val="en-US"/>
        </w:rPr>
      </w:pPr>
      <w:r w:rsidRPr="009C0ED8">
        <w:rPr>
          <w:lang w:val="en-US"/>
        </w:rPr>
        <w:t>The keywords identified for the problem described are as follows:</w:t>
      </w:r>
    </w:p>
    <w:p w14:paraId="67D670D9" w14:textId="5E5D6E6D" w:rsidR="009C0ED8" w:rsidRDefault="009C0ED8" w:rsidP="00F62C73">
      <w:pPr>
        <w:pStyle w:val="ListParagraph"/>
        <w:numPr>
          <w:ilvl w:val="0"/>
          <w:numId w:val="20"/>
        </w:numPr>
        <w:jc w:val="both"/>
        <w:rPr>
          <w:lang w:val="en-US"/>
        </w:rPr>
      </w:pPr>
      <w:r w:rsidRPr="009C0ED8">
        <w:rPr>
          <w:lang w:val="en-US"/>
        </w:rPr>
        <w:t>Proto</w:t>
      </w:r>
      <w:r w:rsidR="003C1520">
        <w:rPr>
          <w:lang w:val="en-US"/>
        </w:rPr>
        <w:t>B</w:t>
      </w:r>
      <w:r w:rsidRPr="009C0ED8">
        <w:rPr>
          <w:lang w:val="en-US"/>
        </w:rPr>
        <w:t>uf</w:t>
      </w:r>
      <w:r w:rsidR="00323ABC">
        <w:rPr>
          <w:lang w:val="en-US"/>
        </w:rPr>
        <w:t>s</w:t>
      </w:r>
    </w:p>
    <w:p w14:paraId="144A32B8" w14:textId="77777777" w:rsidR="009C0ED8" w:rsidRDefault="009C0ED8" w:rsidP="00F62C73">
      <w:pPr>
        <w:pStyle w:val="ListParagraph"/>
        <w:numPr>
          <w:ilvl w:val="0"/>
          <w:numId w:val="20"/>
        </w:numPr>
        <w:jc w:val="both"/>
        <w:rPr>
          <w:lang w:val="en-US"/>
        </w:rPr>
      </w:pPr>
      <w:r w:rsidRPr="009C0ED8">
        <w:rPr>
          <w:lang w:val="en-US"/>
        </w:rPr>
        <w:t>Protocol Buffers</w:t>
      </w:r>
    </w:p>
    <w:p w14:paraId="2F329DD9" w14:textId="77777777" w:rsidR="009C0ED8" w:rsidRDefault="009C0ED8" w:rsidP="00F62C73">
      <w:pPr>
        <w:pStyle w:val="ListParagraph"/>
        <w:numPr>
          <w:ilvl w:val="0"/>
          <w:numId w:val="20"/>
        </w:numPr>
        <w:jc w:val="both"/>
        <w:rPr>
          <w:lang w:val="en-US"/>
        </w:rPr>
      </w:pPr>
      <w:r w:rsidRPr="009C0ED8">
        <w:rPr>
          <w:lang w:val="en-US"/>
        </w:rPr>
        <w:t>JSON</w:t>
      </w:r>
    </w:p>
    <w:p w14:paraId="1B01D08F" w14:textId="77777777" w:rsidR="009C0ED8" w:rsidRDefault="009C0ED8" w:rsidP="00F62C73">
      <w:pPr>
        <w:pStyle w:val="ListParagraph"/>
        <w:numPr>
          <w:ilvl w:val="0"/>
          <w:numId w:val="20"/>
        </w:numPr>
        <w:jc w:val="both"/>
        <w:rPr>
          <w:lang w:val="en-US"/>
        </w:rPr>
      </w:pPr>
      <w:r w:rsidRPr="009C0ED8">
        <w:rPr>
          <w:lang w:val="en-US"/>
        </w:rPr>
        <w:t>REST</w:t>
      </w:r>
    </w:p>
    <w:p w14:paraId="09A6A768" w14:textId="77777777" w:rsidR="009C0ED8" w:rsidRDefault="009C0ED8" w:rsidP="00F62C73">
      <w:pPr>
        <w:pStyle w:val="ListParagraph"/>
        <w:numPr>
          <w:ilvl w:val="0"/>
          <w:numId w:val="20"/>
        </w:numPr>
        <w:jc w:val="both"/>
        <w:rPr>
          <w:lang w:val="en-US"/>
        </w:rPr>
      </w:pPr>
      <w:r w:rsidRPr="009C0ED8">
        <w:rPr>
          <w:lang w:val="en-US"/>
        </w:rPr>
        <w:t>Performance</w:t>
      </w:r>
    </w:p>
    <w:p w14:paraId="2F952A61" w14:textId="77777777" w:rsidR="009C0ED8" w:rsidRDefault="009C0ED8" w:rsidP="00F62C73">
      <w:pPr>
        <w:pStyle w:val="ListParagraph"/>
        <w:numPr>
          <w:ilvl w:val="0"/>
          <w:numId w:val="20"/>
        </w:numPr>
        <w:jc w:val="both"/>
        <w:rPr>
          <w:lang w:val="en-US"/>
        </w:rPr>
      </w:pPr>
      <w:r w:rsidRPr="009C0ED8">
        <w:rPr>
          <w:lang w:val="en-US"/>
        </w:rPr>
        <w:t>Serialization</w:t>
      </w:r>
    </w:p>
    <w:p w14:paraId="4CCEC887" w14:textId="0FB7F592" w:rsidR="009C0ED8" w:rsidRDefault="009C0ED8" w:rsidP="00F62C73">
      <w:pPr>
        <w:pStyle w:val="ListParagraph"/>
        <w:numPr>
          <w:ilvl w:val="0"/>
          <w:numId w:val="20"/>
        </w:numPr>
        <w:jc w:val="both"/>
        <w:rPr>
          <w:lang w:val="en-US"/>
        </w:rPr>
      </w:pPr>
      <w:r w:rsidRPr="009C0ED8">
        <w:rPr>
          <w:lang w:val="en-US"/>
        </w:rPr>
        <w:t>Efficiency</w:t>
      </w:r>
    </w:p>
    <w:p w14:paraId="33ED6AEF" w14:textId="77777777" w:rsidR="009C0ED8" w:rsidRDefault="009C0ED8" w:rsidP="00F62C73">
      <w:pPr>
        <w:pStyle w:val="ListParagraph"/>
        <w:numPr>
          <w:ilvl w:val="0"/>
          <w:numId w:val="20"/>
        </w:numPr>
        <w:jc w:val="both"/>
        <w:rPr>
          <w:lang w:val="en-US"/>
        </w:rPr>
      </w:pPr>
      <w:r w:rsidRPr="009C0ED8">
        <w:rPr>
          <w:lang w:val="en-US"/>
        </w:rPr>
        <w:t>Resource consumption</w:t>
      </w:r>
    </w:p>
    <w:p w14:paraId="789E16FF" w14:textId="4BB886B3" w:rsidR="009C0ED8" w:rsidRPr="009C0ED8" w:rsidRDefault="009C0ED8" w:rsidP="00F62C73">
      <w:pPr>
        <w:pStyle w:val="ListParagraph"/>
        <w:numPr>
          <w:ilvl w:val="0"/>
          <w:numId w:val="20"/>
        </w:numPr>
        <w:jc w:val="both"/>
        <w:rPr>
          <w:lang w:val="en-US"/>
        </w:rPr>
      </w:pPr>
      <w:r w:rsidRPr="009C0ED8">
        <w:rPr>
          <w:lang w:val="en-US"/>
        </w:rPr>
        <w:t>Energy consumption</w:t>
      </w:r>
    </w:p>
    <w:p w14:paraId="160883F0" w14:textId="33A81CE7" w:rsidR="009C0ED8" w:rsidRDefault="009C0ED8" w:rsidP="00F62C73">
      <w:pPr>
        <w:jc w:val="both"/>
        <w:rPr>
          <w:lang w:val="en-US"/>
        </w:rPr>
      </w:pPr>
      <w:r w:rsidRPr="009C0ED8">
        <w:rPr>
          <w:lang w:val="en-US"/>
        </w:rPr>
        <w:t>With these keywords</w:t>
      </w:r>
      <w:r>
        <w:rPr>
          <w:lang w:val="en-US"/>
        </w:rPr>
        <w:t>,</w:t>
      </w:r>
      <w:r w:rsidRPr="009C0ED8">
        <w:rPr>
          <w:lang w:val="en-US"/>
        </w:rPr>
        <w:t xml:space="preserve"> a search query was created:</w:t>
      </w:r>
    </w:p>
    <w:p w14:paraId="4A121B24" w14:textId="77777777" w:rsidR="009C0ED8" w:rsidRPr="009C0ED8" w:rsidRDefault="009C0ED8" w:rsidP="009C0ED8">
      <w:pPr>
        <w:rPr>
          <w:lang w:val="en-US"/>
        </w:rPr>
      </w:pPr>
    </w:p>
    <w:p w14:paraId="5FBA44A9" w14:textId="77777777" w:rsidR="009C0ED8" w:rsidRPr="009C0ED8" w:rsidRDefault="009C0ED8" w:rsidP="009C0ED8">
      <w:pPr>
        <w:pStyle w:val="Cdigo"/>
        <w:rPr>
          <w:lang w:val="en-US"/>
        </w:rPr>
      </w:pPr>
      <w:r w:rsidRPr="009C0ED8">
        <w:rPr>
          <w:lang w:val="en-US"/>
        </w:rPr>
        <w:t xml:space="preserve">("Protocol Buffers" </w:t>
      </w:r>
      <w:r w:rsidRPr="009C0ED8">
        <w:rPr>
          <w:b/>
          <w:bCs w:val="0"/>
          <w:lang w:val="en-US"/>
        </w:rPr>
        <w:t>OR</w:t>
      </w:r>
      <w:r w:rsidRPr="009C0ED8">
        <w:rPr>
          <w:lang w:val="en-US"/>
        </w:rPr>
        <w:t xml:space="preserve"> “Protobufs”) </w:t>
      </w:r>
      <w:r w:rsidRPr="009C0ED8">
        <w:rPr>
          <w:b/>
          <w:bCs w:val="0"/>
          <w:lang w:val="en-US"/>
        </w:rPr>
        <w:t>AND</w:t>
      </w:r>
      <w:r w:rsidRPr="009C0ED8">
        <w:rPr>
          <w:lang w:val="en-US"/>
        </w:rPr>
        <w:t xml:space="preserve"> "REST"</w:t>
      </w:r>
    </w:p>
    <w:p w14:paraId="07E8E343" w14:textId="77777777" w:rsidR="009C0ED8" w:rsidRPr="009C0ED8" w:rsidRDefault="009C0ED8" w:rsidP="009C0ED8">
      <w:pPr>
        <w:pStyle w:val="Cdigo"/>
        <w:rPr>
          <w:lang w:val="en-US"/>
        </w:rPr>
      </w:pPr>
      <w:r w:rsidRPr="009C0ED8">
        <w:rPr>
          <w:b/>
          <w:bCs w:val="0"/>
          <w:lang w:val="en-US"/>
        </w:rPr>
        <w:t>AND</w:t>
      </w:r>
      <w:r w:rsidRPr="009C0ED8">
        <w:rPr>
          <w:lang w:val="en-US"/>
        </w:rPr>
        <w:t xml:space="preserve"> ("serialization" OR "deserialization")</w:t>
      </w:r>
    </w:p>
    <w:p w14:paraId="0C6328FB" w14:textId="77777777" w:rsidR="009C0ED8" w:rsidRPr="009C0ED8" w:rsidRDefault="009C0ED8" w:rsidP="009C0ED8">
      <w:pPr>
        <w:pStyle w:val="Cdigo"/>
        <w:rPr>
          <w:lang w:val="en-US"/>
        </w:rPr>
      </w:pPr>
      <w:r w:rsidRPr="009C0ED8">
        <w:rPr>
          <w:b/>
          <w:bCs w:val="0"/>
          <w:lang w:val="en-US"/>
        </w:rPr>
        <w:t>AND</w:t>
      </w:r>
      <w:r w:rsidRPr="009C0ED8">
        <w:rPr>
          <w:lang w:val="en-US"/>
        </w:rPr>
        <w:t xml:space="preserve"> </w:t>
      </w:r>
      <w:commentRangeStart w:id="75"/>
      <w:r w:rsidRPr="009C0ED8">
        <w:rPr>
          <w:lang w:val="en-US"/>
        </w:rPr>
        <w:t xml:space="preserve">("JSON" </w:t>
      </w:r>
      <w:r w:rsidRPr="009C0ED8">
        <w:rPr>
          <w:b/>
          <w:bCs w:val="0"/>
          <w:lang w:val="en-US"/>
        </w:rPr>
        <w:t>OR</w:t>
      </w:r>
      <w:r w:rsidRPr="009C0ED8">
        <w:rPr>
          <w:lang w:val="en-US"/>
        </w:rPr>
        <w:t xml:space="preserve"> "XML</w:t>
      </w:r>
      <w:commentRangeEnd w:id="75"/>
      <w:r w:rsidR="00603033">
        <w:rPr>
          <w:rStyle w:val="CommentReference"/>
          <w:rFonts w:asciiTheme="minorHAnsi" w:hAnsiTheme="minorHAnsi" w:cstheme="minorBidi"/>
          <w:bCs w:val="0"/>
          <w:color w:val="auto"/>
        </w:rPr>
        <w:commentReference w:id="75"/>
      </w:r>
      <w:r w:rsidRPr="009C0ED8">
        <w:rPr>
          <w:lang w:val="en-US"/>
        </w:rPr>
        <w:t>")</w:t>
      </w:r>
    </w:p>
    <w:p w14:paraId="5327DC08" w14:textId="1868E23F" w:rsidR="009C0ED8" w:rsidRPr="009C0ED8" w:rsidRDefault="009C0ED8" w:rsidP="009C0ED8">
      <w:pPr>
        <w:pStyle w:val="Cdigo"/>
        <w:rPr>
          <w:lang w:val="en-US"/>
        </w:rPr>
      </w:pPr>
      <w:r w:rsidRPr="009C0ED8">
        <w:rPr>
          <w:b/>
          <w:bCs w:val="0"/>
          <w:lang w:val="en-US"/>
        </w:rPr>
        <w:t>AND</w:t>
      </w:r>
      <w:r w:rsidRPr="009C0ED8">
        <w:rPr>
          <w:lang w:val="en-US"/>
        </w:rPr>
        <w:t xml:space="preserve"> ("performance" </w:t>
      </w:r>
      <w:r w:rsidRPr="009C0ED8">
        <w:rPr>
          <w:b/>
          <w:bCs w:val="0"/>
          <w:lang w:val="en-US"/>
        </w:rPr>
        <w:t>OR</w:t>
      </w:r>
      <w:r w:rsidRPr="009C0ED8">
        <w:rPr>
          <w:lang w:val="en-US"/>
        </w:rPr>
        <w:t xml:space="preserve"> "latency" </w:t>
      </w:r>
      <w:r w:rsidRPr="009C0ED8">
        <w:rPr>
          <w:b/>
          <w:bCs w:val="0"/>
          <w:lang w:val="en-US"/>
        </w:rPr>
        <w:t>OR</w:t>
      </w:r>
      <w:r w:rsidRPr="009C0ED8">
        <w:rPr>
          <w:lang w:val="en-US"/>
        </w:rPr>
        <w:t xml:space="preserve"> "resource consumption" </w:t>
      </w:r>
      <w:r w:rsidRPr="009C0ED8">
        <w:rPr>
          <w:b/>
          <w:bCs w:val="0"/>
          <w:lang w:val="en-US"/>
        </w:rPr>
        <w:t>OR</w:t>
      </w:r>
      <w:r w:rsidRPr="009C0ED8">
        <w:rPr>
          <w:lang w:val="en-US"/>
        </w:rPr>
        <w:t xml:space="preserve"> "efficiency" </w:t>
      </w:r>
      <w:r w:rsidRPr="009C0ED8">
        <w:rPr>
          <w:b/>
          <w:bCs w:val="0"/>
          <w:lang w:val="en-US"/>
        </w:rPr>
        <w:t>OR</w:t>
      </w:r>
      <w:r w:rsidRPr="009C0ED8">
        <w:rPr>
          <w:lang w:val="en-US"/>
        </w:rPr>
        <w:t xml:space="preserve"> “energy consumption”)</w:t>
      </w:r>
    </w:p>
    <w:p w14:paraId="3B30F73F" w14:textId="77777777" w:rsidR="009C0ED8" w:rsidRPr="009C0ED8" w:rsidRDefault="009C0ED8" w:rsidP="009C0ED8">
      <w:pPr>
        <w:pStyle w:val="Cdigo"/>
        <w:rPr>
          <w:lang w:val="en-US"/>
        </w:rPr>
      </w:pPr>
      <w:r w:rsidRPr="009C0ED8">
        <w:rPr>
          <w:b/>
          <w:bCs w:val="0"/>
          <w:lang w:val="en-US"/>
        </w:rPr>
        <w:t>AND</w:t>
      </w:r>
      <w:r w:rsidRPr="009C0ED8">
        <w:rPr>
          <w:lang w:val="en-US"/>
        </w:rPr>
        <w:t xml:space="preserve"> ("web applications" OR "mobile" </w:t>
      </w:r>
      <w:r w:rsidRPr="009C0ED8">
        <w:rPr>
          <w:b/>
          <w:bCs w:val="0"/>
          <w:lang w:val="en-US"/>
        </w:rPr>
        <w:t>OR</w:t>
      </w:r>
      <w:r w:rsidRPr="009C0ED8">
        <w:rPr>
          <w:lang w:val="en-US"/>
        </w:rPr>
        <w:t xml:space="preserve"> "IoT" </w:t>
      </w:r>
      <w:r w:rsidRPr="009C0ED8">
        <w:rPr>
          <w:b/>
          <w:bCs w:val="0"/>
          <w:lang w:val="en-US"/>
        </w:rPr>
        <w:t>OR</w:t>
      </w:r>
      <w:r w:rsidRPr="009C0ED8">
        <w:rPr>
          <w:lang w:val="en-US"/>
        </w:rPr>
        <w:t xml:space="preserve"> "microservices")</w:t>
      </w:r>
    </w:p>
    <w:p w14:paraId="74DE968F" w14:textId="3FAA756B" w:rsidR="009C0ED8" w:rsidRDefault="009C0ED8" w:rsidP="00323ABC">
      <w:pPr>
        <w:pStyle w:val="Cdigo"/>
        <w:keepNext/>
        <w:rPr>
          <w:lang w:val="en-US"/>
        </w:rPr>
      </w:pPr>
      <w:r w:rsidRPr="009C0ED8">
        <w:rPr>
          <w:b/>
          <w:bCs w:val="0"/>
          <w:lang w:val="en-US"/>
        </w:rPr>
        <w:t>AND</w:t>
      </w:r>
      <w:r w:rsidRPr="009C0ED8">
        <w:rPr>
          <w:lang w:val="en-US"/>
        </w:rPr>
        <w:t xml:space="preserve"> ("experimental study" </w:t>
      </w:r>
      <w:r w:rsidRPr="009C0ED8">
        <w:rPr>
          <w:b/>
          <w:bCs w:val="0"/>
          <w:lang w:val="en-US"/>
        </w:rPr>
        <w:t>OR</w:t>
      </w:r>
      <w:r w:rsidRPr="009C0ED8">
        <w:rPr>
          <w:lang w:val="en-US"/>
        </w:rPr>
        <w:t xml:space="preserve"> "benchmark" </w:t>
      </w:r>
      <w:r w:rsidRPr="009C0ED8">
        <w:rPr>
          <w:b/>
          <w:bCs w:val="0"/>
          <w:lang w:val="en-US"/>
        </w:rPr>
        <w:t>OR</w:t>
      </w:r>
      <w:r w:rsidRPr="009C0ED8">
        <w:rPr>
          <w:lang w:val="en-US"/>
        </w:rPr>
        <w:t xml:space="preserve"> "simulation")</w:t>
      </w:r>
    </w:p>
    <w:p w14:paraId="20705E41" w14:textId="7FD48A5F" w:rsidR="008239A2" w:rsidRDefault="00323ABC" w:rsidP="00323ABC">
      <w:pPr>
        <w:pStyle w:val="Caption"/>
        <w:jc w:val="left"/>
      </w:pPr>
      <w:bookmarkStart w:id="76" w:name="_Toc186877460"/>
      <w:r>
        <w:t xml:space="preserve">Code Snippet </w:t>
      </w:r>
      <w:r>
        <w:fldChar w:fldCharType="begin"/>
      </w:r>
      <w:r>
        <w:instrText xml:space="preserve"> SEQ Code_Snippet \* ARABIC </w:instrText>
      </w:r>
      <w:r>
        <w:fldChar w:fldCharType="separate"/>
      </w:r>
      <w:r w:rsidR="00FB0F08">
        <w:rPr>
          <w:noProof/>
        </w:rPr>
        <w:t>4</w:t>
      </w:r>
      <w:r>
        <w:fldChar w:fldCharType="end"/>
      </w:r>
      <w:r>
        <w:t xml:space="preserve"> – </w:t>
      </w:r>
      <w:r w:rsidR="00C82876">
        <w:t>S</w:t>
      </w:r>
      <w:r>
        <w:t>earch query developed with the search terms and research questions</w:t>
      </w:r>
      <w:bookmarkEnd w:id="76"/>
    </w:p>
    <w:p w14:paraId="68054579" w14:textId="76B08EE9" w:rsidR="00323ABC" w:rsidRPr="00C82876" w:rsidRDefault="00C82876" w:rsidP="00D34B5C">
      <w:pPr>
        <w:jc w:val="both"/>
        <w:rPr>
          <w:b/>
        </w:rPr>
      </w:pPr>
      <w:r>
        <w:t xml:space="preserve">The </w:t>
      </w:r>
      <w:r w:rsidRPr="00C82876">
        <w:rPr>
          <w:i/>
          <w:iCs/>
        </w:rPr>
        <w:t>Code Snippet</w:t>
      </w:r>
      <w:r w:rsidR="00EA14F2">
        <w:rPr>
          <w:i/>
          <w:iCs/>
        </w:rPr>
        <w:t xml:space="preserve"> 4</w:t>
      </w:r>
      <w:r>
        <w:t xml:space="preserve"> was developed to systematically explore literature related to the use of Protocol Buffers and REST in the context of serialization and deserialization processes. The query incorporates key terms such as "JSON" and "XML" to compare serialization frameworks commonly used in web applications, mobile platforms, IoT, and microservices. Furthermore, performance metrics like latency, scalability, efficiency, resource consumption, and energy consumption were included to focus on studies evaluating system optimization. To ensure the </w:t>
      </w:r>
      <w:r>
        <w:lastRenderedPageBreak/>
        <w:t>inclusion of relevant empirical evidence, terms such as "experimental study," "benchmark," and "simulation" were added.</w:t>
      </w:r>
    </w:p>
    <w:p w14:paraId="57077A3E" w14:textId="71344F53" w:rsidR="008239A2" w:rsidRDefault="008239A2" w:rsidP="008239A2">
      <w:pPr>
        <w:pStyle w:val="Heading2"/>
        <w:rPr>
          <w:lang w:val="en-US"/>
        </w:rPr>
      </w:pPr>
      <w:bookmarkStart w:id="77" w:name="_Toc186891422"/>
      <w:r>
        <w:rPr>
          <w:lang w:val="en-US"/>
        </w:rPr>
        <w:t>Eligibility Criteria</w:t>
      </w:r>
      <w:bookmarkEnd w:id="77"/>
    </w:p>
    <w:p w14:paraId="1E8D4964" w14:textId="77777777" w:rsidR="008239A2" w:rsidRPr="008239A2" w:rsidRDefault="008239A2" w:rsidP="00D34B5C">
      <w:pPr>
        <w:jc w:val="both"/>
        <w:rPr>
          <w:lang w:val="en-US"/>
        </w:rPr>
      </w:pPr>
      <w:r w:rsidRPr="008239A2">
        <w:rPr>
          <w:lang w:val="en-US"/>
        </w:rPr>
        <w:t>The inclusion criteria for the literature review are as follows:</w:t>
      </w:r>
    </w:p>
    <w:p w14:paraId="385FBFF2" w14:textId="748CFD2C" w:rsidR="008239A2" w:rsidRDefault="008239A2" w:rsidP="00D34B5C">
      <w:pPr>
        <w:pStyle w:val="ListParagraph"/>
        <w:numPr>
          <w:ilvl w:val="0"/>
          <w:numId w:val="21"/>
        </w:numPr>
        <w:jc w:val="both"/>
        <w:rPr>
          <w:lang w:val="en-US"/>
        </w:rPr>
      </w:pPr>
      <w:r w:rsidRPr="008239A2">
        <w:rPr>
          <w:lang w:val="en-US"/>
        </w:rPr>
        <w:t>IC1: Studies examining Protocol Buffers, JSON, as data serialization</w:t>
      </w:r>
      <w:r w:rsidR="00D34B5C">
        <w:rPr>
          <w:lang w:val="en-US"/>
        </w:rPr>
        <w:t>.</w:t>
      </w:r>
    </w:p>
    <w:p w14:paraId="61E90003" w14:textId="1A3BCEB1" w:rsidR="008239A2" w:rsidRDefault="008239A2" w:rsidP="00D34B5C">
      <w:pPr>
        <w:pStyle w:val="ListParagraph"/>
        <w:numPr>
          <w:ilvl w:val="0"/>
          <w:numId w:val="21"/>
        </w:numPr>
        <w:jc w:val="both"/>
        <w:rPr>
          <w:lang w:val="en-US"/>
        </w:rPr>
      </w:pPr>
      <w:r w:rsidRPr="008239A2">
        <w:rPr>
          <w:lang w:val="en-US"/>
        </w:rPr>
        <w:t>IC2: Research measuring energy consumption, CPU power usage, battery consumption, or memory usage associated with REST API communication</w:t>
      </w:r>
      <w:r w:rsidR="00D34B5C">
        <w:rPr>
          <w:lang w:val="en-US"/>
        </w:rPr>
        <w:t>.</w:t>
      </w:r>
    </w:p>
    <w:p w14:paraId="72F94E25" w14:textId="77777777" w:rsidR="008239A2" w:rsidRDefault="008239A2" w:rsidP="00D34B5C">
      <w:pPr>
        <w:pStyle w:val="ListParagraph"/>
        <w:numPr>
          <w:ilvl w:val="0"/>
          <w:numId w:val="21"/>
        </w:numPr>
        <w:jc w:val="both"/>
        <w:rPr>
          <w:lang w:val="en-US"/>
        </w:rPr>
      </w:pPr>
      <w:r w:rsidRPr="008239A2">
        <w:rPr>
          <w:lang w:val="en-US"/>
        </w:rPr>
        <w:t>IC3: Studies providing serialization, deserialization, transmission efficiency, or resource usage metrics directly related to energy consumption.</w:t>
      </w:r>
    </w:p>
    <w:p w14:paraId="030997CB" w14:textId="639C004A" w:rsidR="008239A2" w:rsidRPr="0034374F" w:rsidRDefault="008239A2" w:rsidP="00D34B5C">
      <w:pPr>
        <w:pStyle w:val="ListParagraph"/>
        <w:numPr>
          <w:ilvl w:val="0"/>
          <w:numId w:val="21"/>
        </w:numPr>
        <w:jc w:val="both"/>
        <w:rPr>
          <w:lang w:val="en-US"/>
        </w:rPr>
      </w:pPr>
      <w:r w:rsidRPr="008239A2">
        <w:rPr>
          <w:lang w:val="en-US"/>
        </w:rPr>
        <w:t>IC4: Studies covering programming languages and platforms relevant to REST APIs</w:t>
      </w:r>
    </w:p>
    <w:p w14:paraId="2E27EC66" w14:textId="3AEBCC4E" w:rsidR="008239A2" w:rsidRPr="008239A2" w:rsidRDefault="008239A2" w:rsidP="00D34B5C">
      <w:pPr>
        <w:jc w:val="both"/>
        <w:rPr>
          <w:lang w:val="en-US"/>
        </w:rPr>
      </w:pPr>
      <w:r w:rsidRPr="008239A2">
        <w:rPr>
          <w:lang w:val="en-US"/>
        </w:rPr>
        <w:t>The exclusion criteria are as follows:</w:t>
      </w:r>
    </w:p>
    <w:p w14:paraId="4EAF2CBD" w14:textId="77777777" w:rsidR="008239A2" w:rsidRDefault="008239A2" w:rsidP="00D34B5C">
      <w:pPr>
        <w:pStyle w:val="ListParagraph"/>
        <w:numPr>
          <w:ilvl w:val="0"/>
          <w:numId w:val="22"/>
        </w:numPr>
        <w:jc w:val="both"/>
        <w:rPr>
          <w:lang w:val="en-US"/>
        </w:rPr>
      </w:pPr>
      <w:r w:rsidRPr="008239A2">
        <w:rPr>
          <w:lang w:val="en-US"/>
        </w:rPr>
        <w:t>EC1: Studies focusing on unrelated aspects such as security, data integrity, or accuracy without addressing energy consumption or efficiency.</w:t>
      </w:r>
    </w:p>
    <w:p w14:paraId="79E6986A" w14:textId="77777777" w:rsidR="008239A2" w:rsidRDefault="008239A2" w:rsidP="00D34B5C">
      <w:pPr>
        <w:pStyle w:val="ListParagraph"/>
        <w:numPr>
          <w:ilvl w:val="0"/>
          <w:numId w:val="22"/>
        </w:numPr>
        <w:jc w:val="both"/>
        <w:rPr>
          <w:lang w:val="en-US"/>
        </w:rPr>
      </w:pPr>
      <w:r w:rsidRPr="008239A2">
        <w:rPr>
          <w:lang w:val="en-US"/>
        </w:rPr>
        <w:t>EC2: Studies in non-REST API environments, or using protocols such as gRPC or SOAP, unless specifically measuring Protocol Buffers.</w:t>
      </w:r>
    </w:p>
    <w:p w14:paraId="2B8569FF" w14:textId="5A7246D6" w:rsidR="008239A2" w:rsidRDefault="008239A2" w:rsidP="00D34B5C">
      <w:pPr>
        <w:pStyle w:val="ListParagraph"/>
        <w:numPr>
          <w:ilvl w:val="0"/>
          <w:numId w:val="22"/>
        </w:numPr>
        <w:jc w:val="both"/>
        <w:rPr>
          <w:lang w:val="en-US"/>
        </w:rPr>
      </w:pPr>
      <w:r w:rsidRPr="008239A2">
        <w:rPr>
          <w:lang w:val="en-US"/>
        </w:rPr>
        <w:t xml:space="preserve">EC3: Studies using outdated versions of Protocol Buffers, </w:t>
      </w:r>
      <w:r w:rsidR="00D5528C">
        <w:rPr>
          <w:lang w:val="en-US"/>
        </w:rPr>
        <w:t xml:space="preserve">or </w:t>
      </w:r>
      <w:r w:rsidRPr="008239A2">
        <w:rPr>
          <w:lang w:val="en-US"/>
        </w:rPr>
        <w:t>JSON</w:t>
      </w:r>
      <w:r w:rsidR="00D5528C">
        <w:rPr>
          <w:lang w:val="en-US"/>
        </w:rPr>
        <w:t xml:space="preserve"> </w:t>
      </w:r>
      <w:r w:rsidRPr="008239A2">
        <w:rPr>
          <w:lang w:val="en-US"/>
        </w:rPr>
        <w:t>libraries that are no longer relevant to current REST API technology.</w:t>
      </w:r>
    </w:p>
    <w:p w14:paraId="59840DE7" w14:textId="1CA3C96B" w:rsidR="00D84662" w:rsidRDefault="00D84662" w:rsidP="00D84662">
      <w:pPr>
        <w:pStyle w:val="Heading2"/>
        <w:rPr>
          <w:lang w:val="en-US"/>
        </w:rPr>
      </w:pPr>
      <w:bookmarkStart w:id="78" w:name="_Toc186891423"/>
      <w:r>
        <w:rPr>
          <w:lang w:val="en-US"/>
        </w:rPr>
        <w:t>Data Collection Process</w:t>
      </w:r>
      <w:bookmarkEnd w:id="78"/>
    </w:p>
    <w:p w14:paraId="6E396A0B" w14:textId="3009CDBB" w:rsidR="00D84662" w:rsidRDefault="00D84662" w:rsidP="009215B9">
      <w:pPr>
        <w:jc w:val="both"/>
        <w:rPr>
          <w:lang w:val="en-US"/>
        </w:rPr>
      </w:pPr>
      <w:r>
        <w:rPr>
          <w:lang w:val="en-US"/>
        </w:rPr>
        <w:t xml:space="preserve">The PRISMA systematic methodology </w:t>
      </w:r>
      <w:sdt>
        <w:sdtPr>
          <w:rPr>
            <w:color w:val="000000"/>
            <w:lang w:val="en-US"/>
          </w:rPr>
          <w:tag w:val="MENDELEY_CITATION_v3_eyJjaXRhdGlvbklEIjoiTUVOREVMRVlfQ0lUQVRJT05fMzM4MTMwZjItOGY0Mi00MTYzLWJkNDctOGI0ZmQyYjgwNjYyIiwicHJvcGVydGllcyI6eyJub3RlSW5kZXgiOjB9LCJpc0VkaXRlZCI6ZmFsc2UsIm1hbnVhbE92ZXJyaWRlIjp7ImlzTWFudWFsbHlPdmVycmlkZGVuIjpmYWxzZSwiY2l0ZXByb2NUZXh0IjoiWzMx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DefaultPlaceholder_-1854013440"/>
          </w:placeholder>
        </w:sdtPr>
        <w:sdtContent>
          <w:r w:rsidR="00195378" w:rsidRPr="00195378">
            <w:rPr>
              <w:color w:val="000000"/>
              <w:lang w:val="en-US"/>
            </w:rPr>
            <w:t>[31]</w:t>
          </w:r>
        </w:sdtContent>
      </w:sdt>
      <w:r>
        <w:rPr>
          <w:lang w:val="en-US"/>
        </w:rPr>
        <w:t>is being used to guide the literature review process. This methodology involves three steps:</w:t>
      </w:r>
    </w:p>
    <w:p w14:paraId="38B98C5F" w14:textId="77777777" w:rsidR="00D84662" w:rsidRDefault="00D84662" w:rsidP="009215B9">
      <w:pPr>
        <w:pStyle w:val="ListParagraph"/>
        <w:numPr>
          <w:ilvl w:val="0"/>
          <w:numId w:val="23"/>
        </w:numPr>
        <w:jc w:val="both"/>
        <w:rPr>
          <w:lang w:val="en-US"/>
        </w:rPr>
      </w:pPr>
      <w:r w:rsidRPr="00D84662">
        <w:rPr>
          <w:lang w:val="en-US"/>
        </w:rPr>
        <w:t>Identification: Searching for relevant studies in digital libraries using the search query.</w:t>
      </w:r>
    </w:p>
    <w:p w14:paraId="7E021EDF" w14:textId="038FEA8E" w:rsidR="00D84662" w:rsidRDefault="00D84662" w:rsidP="009215B9">
      <w:pPr>
        <w:pStyle w:val="ListParagraph"/>
        <w:numPr>
          <w:ilvl w:val="0"/>
          <w:numId w:val="23"/>
        </w:numPr>
        <w:jc w:val="both"/>
        <w:rPr>
          <w:lang w:val="en-US"/>
        </w:rPr>
      </w:pPr>
      <w:r w:rsidRPr="00D84662">
        <w:rPr>
          <w:lang w:val="en-US"/>
        </w:rPr>
        <w:t xml:space="preserve">Screening: All retrieved articles are going to be evaluated then after an analysis and if they are relevant </w:t>
      </w:r>
      <w:r w:rsidR="00CD62B1">
        <w:rPr>
          <w:lang w:val="en-US"/>
        </w:rPr>
        <w:t>to</w:t>
      </w:r>
      <w:r w:rsidRPr="00D84662">
        <w:rPr>
          <w:lang w:val="en-US"/>
        </w:rPr>
        <w:t xml:space="preserve"> the research topic and research questions they will be included in the review.</w:t>
      </w:r>
    </w:p>
    <w:p w14:paraId="2E074F81" w14:textId="0AC68C54" w:rsidR="00D84662" w:rsidRPr="00D84662" w:rsidRDefault="00D84662" w:rsidP="009215B9">
      <w:pPr>
        <w:pStyle w:val="ListParagraph"/>
        <w:numPr>
          <w:ilvl w:val="0"/>
          <w:numId w:val="23"/>
        </w:numPr>
        <w:jc w:val="both"/>
        <w:rPr>
          <w:lang w:val="en-US"/>
        </w:rPr>
      </w:pPr>
      <w:r w:rsidRPr="00D84662">
        <w:rPr>
          <w:lang w:val="en-US"/>
        </w:rPr>
        <w:t>Inclusion: All the studies that are relevant to the research questions and objectives will be included in the review.</w:t>
      </w:r>
    </w:p>
    <w:p w14:paraId="190707ED" w14:textId="7DBD3603" w:rsidR="00C213BF" w:rsidRPr="00D84662" w:rsidRDefault="00C213BF" w:rsidP="009215B9">
      <w:pPr>
        <w:jc w:val="both"/>
        <w:rPr>
          <w:lang w:val="en-US"/>
        </w:rPr>
      </w:pPr>
      <w:r w:rsidRPr="00D84662">
        <w:rPr>
          <w:lang w:val="en-US"/>
        </w:rPr>
        <w:t xml:space="preserve">This is an important step of the research as it can provide valuable insight </w:t>
      </w:r>
      <w:r w:rsidR="00C82876">
        <w:rPr>
          <w:lang w:val="en-US"/>
        </w:rPr>
        <w:t>into</w:t>
      </w:r>
      <w:r w:rsidRPr="00D84662">
        <w:rPr>
          <w:lang w:val="en-US"/>
        </w:rPr>
        <w:t xml:space="preserve"> the quality of the research and the relevance of the data to the research questions</w:t>
      </w:r>
      <w:r w:rsidR="009215B9" w:rsidRPr="00D84662">
        <w:rPr>
          <w:lang w:val="en-US"/>
        </w:rPr>
        <w:t>. The</w:t>
      </w:r>
      <w:r w:rsidRPr="00D84662">
        <w:rPr>
          <w:lang w:val="en-US"/>
        </w:rPr>
        <w:t xml:space="preserve"> following</w:t>
      </w:r>
      <w:r>
        <w:rPr>
          <w:lang w:val="en-US"/>
        </w:rPr>
        <w:t xml:space="preserve"> </w:t>
      </w:r>
      <w:r w:rsidRPr="00D84662">
        <w:rPr>
          <w:lang w:val="en-US"/>
        </w:rPr>
        <w:t>figure shows the PRISMA flowchart.</w:t>
      </w:r>
    </w:p>
    <w:p w14:paraId="0B470BE9" w14:textId="77777777" w:rsidR="00C213BF" w:rsidRDefault="00C213BF" w:rsidP="00C213BF">
      <w:pPr>
        <w:keepNext/>
        <w:jc w:val="center"/>
      </w:pPr>
      <w:r w:rsidRPr="00C213BF">
        <w:rPr>
          <w:noProof/>
          <w:lang w:val="en-US"/>
        </w:rPr>
        <w:lastRenderedPageBreak/>
        <w:drawing>
          <wp:inline distT="0" distB="0" distL="0" distR="0" wp14:anchorId="5BDB0B8B" wp14:editId="1CF4F5D6">
            <wp:extent cx="3977310" cy="4572000"/>
            <wp:effectExtent l="0" t="0" r="4445" b="0"/>
            <wp:docPr id="1235895978" name="Picture 1" descr="A flowchart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5978" name="Picture 1" descr="A flowchart of records&#10;&#10;Description automatically generated"/>
                    <pic:cNvPicPr/>
                  </pic:nvPicPr>
                  <pic:blipFill>
                    <a:blip r:embed="rId30"/>
                    <a:stretch>
                      <a:fillRect/>
                    </a:stretch>
                  </pic:blipFill>
                  <pic:spPr>
                    <a:xfrm>
                      <a:off x="0" y="0"/>
                      <a:ext cx="3982843" cy="4578361"/>
                    </a:xfrm>
                    <a:prstGeom prst="rect">
                      <a:avLst/>
                    </a:prstGeom>
                  </pic:spPr>
                </pic:pic>
              </a:graphicData>
            </a:graphic>
          </wp:inline>
        </w:drawing>
      </w:r>
    </w:p>
    <w:p w14:paraId="28826275" w14:textId="5F5E262E" w:rsidR="00C213BF" w:rsidRPr="00CD1830" w:rsidRDefault="00C213BF" w:rsidP="00CD1830">
      <w:pPr>
        <w:pStyle w:val="Caption"/>
      </w:pPr>
      <w:bookmarkStart w:id="79" w:name="_Toc186891435"/>
      <w:r>
        <w:t xml:space="preserve">Figure </w:t>
      </w:r>
      <w:r>
        <w:fldChar w:fldCharType="begin"/>
      </w:r>
      <w:r>
        <w:instrText xml:space="preserve"> SEQ Figure \* ARABIC </w:instrText>
      </w:r>
      <w:r>
        <w:fldChar w:fldCharType="separate"/>
      </w:r>
      <w:r w:rsidR="00FB0F08">
        <w:rPr>
          <w:noProof/>
        </w:rPr>
        <w:t>5</w:t>
      </w:r>
      <w:r>
        <w:fldChar w:fldCharType="end"/>
      </w:r>
      <w:r>
        <w:t xml:space="preserve"> </w:t>
      </w:r>
      <w:r w:rsidR="0046675B">
        <w:t xml:space="preserve">- </w:t>
      </w:r>
      <w:r>
        <w:t>PRISMA Systematic Methodology</w:t>
      </w:r>
      <w:r w:rsidR="007F7541">
        <w:t xml:space="preserve"> altered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My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DefaultPlaceholder_-1854013440"/>
          </w:placeholder>
        </w:sdtPr>
        <w:sdtContent>
          <w:r w:rsidR="00195378" w:rsidRPr="00195378">
            <w:t>[32]</w:t>
          </w:r>
        </w:sdtContent>
      </w:sdt>
      <w:bookmarkEnd w:id="79"/>
    </w:p>
    <w:p w14:paraId="22FEB4F5" w14:textId="03E09CF5" w:rsidR="00C213BF" w:rsidRDefault="00C213BF" w:rsidP="00C213BF">
      <w:pPr>
        <w:pStyle w:val="Heading2"/>
        <w:rPr>
          <w:lang w:val="en-US"/>
        </w:rPr>
      </w:pPr>
      <w:bookmarkStart w:id="80" w:name="_Toc186891424"/>
      <w:r>
        <w:rPr>
          <w:lang w:val="en-US"/>
        </w:rPr>
        <w:t>Discussion</w:t>
      </w:r>
      <w:bookmarkEnd w:id="80"/>
    </w:p>
    <w:p w14:paraId="13F0A2E3" w14:textId="53EB7E2F" w:rsidR="00C213BF" w:rsidRDefault="00C213BF" w:rsidP="009215B9">
      <w:pPr>
        <w:jc w:val="both"/>
        <w:rPr>
          <w:lang w:val="en-US"/>
        </w:rPr>
      </w:pPr>
      <w:r w:rsidRPr="00C213BF">
        <w:rPr>
          <w:lang w:val="en-US"/>
        </w:rPr>
        <w:t xml:space="preserve">Although Protocol Buffers are a well-established serialization technology, their application in RESTful </w:t>
      </w:r>
      <w:r w:rsidR="00EF0E2C" w:rsidRPr="00C213BF">
        <w:rPr>
          <w:lang w:val="en-US"/>
        </w:rPr>
        <w:t>architecture</w:t>
      </w:r>
      <w:r w:rsidRPr="00C213BF">
        <w:rPr>
          <w:lang w:val="en-US"/>
        </w:rPr>
        <w:t xml:space="preserve"> remains relatively uncommon. Most studies examining Proto</w:t>
      </w:r>
      <w:r w:rsidR="003C1520">
        <w:rPr>
          <w:lang w:val="en-US"/>
        </w:rPr>
        <w:t>B</w:t>
      </w:r>
      <w:r w:rsidRPr="00C213BF">
        <w:rPr>
          <w:lang w:val="en-US"/>
        </w:rPr>
        <w:t>uf</w:t>
      </w:r>
      <w:r>
        <w:rPr>
          <w:lang w:val="en-US"/>
        </w:rPr>
        <w:t>s</w:t>
      </w:r>
      <w:r w:rsidRPr="00C213BF">
        <w:rPr>
          <w:lang w:val="en-US"/>
        </w:rPr>
        <w:t xml:space="preserve"> focus on general performance and efficiency benefits rather than their specific use in REST-based systems.</w:t>
      </w:r>
      <w:r w:rsidR="00EF0E2C">
        <w:rPr>
          <w:lang w:val="en-US"/>
        </w:rPr>
        <w:t xml:space="preserve"> Similarly with the growing necessity for high-performance and resource-efficient systems, Protobufs could gain a broader adoption due to its high performance</w:t>
      </w:r>
      <w:r w:rsidRPr="00C213BF">
        <w:rPr>
          <w:lang w:val="en-US"/>
        </w:rPr>
        <w:t>.</w:t>
      </w:r>
      <w:r w:rsidR="00EF0E2C">
        <w:rPr>
          <w:lang w:val="en-US"/>
        </w:rPr>
        <w:t xml:space="preserve"> As a result, </w:t>
      </w:r>
      <w:r w:rsidRPr="00C213BF">
        <w:rPr>
          <w:lang w:val="en-US"/>
        </w:rPr>
        <w:t xml:space="preserve">we may witness a shift in serialization standards </w:t>
      </w:r>
      <w:r w:rsidR="00EF0E2C">
        <w:rPr>
          <w:lang w:val="en-US"/>
        </w:rPr>
        <w:t>with binary serialization being embraced</w:t>
      </w:r>
      <w:r w:rsidRPr="00C213BF">
        <w:rPr>
          <w:lang w:val="en-US"/>
        </w:rPr>
        <w:t>.</w:t>
      </w:r>
    </w:p>
    <w:p w14:paraId="036CA7B8" w14:textId="039BA564" w:rsidR="00C213BF" w:rsidRDefault="00C213BF" w:rsidP="00C213BF">
      <w:pPr>
        <w:pStyle w:val="Heading3"/>
        <w:rPr>
          <w:lang w:val="en-US"/>
        </w:rPr>
      </w:pPr>
      <w:bookmarkStart w:id="81" w:name="_Toc186891425"/>
      <w:r>
        <w:rPr>
          <w:lang w:val="en-US"/>
        </w:rPr>
        <w:t>RQ1: How does using Proto</w:t>
      </w:r>
      <w:r w:rsidR="003C1520">
        <w:rPr>
          <w:lang w:val="en-US"/>
        </w:rPr>
        <w:t>B</w:t>
      </w:r>
      <w:r>
        <w:rPr>
          <w:lang w:val="en-US"/>
        </w:rPr>
        <w:t>uf</w:t>
      </w:r>
      <w:r w:rsidR="003C1520">
        <w:rPr>
          <w:lang w:val="en-US"/>
        </w:rPr>
        <w:t>s</w:t>
      </w:r>
      <w:r>
        <w:rPr>
          <w:lang w:val="en-US"/>
        </w:rPr>
        <w:t xml:space="preserve"> impact the performance of </w:t>
      </w:r>
      <w:r w:rsidR="005E6602">
        <w:rPr>
          <w:lang w:val="en-US"/>
        </w:rPr>
        <w:t>HTTP-based REST architectures?</w:t>
      </w:r>
      <w:bookmarkEnd w:id="81"/>
    </w:p>
    <w:p w14:paraId="22B2F06F" w14:textId="49FFB0CE" w:rsidR="00C213BF" w:rsidRPr="00C213BF" w:rsidRDefault="00C213BF" w:rsidP="00A07FC4">
      <w:pPr>
        <w:jc w:val="both"/>
        <w:rPr>
          <w:lang w:val="en-US"/>
        </w:rPr>
      </w:pPr>
      <w:r w:rsidRPr="00C213BF">
        <w:rPr>
          <w:lang w:val="en-US"/>
        </w:rPr>
        <w:t>Proto</w:t>
      </w:r>
      <w:r w:rsidR="003C1520">
        <w:rPr>
          <w:lang w:val="en-US"/>
        </w:rPr>
        <w:t>B</w:t>
      </w:r>
      <w:r w:rsidRPr="00C213BF">
        <w:rPr>
          <w:lang w:val="en-US"/>
        </w:rPr>
        <w:t>uf</w:t>
      </w:r>
      <w:r>
        <w:rPr>
          <w:lang w:val="en-US"/>
        </w:rPr>
        <w:t>s</w:t>
      </w:r>
      <w:r w:rsidRPr="00C213BF">
        <w:rPr>
          <w:lang w:val="en-US"/>
        </w:rPr>
        <w:t xml:space="preserve"> </w:t>
      </w:r>
      <w:r>
        <w:rPr>
          <w:lang w:val="en-US"/>
        </w:rPr>
        <w:t>are</w:t>
      </w:r>
      <w:r w:rsidRPr="00C213BF">
        <w:rPr>
          <w:lang w:val="en-US"/>
        </w:rPr>
        <w:t xml:space="preserve"> widely recognized for </w:t>
      </w:r>
      <w:r>
        <w:rPr>
          <w:lang w:val="en-US"/>
        </w:rPr>
        <w:t>their</w:t>
      </w:r>
      <w:r w:rsidRPr="00C213BF">
        <w:rPr>
          <w:lang w:val="en-US"/>
        </w:rPr>
        <w:t xml:space="preserve"> performance and efficiency, offering advantages that make </w:t>
      </w:r>
      <w:r>
        <w:rPr>
          <w:lang w:val="en-US"/>
        </w:rPr>
        <w:t>them</w:t>
      </w:r>
      <w:r w:rsidRPr="00C213BF">
        <w:rPr>
          <w:lang w:val="en-US"/>
        </w:rPr>
        <w:t xml:space="preserve"> particularly well-suited for high-performance applications. Unlike JSON, a text-based format, Proto</w:t>
      </w:r>
      <w:r w:rsidR="003C1520">
        <w:rPr>
          <w:lang w:val="en-US"/>
        </w:rPr>
        <w:t>B</w:t>
      </w:r>
      <w:r w:rsidRPr="00C213BF">
        <w:rPr>
          <w:lang w:val="en-US"/>
        </w:rPr>
        <w:t>uf</w:t>
      </w:r>
      <w:r>
        <w:rPr>
          <w:lang w:val="en-US"/>
        </w:rPr>
        <w:t>s</w:t>
      </w:r>
      <w:r w:rsidRPr="00C213BF">
        <w:rPr>
          <w:lang w:val="en-US"/>
        </w:rPr>
        <w:t xml:space="preserve"> employs a binary serialization approach that produces smaller </w:t>
      </w:r>
      <w:r w:rsidRPr="00C213BF">
        <w:rPr>
          <w:lang w:val="en-US"/>
        </w:rPr>
        <w:lastRenderedPageBreak/>
        <w:t>payloads, faster parsing speeds, and better data compression. These features enable it to excel in applications with stringent latency, memory, or bandwidth requirements</w:t>
      </w:r>
      <w:r w:rsidR="00BA21D4">
        <w:rPr>
          <w:lang w:val="en-US"/>
        </w:rPr>
        <w:t xml:space="preserve"> </w:t>
      </w:r>
      <w:sdt>
        <w:sdtPr>
          <w:rPr>
            <w:color w:val="000000"/>
            <w:lang w:val="en-US"/>
          </w:rPr>
          <w:tag w:val="MENDELEY_CITATION_v3_eyJjaXRhdGlvbklEIjoiTUVOREVMRVlfQ0lUQVRJT05fODY2OTlkNzQtNDUzMi00NThmLTk0Y2EtMTQxZWI5YjFjNWVkIiwicHJvcGVydGllcyI6eyJub3RlSW5kZXgiOjB9LCJpc0VkaXRlZCI6ZmFsc2UsIm1hbnVhbE92ZXJyaWRlIjp7ImlzTWFudWFsbHlPdmVycmlkZGVuIjpmYWxzZSwiY2l0ZXByb2NUZXh0IjoiWzRdLCBbN10sIFs4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DefaultPlaceholder_-1854013440"/>
          </w:placeholder>
        </w:sdtPr>
        <w:sdtContent>
          <w:r w:rsidR="00195378" w:rsidRPr="00195378">
            <w:rPr>
              <w:color w:val="000000"/>
              <w:lang w:val="en-US"/>
            </w:rPr>
            <w:t>[4], [7], [8]</w:t>
          </w:r>
        </w:sdtContent>
      </w:sdt>
      <w:r w:rsidRPr="00C213BF">
        <w:rPr>
          <w:lang w:val="en-US"/>
        </w:rPr>
        <w:t>.</w:t>
      </w:r>
    </w:p>
    <w:p w14:paraId="45BE9AA1" w14:textId="77777777" w:rsidR="00C213BF" w:rsidRPr="00C213BF" w:rsidRDefault="00C213BF" w:rsidP="00A07FC4">
      <w:pPr>
        <w:jc w:val="both"/>
        <w:rPr>
          <w:lang w:val="en-US"/>
        </w:rPr>
      </w:pPr>
    </w:p>
    <w:p w14:paraId="776B738A" w14:textId="48269C5C" w:rsidR="00E22AE0" w:rsidRPr="00C213BF" w:rsidRDefault="00C213BF" w:rsidP="00A07FC4">
      <w:pPr>
        <w:jc w:val="both"/>
        <w:rPr>
          <w:lang w:val="en-US"/>
        </w:rPr>
      </w:pPr>
      <w:r w:rsidRPr="00C213BF">
        <w:rPr>
          <w:lang w:val="en-US"/>
        </w:rPr>
        <w:t>A comprehensive evaluation by Juan Cruz Viotti and Mital Kinderkhedia</w:t>
      </w:r>
      <w:r w:rsidR="00BA21D4">
        <w:rPr>
          <w:lang w:val="en-US"/>
        </w:rPr>
        <w:t xml:space="preserve"> </w:t>
      </w:r>
      <w:sdt>
        <w:sdtPr>
          <w:rPr>
            <w:color w:val="000000"/>
            <w:lang w:val="en-US"/>
          </w:rPr>
          <w:tag w:val="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J9LCJpc1RlbXBvcmFyeSI6ZmFsc2V9XX0="/>
          <w:id w:val="-1471740279"/>
          <w:placeholder>
            <w:docPart w:val="DefaultPlaceholder_-1854013440"/>
          </w:placeholder>
        </w:sdtPr>
        <w:sdtContent>
          <w:r w:rsidR="00195378" w:rsidRPr="00195378">
            <w:rPr>
              <w:color w:val="000000"/>
              <w:lang w:val="en-US"/>
            </w:rPr>
            <w:t>[2]</w:t>
          </w:r>
        </w:sdtContent>
      </w:sdt>
      <w:r w:rsidRPr="00C213BF">
        <w:rPr>
          <w:lang w:val="en-US"/>
        </w:rPr>
        <w:t xml:space="preserve"> demonstrated that schema-driven serialization formats, such as Proto</w:t>
      </w:r>
      <w:r w:rsidR="003C1520">
        <w:rPr>
          <w:lang w:val="en-US"/>
        </w:rPr>
        <w:t>B</w:t>
      </w:r>
      <w:r w:rsidRPr="00C213BF">
        <w:rPr>
          <w:lang w:val="en-US"/>
        </w:rPr>
        <w:t>uf</w:t>
      </w:r>
      <w:r>
        <w:rPr>
          <w:lang w:val="en-US"/>
        </w:rPr>
        <w:t>s</w:t>
      </w:r>
      <w:r w:rsidRPr="00C213BF">
        <w:rPr>
          <w:lang w:val="en-US"/>
        </w:rPr>
        <w:t>, consistently outperform schema-less formats like JSON in terms of space efficiency. Even when JSON was compressed, Proto</w:t>
      </w:r>
      <w:r w:rsidR="003C1520">
        <w:rPr>
          <w:lang w:val="en-US"/>
        </w:rPr>
        <w:t>B</w:t>
      </w:r>
      <w:r w:rsidRPr="00C213BF">
        <w:rPr>
          <w:lang w:val="en-US"/>
        </w:rPr>
        <w:t>uf</w:t>
      </w:r>
      <w:r>
        <w:rPr>
          <w:lang w:val="en-US"/>
        </w:rPr>
        <w:t>s</w:t>
      </w:r>
      <w:r w:rsidRPr="00C213BF">
        <w:rPr>
          <w:lang w:val="en-US"/>
        </w:rPr>
        <w:t>, also compressed, maintained its superiority in reducing data size, highlighting its adaptability to constrained environments</w:t>
      </w:r>
      <w:r w:rsidR="00435ED4">
        <w:rPr>
          <w:lang w:val="en-US"/>
        </w:rPr>
        <w:t xml:space="preserve">, this phenomenon </w:t>
      </w:r>
      <w:r w:rsidR="00540B36">
        <w:rPr>
          <w:lang w:val="en-US"/>
        </w:rPr>
        <w:t xml:space="preserve">can be observed in the </w:t>
      </w:r>
      <w:r w:rsidR="00D764A5">
        <w:rPr>
          <w:lang w:val="en-US"/>
        </w:rPr>
        <w:fldChar w:fldCharType="begin"/>
      </w:r>
      <w:r w:rsidR="00D764A5">
        <w:rPr>
          <w:lang w:val="en-US"/>
        </w:rPr>
        <w:instrText xml:space="preserve"> REF _Ref184220394 \h </w:instrText>
      </w:r>
      <w:r w:rsidR="00D764A5">
        <w:rPr>
          <w:lang w:val="en-US"/>
        </w:rPr>
      </w:r>
      <w:r w:rsidR="00D764A5">
        <w:rPr>
          <w:lang w:val="en-US"/>
        </w:rPr>
        <w:fldChar w:fldCharType="separate"/>
      </w:r>
      <w:r w:rsidR="00FB0F08">
        <w:t xml:space="preserve">Table </w:t>
      </w:r>
      <w:r w:rsidR="00FB0F08">
        <w:rPr>
          <w:noProof/>
        </w:rPr>
        <w:t>8</w:t>
      </w:r>
      <w:r w:rsidR="00D764A5">
        <w:rPr>
          <w:lang w:val="en-US"/>
        </w:rPr>
        <w:fldChar w:fldCharType="end"/>
      </w:r>
      <w:r w:rsidR="00540B36">
        <w:rPr>
          <w:lang w:val="en-US"/>
        </w:rPr>
        <w:t xml:space="preserve"> </w:t>
      </w:r>
      <w:r w:rsidR="00435ED4">
        <w:rPr>
          <w:lang w:val="en-US"/>
        </w:rPr>
        <w:t>which</w:t>
      </w:r>
      <w:r w:rsidR="00B84204">
        <w:rPr>
          <w:lang w:val="en-US"/>
        </w:rPr>
        <w:t xml:space="preserve"> can be found in </w:t>
      </w:r>
      <w:r w:rsidR="00CF38A3">
        <w:rPr>
          <w:lang w:val="en-US"/>
        </w:rPr>
        <w:t>A</w:t>
      </w:r>
      <w:r w:rsidR="00B84204">
        <w:rPr>
          <w:lang w:val="en-US"/>
        </w:rPr>
        <w:t>ppendix</w:t>
      </w:r>
      <w:r w:rsidR="00F673C4">
        <w:rPr>
          <w:lang w:val="en-US"/>
        </w:rPr>
        <w:t xml:space="preserve"> B</w:t>
      </w:r>
      <w:r w:rsidR="00435ED4">
        <w:rPr>
          <w:lang w:val="en-US"/>
        </w:rPr>
        <w:t>, which shows the different studies comparing different serialization formats and what these studies concluded</w:t>
      </w:r>
      <w:r w:rsidR="00540B36">
        <w:rPr>
          <w:lang w:val="en-US"/>
        </w:rPr>
        <w:t>.</w:t>
      </w:r>
    </w:p>
    <w:p w14:paraId="766307C7" w14:textId="0DEC6169" w:rsidR="00C213BF" w:rsidRPr="00C213BF" w:rsidRDefault="00C213BF" w:rsidP="00F36257">
      <w:pPr>
        <w:jc w:val="both"/>
        <w:rPr>
          <w:lang w:val="en-US"/>
        </w:rPr>
      </w:pPr>
      <w:r w:rsidRPr="00C213BF">
        <w:rPr>
          <w:lang w:val="en-US"/>
        </w:rPr>
        <w:t>Audie Sumaray and S. Kami Makki</w:t>
      </w:r>
      <w:sdt>
        <w:sdtPr>
          <w:rPr>
            <w:color w:val="000000"/>
            <w:lang w:val="en-US"/>
          </w:rPr>
          <w:tag w:val="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DefaultPlaceholder_-1854013440"/>
          </w:placeholder>
        </w:sdtPr>
        <w:sdtContent>
          <w:r w:rsidR="00195378" w:rsidRPr="00195378">
            <w:rPr>
              <w:color w:val="000000"/>
              <w:lang w:val="en-US"/>
            </w:rPr>
            <w:t>[1]</w:t>
          </w:r>
        </w:sdtContent>
      </w:sdt>
      <w:r w:rsidRPr="00C213BF">
        <w:rPr>
          <w:lang w:val="en-US"/>
        </w:rPr>
        <w:t>corroborated these findings by showing that binary formats, including Proto</w:t>
      </w:r>
      <w:r w:rsidR="003C1520">
        <w:rPr>
          <w:lang w:val="en-US"/>
        </w:rPr>
        <w:t>B</w:t>
      </w:r>
      <w:r w:rsidRPr="00C213BF">
        <w:rPr>
          <w:lang w:val="en-US"/>
        </w:rPr>
        <w:t>uf</w:t>
      </w:r>
      <w:r>
        <w:rPr>
          <w:lang w:val="en-US"/>
        </w:rPr>
        <w:t>s</w:t>
      </w:r>
      <w:r w:rsidRPr="00C213BF">
        <w:rPr>
          <w:lang w:val="en-US"/>
        </w:rPr>
        <w:t xml:space="preserve"> and Apache Thrift, outperformed JSON in serialization speed, deserialization speed, and payload size. This is particularly critical for mobile platforms where resources are limited, as smaller payloads and faster processing reduce the overall overhead.</w:t>
      </w:r>
    </w:p>
    <w:p w14:paraId="07FAC689" w14:textId="63B76363" w:rsidR="007F27B9" w:rsidRDefault="007F27B9" w:rsidP="007F27B9">
      <w:pPr>
        <w:pStyle w:val="Caption"/>
        <w:keepNext/>
      </w:pPr>
      <w:bookmarkStart w:id="82" w:name="_Ref184241936"/>
      <w:bookmarkStart w:id="83" w:name="_Toc186891455"/>
      <w:r>
        <w:t xml:space="preserve">Table </w:t>
      </w:r>
      <w:r w:rsidR="00DE3243">
        <w:fldChar w:fldCharType="begin"/>
      </w:r>
      <w:r w:rsidR="00DE3243">
        <w:instrText xml:space="preserve"> SEQ Table \* ARABIC </w:instrText>
      </w:r>
      <w:r w:rsidR="00DE3243">
        <w:fldChar w:fldCharType="separate"/>
      </w:r>
      <w:r w:rsidR="00FB0F08">
        <w:rPr>
          <w:noProof/>
        </w:rPr>
        <w:t>6</w:t>
      </w:r>
      <w:r w:rsidR="00DE3243">
        <w:fldChar w:fldCharType="end"/>
      </w:r>
      <w:bookmarkEnd w:id="82"/>
      <w:r>
        <w:rPr>
          <w:noProof/>
        </w:rPr>
        <w:t xml:space="preserve"> - Average Serialization Time in ms taken</w:t>
      </w:r>
      <w:r w:rsidR="000D64DD">
        <w:rPr>
          <w:noProof/>
        </w:rPr>
        <w:t xml:space="preserve"> </w:t>
      </w:r>
      <w:r>
        <w:rPr>
          <w:noProof/>
        </w:rPr>
        <w:t xml:space="preserve">from </w:t>
      </w:r>
      <w:sdt>
        <w:sdtPr>
          <w:rPr>
            <w:noProof/>
          </w:rPr>
          <w:tag w:val="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DefaultPlaceholder_-1854013440"/>
          </w:placeholder>
        </w:sdtPr>
        <w:sdtContent>
          <w:r w:rsidR="00195378" w:rsidRPr="00195378">
            <w:rPr>
              <w:noProof/>
            </w:rPr>
            <w:t>[1]</w:t>
          </w:r>
        </w:sdtContent>
      </w:sdt>
      <w:bookmarkEnd w:id="8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3A139DE3" w14:textId="40BFA4DC" w:rsidTr="007F35BD">
        <w:trPr>
          <w:trHeight w:hRule="exact" w:val="397"/>
          <w:tblHeader/>
          <w:jc w:val="center"/>
        </w:trPr>
        <w:tc>
          <w:tcPr>
            <w:tcW w:w="1479" w:type="dxa"/>
            <w:tcBorders>
              <w:bottom w:val="single" w:sz="12" w:space="0" w:color="000000"/>
            </w:tcBorders>
            <w:shd w:val="clear" w:color="auto" w:fill="auto"/>
          </w:tcPr>
          <w:p w14:paraId="37DF3633" w14:textId="0BEBFBFC" w:rsidR="007F35BD" w:rsidRPr="00C97CC6" w:rsidRDefault="007F35BD">
            <w:pPr>
              <w:rPr>
                <w:b/>
                <w:lang w:eastAsia="pt-PT"/>
              </w:rPr>
            </w:pPr>
          </w:p>
        </w:tc>
        <w:tc>
          <w:tcPr>
            <w:tcW w:w="1596" w:type="dxa"/>
            <w:tcBorders>
              <w:bottom w:val="single" w:sz="12" w:space="0" w:color="000000"/>
            </w:tcBorders>
            <w:shd w:val="clear" w:color="auto" w:fill="auto"/>
          </w:tcPr>
          <w:p w14:paraId="092F2523" w14:textId="550C50B4"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70B064B0" w14:textId="5E8BC8CE"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005BF744" w14:textId="5ADA1F16" w:rsidR="007F35BD" w:rsidRDefault="007F35BD" w:rsidP="007F35BD">
            <w:pPr>
              <w:jc w:val="center"/>
              <w:rPr>
                <w:b/>
                <w:lang w:val="pt-PT" w:eastAsia="pt-PT"/>
              </w:rPr>
            </w:pPr>
            <w:r>
              <w:rPr>
                <w:b/>
                <w:lang w:val="pt-PT" w:eastAsia="pt-PT"/>
              </w:rPr>
              <w:t>ProtoBuf</w:t>
            </w:r>
          </w:p>
        </w:tc>
        <w:tc>
          <w:tcPr>
            <w:tcW w:w="1718" w:type="dxa"/>
            <w:tcBorders>
              <w:bottom w:val="single" w:sz="12" w:space="0" w:color="000000"/>
            </w:tcBorders>
          </w:tcPr>
          <w:p w14:paraId="13246BE8" w14:textId="0ABBF677" w:rsidR="007F35BD" w:rsidRDefault="007F35BD">
            <w:pPr>
              <w:rPr>
                <w:b/>
                <w:lang w:val="pt-PT" w:eastAsia="pt-PT"/>
              </w:rPr>
            </w:pPr>
            <w:r>
              <w:rPr>
                <w:b/>
                <w:lang w:val="pt-PT" w:eastAsia="pt-PT"/>
              </w:rPr>
              <w:t>Thrift</w:t>
            </w:r>
          </w:p>
        </w:tc>
      </w:tr>
      <w:tr w:rsidR="007F35BD" w:rsidRPr="002C7B7F" w14:paraId="44639FE7" w14:textId="774C70E7" w:rsidTr="007F35BD">
        <w:trPr>
          <w:trHeight w:hRule="exact" w:val="397"/>
          <w:tblHeader/>
          <w:jc w:val="center"/>
        </w:trPr>
        <w:tc>
          <w:tcPr>
            <w:tcW w:w="1479" w:type="dxa"/>
            <w:shd w:val="clear" w:color="auto" w:fill="auto"/>
          </w:tcPr>
          <w:p w14:paraId="1D9CE150" w14:textId="339A720C" w:rsidR="007F35BD" w:rsidRPr="002C7B7F" w:rsidRDefault="007F35BD" w:rsidP="007F35BD">
            <w:pPr>
              <w:tabs>
                <w:tab w:val="left" w:pos="889"/>
              </w:tabs>
              <w:rPr>
                <w:lang w:val="pt-PT" w:eastAsia="pt-PT"/>
              </w:rPr>
            </w:pPr>
            <w:r>
              <w:rPr>
                <w:lang w:val="pt-PT" w:eastAsia="pt-PT"/>
              </w:rPr>
              <w:t>Book</w:t>
            </w:r>
          </w:p>
        </w:tc>
        <w:tc>
          <w:tcPr>
            <w:tcW w:w="1596" w:type="dxa"/>
            <w:shd w:val="clear" w:color="auto" w:fill="auto"/>
          </w:tcPr>
          <w:p w14:paraId="267C775B" w14:textId="3F7A8773" w:rsidR="007F35BD" w:rsidRPr="002C7B7F" w:rsidRDefault="007F35BD">
            <w:pPr>
              <w:rPr>
                <w:lang w:val="pt-PT" w:eastAsia="pt-PT"/>
              </w:rPr>
            </w:pPr>
            <w:r w:rsidRPr="007F35BD">
              <w:rPr>
                <w:lang w:val="pt-PT" w:eastAsia="pt-PT"/>
              </w:rPr>
              <w:t>22.842</w:t>
            </w:r>
          </w:p>
        </w:tc>
        <w:tc>
          <w:tcPr>
            <w:tcW w:w="1906" w:type="dxa"/>
          </w:tcPr>
          <w:p w14:paraId="0FFBA7DE" w14:textId="0BE2F0EA" w:rsidR="007F35BD" w:rsidRPr="002C7B7F" w:rsidRDefault="007F35BD">
            <w:pPr>
              <w:rPr>
                <w:lang w:val="pt-PT" w:eastAsia="pt-PT"/>
              </w:rPr>
            </w:pPr>
            <w:r>
              <w:rPr>
                <w:lang w:val="pt-PT" w:eastAsia="pt-PT"/>
              </w:rPr>
              <w:t>4.177</w:t>
            </w:r>
          </w:p>
        </w:tc>
        <w:tc>
          <w:tcPr>
            <w:tcW w:w="1718" w:type="dxa"/>
          </w:tcPr>
          <w:p w14:paraId="4FC96E01" w14:textId="0AC997FF" w:rsidR="007F35BD" w:rsidRPr="002C7B7F" w:rsidRDefault="007F35BD">
            <w:pPr>
              <w:rPr>
                <w:lang w:val="pt-PT" w:eastAsia="pt-PT"/>
              </w:rPr>
            </w:pPr>
            <w:r>
              <w:rPr>
                <w:lang w:val="pt-PT" w:eastAsia="pt-PT"/>
              </w:rPr>
              <w:t>2.339</w:t>
            </w:r>
          </w:p>
        </w:tc>
        <w:tc>
          <w:tcPr>
            <w:tcW w:w="1718" w:type="dxa"/>
          </w:tcPr>
          <w:p w14:paraId="4A945503" w14:textId="56898DB7" w:rsidR="007F35BD" w:rsidRPr="002C7B7F" w:rsidRDefault="007F35BD">
            <w:pPr>
              <w:rPr>
                <w:lang w:val="pt-PT" w:eastAsia="pt-PT"/>
              </w:rPr>
            </w:pPr>
            <w:r>
              <w:rPr>
                <w:lang w:val="pt-PT" w:eastAsia="pt-PT"/>
              </w:rPr>
              <w:t>2.315</w:t>
            </w:r>
          </w:p>
        </w:tc>
      </w:tr>
      <w:tr w:rsidR="007F35BD" w:rsidRPr="002C7B7F" w14:paraId="634A2EF4" w14:textId="378E411D" w:rsidTr="007F35BD">
        <w:trPr>
          <w:trHeight w:hRule="exact" w:val="397"/>
          <w:tblHeader/>
          <w:jc w:val="center"/>
        </w:trPr>
        <w:tc>
          <w:tcPr>
            <w:tcW w:w="1479" w:type="dxa"/>
            <w:shd w:val="clear" w:color="auto" w:fill="auto"/>
          </w:tcPr>
          <w:p w14:paraId="3CFA39DC" w14:textId="53F86286" w:rsidR="007F35BD" w:rsidRPr="002C7B7F" w:rsidRDefault="007F35BD">
            <w:pPr>
              <w:rPr>
                <w:lang w:val="pt-PT" w:eastAsia="pt-PT"/>
              </w:rPr>
            </w:pPr>
            <w:r>
              <w:rPr>
                <w:lang w:val="pt-PT" w:eastAsia="pt-PT"/>
              </w:rPr>
              <w:t>Video</w:t>
            </w:r>
          </w:p>
        </w:tc>
        <w:tc>
          <w:tcPr>
            <w:tcW w:w="1596" w:type="dxa"/>
            <w:shd w:val="clear" w:color="auto" w:fill="auto"/>
          </w:tcPr>
          <w:p w14:paraId="668A77B3" w14:textId="7127DA61" w:rsidR="007F35BD" w:rsidRPr="002C7B7F" w:rsidRDefault="007F35BD">
            <w:pPr>
              <w:rPr>
                <w:lang w:val="pt-PT" w:eastAsia="pt-PT"/>
              </w:rPr>
            </w:pPr>
            <w:r>
              <w:rPr>
                <w:lang w:val="pt-PT" w:eastAsia="pt-PT"/>
              </w:rPr>
              <w:t>17.884</w:t>
            </w:r>
          </w:p>
        </w:tc>
        <w:tc>
          <w:tcPr>
            <w:tcW w:w="1906" w:type="dxa"/>
          </w:tcPr>
          <w:p w14:paraId="691EF281" w14:textId="3CA90F8E" w:rsidR="007F35BD" w:rsidRPr="002C7B7F" w:rsidRDefault="007F35BD">
            <w:pPr>
              <w:rPr>
                <w:lang w:val="pt-PT" w:eastAsia="pt-PT"/>
              </w:rPr>
            </w:pPr>
            <w:r>
              <w:rPr>
                <w:lang w:val="pt-PT" w:eastAsia="pt-PT"/>
              </w:rPr>
              <w:t>4.097</w:t>
            </w:r>
          </w:p>
        </w:tc>
        <w:tc>
          <w:tcPr>
            <w:tcW w:w="1718" w:type="dxa"/>
          </w:tcPr>
          <w:p w14:paraId="49A6C083" w14:textId="06741683" w:rsidR="007F35BD" w:rsidRPr="002C7B7F" w:rsidRDefault="007F35BD">
            <w:pPr>
              <w:rPr>
                <w:lang w:val="pt-PT" w:eastAsia="pt-PT"/>
              </w:rPr>
            </w:pPr>
            <w:r>
              <w:rPr>
                <w:lang w:val="pt-PT" w:eastAsia="pt-PT"/>
              </w:rPr>
              <w:t>1.800</w:t>
            </w:r>
          </w:p>
        </w:tc>
        <w:tc>
          <w:tcPr>
            <w:tcW w:w="1718" w:type="dxa"/>
          </w:tcPr>
          <w:p w14:paraId="6764B406" w14:textId="5E59CA34" w:rsidR="007F35BD" w:rsidRPr="002C7B7F" w:rsidRDefault="007F35BD">
            <w:pPr>
              <w:rPr>
                <w:lang w:val="pt-PT" w:eastAsia="pt-PT"/>
              </w:rPr>
            </w:pPr>
            <w:r>
              <w:rPr>
                <w:lang w:val="pt-PT" w:eastAsia="pt-PT"/>
              </w:rPr>
              <w:t>1.747</w:t>
            </w:r>
          </w:p>
        </w:tc>
      </w:tr>
    </w:tbl>
    <w:p w14:paraId="502E5434" w14:textId="77777777" w:rsidR="00C213BF" w:rsidRPr="007F35BD" w:rsidRDefault="00C213BF" w:rsidP="00C213BF">
      <w:pPr>
        <w:rPr>
          <w:lang w:val="pt-PT"/>
        </w:rPr>
      </w:pPr>
    </w:p>
    <w:p w14:paraId="53F5D22C" w14:textId="392136BE" w:rsidR="007F27B9" w:rsidRDefault="007F27B9" w:rsidP="007F27B9">
      <w:pPr>
        <w:pStyle w:val="Caption"/>
        <w:keepNext/>
      </w:pPr>
      <w:bookmarkStart w:id="84" w:name="_Ref184241961"/>
      <w:bookmarkStart w:id="85" w:name="_Toc186891456"/>
      <w:r>
        <w:t xml:space="preserve">Table </w:t>
      </w:r>
      <w:r w:rsidR="00DE3243">
        <w:fldChar w:fldCharType="begin"/>
      </w:r>
      <w:r w:rsidR="00DE3243">
        <w:instrText xml:space="preserve"> SEQ Table \* ARABIC </w:instrText>
      </w:r>
      <w:r w:rsidR="00DE3243">
        <w:fldChar w:fldCharType="separate"/>
      </w:r>
      <w:r w:rsidR="00FB0F08">
        <w:rPr>
          <w:noProof/>
        </w:rPr>
        <w:t>7</w:t>
      </w:r>
      <w:r w:rsidR="00DE3243">
        <w:fldChar w:fldCharType="end"/>
      </w:r>
      <w:bookmarkEnd w:id="84"/>
      <w:r w:rsidR="00034A66">
        <w:t xml:space="preserve"> </w:t>
      </w:r>
      <w:r>
        <w:rPr>
          <w:noProof/>
        </w:rPr>
        <w:t xml:space="preserve">- Average </w:t>
      </w:r>
      <w:r w:rsidR="00EC4188">
        <w:rPr>
          <w:noProof/>
        </w:rPr>
        <w:t>Des</w:t>
      </w:r>
      <w:r>
        <w:rPr>
          <w:noProof/>
        </w:rPr>
        <w:t xml:space="preserve">erialization Time in ms taken from </w:t>
      </w:r>
      <w:sdt>
        <w:sdtPr>
          <w:rPr>
            <w:noProof/>
          </w:rPr>
          <w:tag w:val="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DefaultPlaceholder_-1854013440"/>
          </w:placeholder>
        </w:sdtPr>
        <w:sdtContent>
          <w:r w:rsidR="00195378" w:rsidRPr="00195378">
            <w:rPr>
              <w:noProof/>
            </w:rPr>
            <w:t>[1]</w:t>
          </w:r>
        </w:sdtContent>
      </w:sdt>
      <w:bookmarkEnd w:id="8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76831F03" w14:textId="77777777">
        <w:trPr>
          <w:trHeight w:hRule="exact" w:val="397"/>
          <w:tblHeader/>
          <w:jc w:val="center"/>
        </w:trPr>
        <w:tc>
          <w:tcPr>
            <w:tcW w:w="1479" w:type="dxa"/>
            <w:tcBorders>
              <w:bottom w:val="single" w:sz="12" w:space="0" w:color="000000"/>
            </w:tcBorders>
            <w:shd w:val="clear" w:color="auto" w:fill="auto"/>
          </w:tcPr>
          <w:p w14:paraId="7A8F7672" w14:textId="77777777" w:rsidR="007F35BD" w:rsidRPr="007F27B9" w:rsidRDefault="007F35BD">
            <w:pPr>
              <w:rPr>
                <w:b/>
                <w:lang w:val="en-US" w:eastAsia="pt-PT"/>
              </w:rPr>
            </w:pPr>
          </w:p>
        </w:tc>
        <w:tc>
          <w:tcPr>
            <w:tcW w:w="1596" w:type="dxa"/>
            <w:tcBorders>
              <w:bottom w:val="single" w:sz="12" w:space="0" w:color="000000"/>
            </w:tcBorders>
            <w:shd w:val="clear" w:color="auto" w:fill="auto"/>
          </w:tcPr>
          <w:p w14:paraId="6CBFDBDD" w14:textId="5B6BE3BA"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17628F38" w14:textId="77777777"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3B1D1A68" w14:textId="77777777" w:rsidR="007F35BD" w:rsidRDefault="007F35BD">
            <w:pPr>
              <w:jc w:val="center"/>
              <w:rPr>
                <w:b/>
                <w:lang w:val="pt-PT" w:eastAsia="pt-PT"/>
              </w:rPr>
            </w:pPr>
            <w:r>
              <w:rPr>
                <w:b/>
                <w:lang w:val="pt-PT" w:eastAsia="pt-PT"/>
              </w:rPr>
              <w:t>ProtoBuf</w:t>
            </w:r>
          </w:p>
        </w:tc>
        <w:tc>
          <w:tcPr>
            <w:tcW w:w="1718" w:type="dxa"/>
            <w:tcBorders>
              <w:bottom w:val="single" w:sz="12" w:space="0" w:color="000000"/>
            </w:tcBorders>
          </w:tcPr>
          <w:p w14:paraId="668AD10F" w14:textId="77777777" w:rsidR="007F35BD" w:rsidRDefault="007F35BD">
            <w:pPr>
              <w:rPr>
                <w:b/>
                <w:lang w:val="pt-PT" w:eastAsia="pt-PT"/>
              </w:rPr>
            </w:pPr>
            <w:r>
              <w:rPr>
                <w:b/>
                <w:lang w:val="pt-PT" w:eastAsia="pt-PT"/>
              </w:rPr>
              <w:t>Thrift</w:t>
            </w:r>
          </w:p>
        </w:tc>
      </w:tr>
      <w:tr w:rsidR="007F35BD" w:rsidRPr="002C7B7F" w14:paraId="18EF5852" w14:textId="77777777">
        <w:trPr>
          <w:trHeight w:hRule="exact" w:val="397"/>
          <w:tblHeader/>
          <w:jc w:val="center"/>
        </w:trPr>
        <w:tc>
          <w:tcPr>
            <w:tcW w:w="1479" w:type="dxa"/>
            <w:shd w:val="clear" w:color="auto" w:fill="auto"/>
          </w:tcPr>
          <w:p w14:paraId="1F49ABE1" w14:textId="77777777" w:rsidR="007F35BD" w:rsidRPr="002C7B7F" w:rsidRDefault="007F35BD">
            <w:pPr>
              <w:tabs>
                <w:tab w:val="left" w:pos="889"/>
              </w:tabs>
              <w:rPr>
                <w:lang w:val="pt-PT" w:eastAsia="pt-PT"/>
              </w:rPr>
            </w:pPr>
            <w:r>
              <w:rPr>
                <w:lang w:val="pt-PT" w:eastAsia="pt-PT"/>
              </w:rPr>
              <w:t>Book</w:t>
            </w:r>
          </w:p>
        </w:tc>
        <w:tc>
          <w:tcPr>
            <w:tcW w:w="1596" w:type="dxa"/>
            <w:shd w:val="clear" w:color="auto" w:fill="auto"/>
          </w:tcPr>
          <w:p w14:paraId="68539EE4" w14:textId="678D6FB2" w:rsidR="007F35BD" w:rsidRPr="002C7B7F" w:rsidRDefault="007F35BD">
            <w:pPr>
              <w:rPr>
                <w:lang w:val="pt-PT" w:eastAsia="pt-PT"/>
              </w:rPr>
            </w:pPr>
            <w:r>
              <w:rPr>
                <w:lang w:val="pt-PT" w:eastAsia="pt-PT"/>
              </w:rPr>
              <w:t>7.908</w:t>
            </w:r>
          </w:p>
        </w:tc>
        <w:tc>
          <w:tcPr>
            <w:tcW w:w="1906" w:type="dxa"/>
          </w:tcPr>
          <w:p w14:paraId="6B038DF5" w14:textId="485F0A59" w:rsidR="007F35BD" w:rsidRPr="002C7B7F" w:rsidRDefault="007F35BD">
            <w:pPr>
              <w:rPr>
                <w:lang w:val="pt-PT" w:eastAsia="pt-PT"/>
              </w:rPr>
            </w:pPr>
            <w:r>
              <w:rPr>
                <w:lang w:val="pt-PT" w:eastAsia="pt-PT"/>
              </w:rPr>
              <w:t>1.199</w:t>
            </w:r>
          </w:p>
        </w:tc>
        <w:tc>
          <w:tcPr>
            <w:tcW w:w="1718" w:type="dxa"/>
          </w:tcPr>
          <w:p w14:paraId="0269D6E2" w14:textId="3E79F4E4" w:rsidR="007F35BD" w:rsidRPr="002C7B7F" w:rsidRDefault="007F35BD">
            <w:pPr>
              <w:rPr>
                <w:lang w:val="pt-PT" w:eastAsia="pt-PT"/>
              </w:rPr>
            </w:pPr>
            <w:r>
              <w:rPr>
                <w:lang w:val="pt-PT" w:eastAsia="pt-PT"/>
              </w:rPr>
              <w:t>0.298</w:t>
            </w:r>
          </w:p>
        </w:tc>
        <w:tc>
          <w:tcPr>
            <w:tcW w:w="1718" w:type="dxa"/>
          </w:tcPr>
          <w:p w14:paraId="31655EB7" w14:textId="1B9BEFEA" w:rsidR="007F35BD" w:rsidRPr="002C7B7F" w:rsidRDefault="007F35BD">
            <w:pPr>
              <w:rPr>
                <w:lang w:val="pt-PT" w:eastAsia="pt-PT"/>
              </w:rPr>
            </w:pPr>
            <w:r>
              <w:rPr>
                <w:lang w:val="pt-PT" w:eastAsia="pt-PT"/>
              </w:rPr>
              <w:t>0.732</w:t>
            </w:r>
          </w:p>
        </w:tc>
      </w:tr>
      <w:tr w:rsidR="007F35BD" w:rsidRPr="002C7B7F" w14:paraId="35CF0F4B" w14:textId="77777777">
        <w:trPr>
          <w:trHeight w:hRule="exact" w:val="397"/>
          <w:tblHeader/>
          <w:jc w:val="center"/>
        </w:trPr>
        <w:tc>
          <w:tcPr>
            <w:tcW w:w="1479" w:type="dxa"/>
            <w:shd w:val="clear" w:color="auto" w:fill="auto"/>
          </w:tcPr>
          <w:p w14:paraId="311BF0FF" w14:textId="77777777" w:rsidR="007F35BD" w:rsidRPr="002C7B7F" w:rsidRDefault="007F35BD">
            <w:pPr>
              <w:rPr>
                <w:lang w:val="pt-PT" w:eastAsia="pt-PT"/>
              </w:rPr>
            </w:pPr>
            <w:r>
              <w:rPr>
                <w:lang w:val="pt-PT" w:eastAsia="pt-PT"/>
              </w:rPr>
              <w:t>Video</w:t>
            </w:r>
          </w:p>
        </w:tc>
        <w:tc>
          <w:tcPr>
            <w:tcW w:w="1596" w:type="dxa"/>
            <w:shd w:val="clear" w:color="auto" w:fill="auto"/>
          </w:tcPr>
          <w:p w14:paraId="17F92AC0" w14:textId="524E3FE3" w:rsidR="007F35BD" w:rsidRPr="002C7B7F" w:rsidRDefault="007F35BD">
            <w:pPr>
              <w:rPr>
                <w:lang w:val="pt-PT" w:eastAsia="pt-PT"/>
              </w:rPr>
            </w:pPr>
            <w:r>
              <w:rPr>
                <w:lang w:val="pt-PT" w:eastAsia="pt-PT"/>
              </w:rPr>
              <w:t>6.7.4.2</w:t>
            </w:r>
          </w:p>
        </w:tc>
        <w:tc>
          <w:tcPr>
            <w:tcW w:w="1906" w:type="dxa"/>
          </w:tcPr>
          <w:p w14:paraId="4CE9BF7F" w14:textId="4E85D482" w:rsidR="007F35BD" w:rsidRPr="002C7B7F" w:rsidRDefault="007F35BD">
            <w:pPr>
              <w:rPr>
                <w:lang w:val="pt-PT" w:eastAsia="pt-PT"/>
              </w:rPr>
            </w:pPr>
            <w:r>
              <w:rPr>
                <w:lang w:val="pt-PT" w:eastAsia="pt-PT"/>
              </w:rPr>
              <w:t>0.755</w:t>
            </w:r>
          </w:p>
        </w:tc>
        <w:tc>
          <w:tcPr>
            <w:tcW w:w="1718" w:type="dxa"/>
          </w:tcPr>
          <w:p w14:paraId="3E644A5F" w14:textId="7F511EF8" w:rsidR="007F35BD" w:rsidRPr="002C7B7F" w:rsidRDefault="007F35BD">
            <w:pPr>
              <w:rPr>
                <w:lang w:val="pt-PT" w:eastAsia="pt-PT"/>
              </w:rPr>
            </w:pPr>
            <w:r>
              <w:rPr>
                <w:lang w:val="pt-PT" w:eastAsia="pt-PT"/>
              </w:rPr>
              <w:t>0.197</w:t>
            </w:r>
          </w:p>
        </w:tc>
        <w:tc>
          <w:tcPr>
            <w:tcW w:w="1718" w:type="dxa"/>
          </w:tcPr>
          <w:p w14:paraId="2885F32F" w14:textId="60B5D025" w:rsidR="007F35BD" w:rsidRPr="002C7B7F" w:rsidRDefault="007F35BD">
            <w:pPr>
              <w:rPr>
                <w:lang w:val="pt-PT" w:eastAsia="pt-PT"/>
              </w:rPr>
            </w:pPr>
            <w:r>
              <w:rPr>
                <w:lang w:val="pt-PT" w:eastAsia="pt-PT"/>
              </w:rPr>
              <w:t>0.310</w:t>
            </w:r>
          </w:p>
        </w:tc>
      </w:tr>
    </w:tbl>
    <w:p w14:paraId="57EB4E04" w14:textId="77777777" w:rsidR="00C213BF" w:rsidRDefault="00C213BF" w:rsidP="00C213BF">
      <w:pPr>
        <w:rPr>
          <w:lang w:val="pt-PT"/>
        </w:rPr>
      </w:pPr>
    </w:p>
    <w:p w14:paraId="73E739CD" w14:textId="77777777" w:rsidR="007F27B9" w:rsidRDefault="007F27B9" w:rsidP="007F27B9">
      <w:pPr>
        <w:keepNext/>
        <w:jc w:val="center"/>
      </w:pPr>
      <w:r w:rsidRPr="007F27B9">
        <w:rPr>
          <w:noProof/>
          <w:lang w:val="pt-PT"/>
        </w:rPr>
        <w:lastRenderedPageBreak/>
        <w:drawing>
          <wp:inline distT="0" distB="0" distL="0" distR="0" wp14:anchorId="650DD2C4" wp14:editId="56C54F0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1"/>
                    <a:stretch>
                      <a:fillRect/>
                    </a:stretch>
                  </pic:blipFill>
                  <pic:spPr>
                    <a:xfrm>
                      <a:off x="0" y="0"/>
                      <a:ext cx="2771988" cy="2296481"/>
                    </a:xfrm>
                    <a:prstGeom prst="rect">
                      <a:avLst/>
                    </a:prstGeom>
                  </pic:spPr>
                </pic:pic>
              </a:graphicData>
            </a:graphic>
          </wp:inline>
        </w:drawing>
      </w:r>
    </w:p>
    <w:p w14:paraId="6B25E6C3" w14:textId="21AC5716" w:rsidR="007F27B9" w:rsidRPr="007F27B9" w:rsidRDefault="007F27B9" w:rsidP="007F27B9">
      <w:pPr>
        <w:pStyle w:val="Caption"/>
        <w:rPr>
          <w:lang w:val="en-US"/>
        </w:rPr>
      </w:pPr>
      <w:bookmarkStart w:id="86" w:name="_Toc186891436"/>
      <w:r>
        <w:t xml:space="preserve">Figure </w:t>
      </w:r>
      <w:r>
        <w:fldChar w:fldCharType="begin"/>
      </w:r>
      <w:r>
        <w:instrText xml:space="preserve"> SEQ Figure \* ARABIC </w:instrText>
      </w:r>
      <w:r>
        <w:fldChar w:fldCharType="separate"/>
      </w:r>
      <w:r w:rsidR="00FB0F08">
        <w:rPr>
          <w:noProof/>
        </w:rPr>
        <w:t>6</w:t>
      </w:r>
      <w:r>
        <w:fldChar w:fldCharType="end"/>
      </w:r>
      <w:r>
        <w:rPr>
          <w:noProof/>
        </w:rPr>
        <w:t xml:space="preserve"> - Average serialization time taken from </w:t>
      </w:r>
      <w:sdt>
        <w:sdtPr>
          <w:rPr>
            <w:noProof/>
          </w:rPr>
          <w:tag w:val="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DefaultPlaceholder_-1854013440"/>
          </w:placeholder>
        </w:sdtPr>
        <w:sdtContent>
          <w:r w:rsidR="00195378" w:rsidRPr="00195378">
            <w:rPr>
              <w:noProof/>
            </w:rPr>
            <w:t>[1]</w:t>
          </w:r>
        </w:sdtContent>
      </w:sdt>
      <w:bookmarkEnd w:id="86"/>
    </w:p>
    <w:p w14:paraId="5BE14BAC" w14:textId="77777777" w:rsidR="009703D1" w:rsidRDefault="007F27B9" w:rsidP="009703D1">
      <w:pPr>
        <w:keepNext/>
        <w:jc w:val="center"/>
      </w:pPr>
      <w:r w:rsidRPr="007F27B9">
        <w:rPr>
          <w:noProof/>
          <w:lang w:val="pt-PT"/>
        </w:rPr>
        <w:drawing>
          <wp:inline distT="0" distB="0" distL="0" distR="0" wp14:anchorId="1964BD3B" wp14:editId="2E3FC177">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2"/>
                    <a:stretch>
                      <a:fillRect/>
                    </a:stretch>
                  </pic:blipFill>
                  <pic:spPr>
                    <a:xfrm>
                      <a:off x="0" y="0"/>
                      <a:ext cx="2939652" cy="2448758"/>
                    </a:xfrm>
                    <a:prstGeom prst="rect">
                      <a:avLst/>
                    </a:prstGeom>
                  </pic:spPr>
                </pic:pic>
              </a:graphicData>
            </a:graphic>
          </wp:inline>
        </w:drawing>
      </w:r>
    </w:p>
    <w:p w14:paraId="72D3BA17" w14:textId="6739C1DC" w:rsidR="007F27B9" w:rsidRPr="009703D1" w:rsidRDefault="009703D1" w:rsidP="009703D1">
      <w:pPr>
        <w:pStyle w:val="Caption"/>
        <w:rPr>
          <w:lang w:val="en-US"/>
        </w:rPr>
      </w:pPr>
      <w:bookmarkStart w:id="87" w:name="_Toc186891437"/>
      <w:r>
        <w:t xml:space="preserve">Figure </w:t>
      </w:r>
      <w:r>
        <w:fldChar w:fldCharType="begin"/>
      </w:r>
      <w:r>
        <w:instrText xml:space="preserve"> SEQ Figure \* ARABIC </w:instrText>
      </w:r>
      <w:r>
        <w:fldChar w:fldCharType="separate"/>
      </w:r>
      <w:r w:rsidR="00FB0F08">
        <w:rPr>
          <w:noProof/>
        </w:rPr>
        <w:t>7</w:t>
      </w:r>
      <w:r>
        <w:fldChar w:fldCharType="end"/>
      </w:r>
      <w:r>
        <w:t xml:space="preserve"> - Average Deserialization time taken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DefaultPlaceholder_-1854013440"/>
          </w:placeholder>
        </w:sdtPr>
        <w:sdtContent>
          <w:r w:rsidR="00195378" w:rsidRPr="00195378">
            <w:t>[1]</w:t>
          </w:r>
        </w:sdtContent>
      </w:sdt>
      <w:bookmarkEnd w:id="87"/>
    </w:p>
    <w:p w14:paraId="68D4BE7A" w14:textId="317235E8" w:rsidR="002604C0" w:rsidRPr="00B77434" w:rsidRDefault="002604C0" w:rsidP="00F36257">
      <w:pPr>
        <w:jc w:val="both"/>
        <w:rPr>
          <w:lang w:val="en-US"/>
        </w:rPr>
      </w:pPr>
      <w:r w:rsidRPr="00B77434">
        <w:rPr>
          <w:lang w:val="en-US"/>
        </w:rPr>
        <w:t xml:space="preserve">From Table </w:t>
      </w:r>
      <w:r w:rsidR="003A0844">
        <w:rPr>
          <w:lang w:val="en-US"/>
        </w:rPr>
        <w:t>6</w:t>
      </w:r>
      <w:r w:rsidRPr="00B77434">
        <w:rPr>
          <w:lang w:val="en-US"/>
        </w:rPr>
        <w:t xml:space="preserve"> and Table </w:t>
      </w:r>
      <w:r w:rsidR="003A0844">
        <w:rPr>
          <w:lang w:val="en-US"/>
        </w:rPr>
        <w:t>7</w:t>
      </w:r>
      <w:r w:rsidRPr="00B77434">
        <w:rPr>
          <w:lang w:val="en-US"/>
        </w:rPr>
        <w:t xml:space="preserve">, a significant discrepancy in serialization and deserialization speeds across the different formats can be observed. XML consistently demonstrates the highest average times for both serialization and deserialization, indicating its relative </w:t>
      </w:r>
      <w:r w:rsidR="00F43C6F" w:rsidRPr="00B77434">
        <w:rPr>
          <w:lang w:val="en-US"/>
        </w:rPr>
        <w:t xml:space="preserve">inefficiency, </w:t>
      </w:r>
      <w:r w:rsidR="00F43C6F">
        <w:rPr>
          <w:lang w:val="en-US"/>
        </w:rPr>
        <w:t>with</w:t>
      </w:r>
      <w:r w:rsidR="008D3D54">
        <w:rPr>
          <w:lang w:val="en-US"/>
        </w:rPr>
        <w:t xml:space="preserve"> that, we can see that </w:t>
      </w:r>
      <w:r w:rsidRPr="00B77434">
        <w:rPr>
          <w:lang w:val="en-US"/>
        </w:rPr>
        <w:t>binary formats such as Proto</w:t>
      </w:r>
      <w:r w:rsidR="003C1520">
        <w:rPr>
          <w:lang w:val="en-US"/>
        </w:rPr>
        <w:t>B</w:t>
      </w:r>
      <w:r w:rsidRPr="00B77434">
        <w:rPr>
          <w:lang w:val="en-US"/>
        </w:rPr>
        <w:t>uf</w:t>
      </w:r>
      <w:r w:rsidR="003C1520">
        <w:rPr>
          <w:lang w:val="en-US"/>
        </w:rPr>
        <w:t>s</w:t>
      </w:r>
      <w:r w:rsidRPr="00B77434">
        <w:rPr>
          <w:lang w:val="en-US"/>
        </w:rPr>
        <w:t xml:space="preserve"> and Thrift significantly outperform XML and JSON.</w:t>
      </w:r>
    </w:p>
    <w:p w14:paraId="449C41A3" w14:textId="30C38E21" w:rsidR="002604C0" w:rsidRPr="00B77434" w:rsidRDefault="008D3D54" w:rsidP="00F36257">
      <w:pPr>
        <w:jc w:val="both"/>
        <w:rPr>
          <w:lang w:val="en-US"/>
        </w:rPr>
      </w:pPr>
      <w:r w:rsidRPr="008D3D54">
        <w:rPr>
          <w:lang w:val="en-US"/>
        </w:rPr>
        <w:t>ProtoBufs has the best performance for deserialization operations, slightly surpassing Thrift. This result aligns with its design goals of efficiency and compactness</w:t>
      </w:r>
      <w:r w:rsidR="002604C0" w:rsidRPr="00B77434">
        <w:rPr>
          <w:lang w:val="en-US"/>
        </w:rPr>
        <w:t>. JSON, while faster than XML, is notably slower than the binary formats, which is expected given its text-based structure.</w:t>
      </w:r>
    </w:p>
    <w:p w14:paraId="398ED299" w14:textId="6F03D9F7" w:rsidR="002604C0" w:rsidRPr="00B77434" w:rsidRDefault="002604C0" w:rsidP="00F36257">
      <w:pPr>
        <w:jc w:val="both"/>
        <w:rPr>
          <w:lang w:val="en-US"/>
        </w:rPr>
      </w:pPr>
      <w:r w:rsidRPr="00B77434">
        <w:rPr>
          <w:lang w:val="en-US"/>
        </w:rPr>
        <w:t xml:space="preserve">Figures </w:t>
      </w:r>
      <w:r w:rsidR="0053004C">
        <w:rPr>
          <w:lang w:val="en-US"/>
        </w:rPr>
        <w:t>6</w:t>
      </w:r>
      <w:r w:rsidRPr="00B77434">
        <w:rPr>
          <w:lang w:val="en-US"/>
        </w:rPr>
        <w:t xml:space="preserve"> and </w:t>
      </w:r>
      <w:r w:rsidR="0053004C">
        <w:rPr>
          <w:lang w:val="en-US"/>
        </w:rPr>
        <w:t>7</w:t>
      </w:r>
      <w:r w:rsidRPr="00B77434">
        <w:rPr>
          <w:lang w:val="en-US"/>
        </w:rPr>
        <w:t xml:space="preserve"> further corroborate these findings</w:t>
      </w:r>
      <w:r w:rsidR="00D91FB5">
        <w:rPr>
          <w:lang w:val="en-US"/>
        </w:rPr>
        <w:t>,</w:t>
      </w:r>
      <w:r w:rsidRPr="00B77434">
        <w:rPr>
          <w:lang w:val="en-US"/>
        </w:rPr>
        <w:t xml:space="preserve"> </w:t>
      </w:r>
      <w:r w:rsidR="00D91FB5">
        <w:rPr>
          <w:lang w:val="en-US"/>
        </w:rPr>
        <w:t>i</w:t>
      </w:r>
      <w:r w:rsidR="00D91FB5" w:rsidRPr="00D91FB5">
        <w:rPr>
          <w:lang w:val="en-US"/>
        </w:rPr>
        <w:t>n Figure 6, the serialization time highlights the astonishing advantage of binary formats compared to text-based formats</w:t>
      </w:r>
      <w:r w:rsidRPr="00B77434">
        <w:rPr>
          <w:lang w:val="en-US"/>
        </w:rPr>
        <w:t xml:space="preserve">. </w:t>
      </w:r>
      <w:r w:rsidR="00D91FB5" w:rsidRPr="00D91FB5">
        <w:rPr>
          <w:lang w:val="en-US"/>
        </w:rPr>
        <w:t xml:space="preserve">ProtoBufs and Thrift have near-identical performance, while XML struggles compared to all the other serialization formats. Moreover, JSON </w:t>
      </w:r>
      <w:r w:rsidR="00E26397">
        <w:rPr>
          <w:lang w:val="en-US"/>
        </w:rPr>
        <w:t>is a</w:t>
      </w:r>
      <w:r w:rsidR="00D91FB5" w:rsidRPr="00D91FB5">
        <w:rPr>
          <w:lang w:val="en-US"/>
        </w:rPr>
        <w:t xml:space="preserve"> middle ground</w:t>
      </w:r>
      <w:r w:rsidR="00E26397">
        <w:rPr>
          <w:lang w:val="en-US"/>
        </w:rPr>
        <w:t xml:space="preserve"> between the other serialization </w:t>
      </w:r>
      <w:r w:rsidR="00E26397">
        <w:rPr>
          <w:lang w:val="en-US"/>
        </w:rPr>
        <w:lastRenderedPageBreak/>
        <w:t>formats</w:t>
      </w:r>
      <w:r w:rsidR="00D91FB5" w:rsidRPr="00D91FB5">
        <w:rPr>
          <w:lang w:val="en-US"/>
        </w:rPr>
        <w:t>, providing moderate performance improvements over XML but failing to match the efficiency of ProtoBufs and Thrift</w:t>
      </w:r>
      <w:r w:rsidRPr="00B77434">
        <w:rPr>
          <w:lang w:val="en-US"/>
        </w:rPr>
        <w:t>.</w:t>
      </w:r>
    </w:p>
    <w:p w14:paraId="655C368C" w14:textId="43CD9CBE" w:rsidR="00C213BF" w:rsidRPr="00C213BF" w:rsidRDefault="00C213BF" w:rsidP="00F36257">
      <w:pPr>
        <w:jc w:val="both"/>
        <w:rPr>
          <w:lang w:val="en-US"/>
        </w:rPr>
      </w:pPr>
      <w:r w:rsidRPr="00C213BF">
        <w:rPr>
          <w:lang w:val="en-US"/>
        </w:rPr>
        <w:t>The study</w:t>
      </w:r>
      <w:r w:rsidR="003B10D7">
        <w:rPr>
          <w:lang w:val="en-US"/>
        </w:rPr>
        <w:t xml:space="preserve"> made</w:t>
      </w:r>
      <w:r w:rsidRPr="00C213BF">
        <w:rPr>
          <w:lang w:val="en-US"/>
        </w:rPr>
        <w:t xml:space="preserve"> by Eduard Maltsev and Oleksandr Muliarevych</w:t>
      </w:r>
      <w:sdt>
        <w:sdtPr>
          <w:rPr>
            <w:color w:val="000000"/>
            <w:lang w:val="en-US"/>
          </w:rPr>
          <w:tag w:val="MENDELEY_CITATION_v3_eyJjaXRhdGlvbklEIjoiTUVOREVMRVlfQ0lUQVRJT05fOGVhOTBmNmYtNDQzYy00N2VmLTkxMDYtY2ZhNmYwYjQ4NmNmIiwicHJvcGVydGllcyI6eyJub3RlSW5kZXgiOjB9LCJpc0VkaXRlZCI6ZmFsc2UsIm1hbnVhbE92ZXJyaWRlIjp7ImlzTWFudWFsbHlPdmVycmlkZGVuIjpmYWxzZSwiY2l0ZXByb2NUZXh0IjoiWzVdIiwibWFudWFsT3ZlcnJpZGVUZXh0IjoiIn0sImNpdGF0aW9uSXRlbXMiOlt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V19"/>
          <w:id w:val="-796828400"/>
          <w:placeholder>
            <w:docPart w:val="DefaultPlaceholder_-1854013440"/>
          </w:placeholder>
        </w:sdtPr>
        <w:sdtContent>
          <w:r w:rsidR="00195378" w:rsidRPr="00195378">
            <w:rPr>
              <w:color w:val="000000"/>
              <w:lang w:val="en-US"/>
            </w:rPr>
            <w:t>[5]</w:t>
          </w:r>
        </w:sdtContent>
      </w:sdt>
      <w:r w:rsidR="007F27B9">
        <w:rPr>
          <w:lang w:val="en-US"/>
        </w:rPr>
        <w:t xml:space="preserve"> </w:t>
      </w:r>
      <w:r w:rsidRPr="00C213BF">
        <w:rPr>
          <w:lang w:val="en-US"/>
        </w:rPr>
        <w:t>quantified Proto</w:t>
      </w:r>
      <w:r w:rsidR="003C1520">
        <w:rPr>
          <w:lang w:val="en-US"/>
        </w:rPr>
        <w:t>B</w:t>
      </w:r>
      <w:r w:rsidRPr="00C213BF">
        <w:rPr>
          <w:lang w:val="en-US"/>
        </w:rPr>
        <w:t>uf</w:t>
      </w:r>
      <w:r>
        <w:rPr>
          <w:lang w:val="en-US"/>
        </w:rPr>
        <w:t>s</w:t>
      </w:r>
      <w:r w:rsidRPr="00C213BF">
        <w:rPr>
          <w:lang w:val="en-US"/>
        </w:rPr>
        <w:t xml:space="preserve"> efficiency, demonstrating an average payload size reduction of 33.06% compared to JSON. Such reductions have direct implications for network efficiency, enabling faster transmission and reducing storage requirements in systems with high data interchange volumes.</w:t>
      </w:r>
    </w:p>
    <w:p w14:paraId="1DA58967" w14:textId="77777777" w:rsidR="00C213BF" w:rsidRPr="00C213BF" w:rsidRDefault="00C213BF" w:rsidP="00C213BF">
      <w:pPr>
        <w:rPr>
          <w:lang w:val="en-US"/>
        </w:rPr>
      </w:pPr>
    </w:p>
    <w:p w14:paraId="00E03E8A" w14:textId="026A9E01" w:rsidR="00C213BF" w:rsidRPr="00C213BF" w:rsidRDefault="00C213BF" w:rsidP="00F36257">
      <w:pPr>
        <w:jc w:val="both"/>
        <w:rPr>
          <w:lang w:val="en-US"/>
        </w:rPr>
      </w:pPr>
      <w:r w:rsidRPr="00C213BF">
        <w:rPr>
          <w:lang w:val="en-US"/>
        </w:rPr>
        <w:t>The most notable contribution to this field is the study by Vincenzo Buono and Petar Petrovic titled "Enhance Inter-service Communication in Supersonic K-Native REST-based Java Microservice Architectures"</w:t>
      </w:r>
      <w:sdt>
        <w:sdtPr>
          <w:rPr>
            <w:color w:val="000000"/>
            <w:lang w:val="en-US"/>
          </w:rPr>
          <w:tag w:val="MENDELEY_CITATION_v3_eyJjaXRhdGlvbklEIjoiTUVOREVMRVlfQ0lUQVRJT05fZmU3NjFkYTktMWNiMC00NWU4LWExM2YtOWUxMjVhZjMwNzNi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DefaultPlaceholder_-1854013440"/>
          </w:placeholder>
        </w:sdtPr>
        <w:sdtContent>
          <w:r w:rsidR="00195378" w:rsidRPr="00195378">
            <w:rPr>
              <w:color w:val="000000"/>
              <w:lang w:val="en-US"/>
            </w:rPr>
            <w:t>[22]</w:t>
          </w:r>
        </w:sdtContent>
      </w:sdt>
      <w:r w:rsidR="00C2570B" w:rsidRPr="00C213BF">
        <w:rPr>
          <w:lang w:val="en-US"/>
        </w:rPr>
        <w:t>. This</w:t>
      </w:r>
      <w:r w:rsidRPr="00C213BF">
        <w:rPr>
          <w:lang w:val="en-US"/>
        </w:rPr>
        <w:t xml:space="preserve"> research evaluates Protocol Buffers within the context of RESTful microservices, specifically targeting Quarkus-based, cloud-native architectures. </w:t>
      </w:r>
      <w:r w:rsidR="00E26397" w:rsidRPr="00E26397">
        <w:rPr>
          <w:lang w:val="en-US"/>
        </w:rPr>
        <w:t>Not only that but also highlights ProtoBufs advantages in serialization efficiency and reliability, especially when computer resources are scarce. Additionally, it demonstrated a significant performance improvement in serialization processes, reducing response times by up to 25.1% in the best-case scenario compared to text-based formats like JSON, this reduction translates into faster request processing and an improved overall latency profile. Finally, it is revealed that a substantial decrease in payload size of 72.28% smaller in the best-case scenario, this revelation further emphasizes ProtoBufs' capacity to optimize data interchange.</w:t>
      </w:r>
    </w:p>
    <w:p w14:paraId="6975C95F" w14:textId="50A7AA6C" w:rsidR="00C213BF" w:rsidRPr="00C213BF" w:rsidRDefault="000F442C" w:rsidP="00F36257">
      <w:pPr>
        <w:jc w:val="both"/>
        <w:rPr>
          <w:lang w:val="en-US"/>
        </w:rPr>
      </w:pPr>
      <w:r w:rsidRPr="000F442C">
        <w:rPr>
          <w:lang w:val="en-US"/>
        </w:rPr>
        <w:t>An observation from this research is ProtoBufs' resilience in handling large or complex payloads, which JSON struggled with under memory-constrained conditions. The authors noted that JSON serialization often failed to complete within allocated memory limits for highly nested or large data structures, whereas ProtoBufs successfully serialized data, leveraging its efficient binary encoding</w:t>
      </w:r>
      <w:r w:rsidR="00C213BF" w:rsidRPr="00C213BF">
        <w:rPr>
          <w:lang w:val="en-US"/>
        </w:rPr>
        <w:t>.</w:t>
      </w:r>
    </w:p>
    <w:p w14:paraId="4E33B9DC" w14:textId="77777777" w:rsidR="00A57E06" w:rsidRDefault="00806FAF" w:rsidP="00A57E06">
      <w:pPr>
        <w:keepNext/>
        <w:jc w:val="center"/>
      </w:pPr>
      <w:r w:rsidRPr="00806FAF">
        <w:rPr>
          <w:noProof/>
          <w:lang w:val="en-US"/>
        </w:rPr>
        <w:drawing>
          <wp:inline distT="0" distB="0" distL="0" distR="0" wp14:anchorId="3F4FDB84" wp14:editId="3215AFBB">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3"/>
                    <a:stretch>
                      <a:fillRect/>
                    </a:stretch>
                  </pic:blipFill>
                  <pic:spPr>
                    <a:xfrm>
                      <a:off x="0" y="0"/>
                      <a:ext cx="3738031" cy="2053328"/>
                    </a:xfrm>
                    <a:prstGeom prst="rect">
                      <a:avLst/>
                    </a:prstGeom>
                  </pic:spPr>
                </pic:pic>
              </a:graphicData>
            </a:graphic>
          </wp:inline>
        </w:drawing>
      </w:r>
    </w:p>
    <w:p w14:paraId="66BB25FD" w14:textId="2CBA4263" w:rsidR="00C213BF" w:rsidRDefault="00A57E06" w:rsidP="00A57E06">
      <w:pPr>
        <w:pStyle w:val="Caption"/>
        <w:rPr>
          <w:lang w:val="en-US"/>
        </w:rPr>
      </w:pPr>
      <w:bookmarkStart w:id="88" w:name="_Toc186891438"/>
      <w:r>
        <w:t xml:space="preserve">Figure </w:t>
      </w:r>
      <w:r>
        <w:fldChar w:fldCharType="begin"/>
      </w:r>
      <w:r>
        <w:instrText xml:space="preserve"> SEQ Figure \* ARABIC </w:instrText>
      </w:r>
      <w:r>
        <w:fldChar w:fldCharType="separate"/>
      </w:r>
      <w:r w:rsidR="00FB0F08">
        <w:rPr>
          <w:noProof/>
        </w:rPr>
        <w:t>8</w:t>
      </w:r>
      <w:r>
        <w:fldChar w:fldCharType="end"/>
      </w:r>
      <w:r>
        <w:t xml:space="preserve"> – Response time benchmark of a GET request uncompressed taken from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DefaultPlaceholder_-1854013440"/>
          </w:placeholder>
        </w:sdtPr>
        <w:sdtContent>
          <w:r w:rsidR="00195378" w:rsidRPr="00195378">
            <w:t>[22]</w:t>
          </w:r>
        </w:sdtContent>
      </w:sdt>
      <w:bookmarkEnd w:id="88"/>
    </w:p>
    <w:p w14:paraId="060BB501" w14:textId="1C889021" w:rsidR="00244F23" w:rsidRPr="006A7F9C" w:rsidRDefault="00244F23" w:rsidP="00F36257">
      <w:pPr>
        <w:jc w:val="both"/>
      </w:pPr>
      <w:r w:rsidRPr="006A7F9C">
        <w:t xml:space="preserve">From Figure </w:t>
      </w:r>
      <w:r w:rsidR="00417C59">
        <w:t>8</w:t>
      </w:r>
      <w:r w:rsidRPr="006A7F9C">
        <w:t xml:space="preserve">, it is evident that Protocol Buffers offer slightly better performance compared to JSON in the absence of caching within the same architectural context. However, when caching is introduced, the difference in response time becomes negligible, demonstrating that caching mechanisms effectively mitigate any performance disparities between the two serialization </w:t>
      </w:r>
      <w:r w:rsidRPr="006A7F9C">
        <w:lastRenderedPageBreak/>
        <w:t>formats. This observation suggests that while Protocol Buffers are inherently more efficient, caching can serve as an equalizer under certain conditions, reducing the impact of serialization inefficiencies on overall response time.</w:t>
      </w:r>
    </w:p>
    <w:p w14:paraId="37C8B01F" w14:textId="77777777" w:rsidR="00A57E06" w:rsidRDefault="001B1DC5" w:rsidP="00A57E06">
      <w:pPr>
        <w:keepNext/>
        <w:jc w:val="center"/>
      </w:pPr>
      <w:r w:rsidRPr="001B1DC5">
        <w:rPr>
          <w:noProof/>
          <w:lang w:val="en-US"/>
        </w:rPr>
        <w:drawing>
          <wp:inline distT="0" distB="0" distL="0" distR="0" wp14:anchorId="7631E2C1" wp14:editId="7C9BCD38">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4"/>
                    <a:stretch>
                      <a:fillRect/>
                    </a:stretch>
                  </pic:blipFill>
                  <pic:spPr>
                    <a:xfrm>
                      <a:off x="0" y="0"/>
                      <a:ext cx="3732540" cy="2242087"/>
                    </a:xfrm>
                    <a:prstGeom prst="rect">
                      <a:avLst/>
                    </a:prstGeom>
                  </pic:spPr>
                </pic:pic>
              </a:graphicData>
            </a:graphic>
          </wp:inline>
        </w:drawing>
      </w:r>
    </w:p>
    <w:p w14:paraId="68E9D0A5" w14:textId="7B2A1397" w:rsidR="00244F23" w:rsidRPr="00244F23" w:rsidRDefault="00A57E06" w:rsidP="0072105E">
      <w:pPr>
        <w:pStyle w:val="Caption"/>
      </w:pPr>
      <w:bookmarkStart w:id="89" w:name="_Toc186891439"/>
      <w:r>
        <w:t xml:space="preserve">Figure </w:t>
      </w:r>
      <w:r>
        <w:fldChar w:fldCharType="begin"/>
      </w:r>
      <w:r>
        <w:instrText xml:space="preserve"> SEQ Figure \* ARABIC </w:instrText>
      </w:r>
      <w:r>
        <w:fldChar w:fldCharType="separate"/>
      </w:r>
      <w:r w:rsidR="00FB0F08">
        <w:rPr>
          <w:noProof/>
        </w:rPr>
        <w:t>9</w:t>
      </w:r>
      <w:r>
        <w:fldChar w:fldCharType="end"/>
      </w:r>
      <w:r>
        <w:t xml:space="preserve"> </w:t>
      </w:r>
      <w:r w:rsidR="008F451E">
        <w:t>–</w:t>
      </w:r>
      <w:r>
        <w:t xml:space="preserve"> </w:t>
      </w:r>
      <w:r w:rsidR="008F451E">
        <w:t>Payload size benchmark</w:t>
      </w:r>
      <w:r w:rsidR="009434D2">
        <w:t xml:space="preserve"> with flat data taken from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DefaultPlaceholder_-1854013440"/>
          </w:placeholder>
        </w:sdtPr>
        <w:sdtContent>
          <w:r w:rsidR="00195378" w:rsidRPr="00195378">
            <w:t>[22]</w:t>
          </w:r>
        </w:sdtContent>
      </w:sdt>
      <w:bookmarkEnd w:id="89"/>
    </w:p>
    <w:p w14:paraId="31701024" w14:textId="7552A490" w:rsidR="00244F23" w:rsidRPr="00244F23" w:rsidRDefault="003E62D8" w:rsidP="00F36257">
      <w:pPr>
        <w:jc w:val="both"/>
        <w:rPr>
          <w:lang w:val="en-US"/>
        </w:rPr>
      </w:pPr>
      <w:r w:rsidRPr="003E62D8">
        <w:rPr>
          <w:lang w:val="en-US"/>
        </w:rPr>
        <w:t>Figure 9 highlights the limitation of JSON serialization</w:t>
      </w:r>
      <w:r>
        <w:rPr>
          <w:lang w:val="en-US"/>
        </w:rPr>
        <w:t>, in which,</w:t>
      </w:r>
      <w:r w:rsidR="00244F23" w:rsidRPr="00244F23">
        <w:rPr>
          <w:lang w:val="en-US"/>
        </w:rPr>
        <w:t xml:space="preserve"> </w:t>
      </w:r>
      <w:r>
        <w:rPr>
          <w:lang w:val="en-US"/>
        </w:rPr>
        <w:t>w</w:t>
      </w:r>
      <w:r w:rsidRPr="003E62D8">
        <w:rPr>
          <w:lang w:val="en-US"/>
        </w:rPr>
        <w:t xml:space="preserve">hen subjected to </w:t>
      </w:r>
      <w:r>
        <w:rPr>
          <w:lang w:val="en-US"/>
        </w:rPr>
        <w:t>scarce computer resources</w:t>
      </w:r>
      <w:r w:rsidRPr="003E62D8">
        <w:rPr>
          <w:lang w:val="en-US"/>
        </w:rPr>
        <w:t>, JSON fails to serialize, resulting in the termination of its process</w:t>
      </w:r>
      <w:r w:rsidR="00244F23" w:rsidRPr="00244F23">
        <w:rPr>
          <w:lang w:val="en-US"/>
        </w:rPr>
        <w:t>. This failure underscores the limitations of JSON's text-based approach, especially in memory-constrained environments. Conversely, Protocol Buffers maintain their functionality under the same conditions, further solidifying their suitability for scenarios demanding high reliability and efficiency.</w:t>
      </w:r>
    </w:p>
    <w:p w14:paraId="3AD5BE41" w14:textId="3CE3E771" w:rsidR="009434D2" w:rsidRPr="00244F23" w:rsidRDefault="00CB0351" w:rsidP="00244F23">
      <w:pPr>
        <w:pStyle w:val="Caption"/>
        <w:jc w:val="left"/>
      </w:pPr>
      <w:r w:rsidRPr="00CB0351">
        <w:rPr>
          <w:noProof/>
          <w:lang w:val="en-US"/>
        </w:rPr>
        <w:drawing>
          <wp:inline distT="0" distB="0" distL="0" distR="0" wp14:anchorId="4C99A2AE" wp14:editId="48C7189E">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5"/>
                    <a:stretch>
                      <a:fillRect/>
                    </a:stretch>
                  </pic:blipFill>
                  <pic:spPr>
                    <a:xfrm>
                      <a:off x="0" y="0"/>
                      <a:ext cx="5363845" cy="2106930"/>
                    </a:xfrm>
                    <a:prstGeom prst="rect">
                      <a:avLst/>
                    </a:prstGeom>
                  </pic:spPr>
                </pic:pic>
              </a:graphicData>
            </a:graphic>
          </wp:inline>
        </w:drawing>
      </w:r>
    </w:p>
    <w:p w14:paraId="014BE7DB" w14:textId="09A6BAFA" w:rsidR="001B1DC5" w:rsidRDefault="009434D2" w:rsidP="009434D2">
      <w:pPr>
        <w:pStyle w:val="Caption"/>
        <w:rPr>
          <w:lang w:val="en-US"/>
        </w:rPr>
      </w:pPr>
      <w:bookmarkStart w:id="90" w:name="_Toc186891440"/>
      <w:r>
        <w:t xml:space="preserve">Figure </w:t>
      </w:r>
      <w:r>
        <w:fldChar w:fldCharType="begin"/>
      </w:r>
      <w:r>
        <w:instrText xml:space="preserve"> SEQ Figure \* ARABIC </w:instrText>
      </w:r>
      <w:r>
        <w:fldChar w:fldCharType="separate"/>
      </w:r>
      <w:r w:rsidR="00FB0F08">
        <w:rPr>
          <w:noProof/>
        </w:rPr>
        <w:t>10</w:t>
      </w:r>
      <w:r>
        <w:fldChar w:fldCharType="end"/>
      </w:r>
      <w:r>
        <w:t xml:space="preserve"> – Memory analysis of JSON serialization taken from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DefaultPlaceholder_-1854013440"/>
          </w:placeholder>
        </w:sdtPr>
        <w:sdtContent>
          <w:r w:rsidR="00195378" w:rsidRPr="00195378">
            <w:t>[22]</w:t>
          </w:r>
        </w:sdtContent>
      </w:sdt>
      <w:bookmarkEnd w:id="90"/>
    </w:p>
    <w:p w14:paraId="5672ED4F" w14:textId="74457EA6" w:rsidR="009434D2" w:rsidRDefault="00E9705B" w:rsidP="009434D2">
      <w:pPr>
        <w:keepNext/>
        <w:jc w:val="center"/>
      </w:pPr>
      <w:r w:rsidRPr="00E9705B">
        <w:rPr>
          <w:noProof/>
          <w:lang w:val="en-US"/>
        </w:rPr>
        <w:lastRenderedPageBreak/>
        <w:drawing>
          <wp:inline distT="0" distB="0" distL="0" distR="0" wp14:anchorId="199C41F5" wp14:editId="6F776C60">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6"/>
                    <a:stretch>
                      <a:fillRect/>
                    </a:stretch>
                  </pic:blipFill>
                  <pic:spPr>
                    <a:xfrm>
                      <a:off x="0" y="0"/>
                      <a:ext cx="5363845" cy="2345690"/>
                    </a:xfrm>
                    <a:prstGeom prst="rect">
                      <a:avLst/>
                    </a:prstGeom>
                  </pic:spPr>
                </pic:pic>
              </a:graphicData>
            </a:graphic>
          </wp:inline>
        </w:drawing>
      </w:r>
    </w:p>
    <w:p w14:paraId="23EBD5C6" w14:textId="75A234DC" w:rsidR="001B1DC5" w:rsidRDefault="009434D2" w:rsidP="009434D2">
      <w:pPr>
        <w:pStyle w:val="Caption"/>
      </w:pPr>
      <w:bookmarkStart w:id="91" w:name="_Toc186891441"/>
      <w:r>
        <w:t xml:space="preserve">Figure </w:t>
      </w:r>
      <w:r>
        <w:fldChar w:fldCharType="begin"/>
      </w:r>
      <w:r>
        <w:instrText xml:space="preserve"> SEQ Figure \* ARABIC </w:instrText>
      </w:r>
      <w:r>
        <w:fldChar w:fldCharType="separate"/>
      </w:r>
      <w:r w:rsidR="00FB0F08">
        <w:rPr>
          <w:noProof/>
        </w:rPr>
        <w:t>11</w:t>
      </w:r>
      <w:r>
        <w:fldChar w:fldCharType="end"/>
      </w:r>
      <w:r>
        <w:t xml:space="preserve"> – Memory analysis of Protocol Buffers serialization taken from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Iy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DefaultPlaceholder_-1854013440"/>
          </w:placeholder>
        </w:sdtPr>
        <w:sdtContent>
          <w:r w:rsidR="00195378" w:rsidRPr="00195378">
            <w:t>[22]</w:t>
          </w:r>
        </w:sdtContent>
      </w:sdt>
      <w:bookmarkEnd w:id="91"/>
    </w:p>
    <w:p w14:paraId="26A6A16A" w14:textId="21E82A86" w:rsidR="00244F23" w:rsidRPr="00244F23" w:rsidRDefault="00244F23" w:rsidP="00F36257">
      <w:pPr>
        <w:jc w:val="both"/>
      </w:pPr>
      <w:r w:rsidRPr="00244F23">
        <w:t xml:space="preserve">Figures </w:t>
      </w:r>
      <w:r w:rsidR="00A62D8E">
        <w:t>10</w:t>
      </w:r>
      <w:r w:rsidRPr="00244F23">
        <w:t xml:space="preserve"> and </w:t>
      </w:r>
      <w:r w:rsidR="00A62D8E">
        <w:t>11</w:t>
      </w:r>
      <w:r w:rsidRPr="00244F23">
        <w:t xml:space="preserve"> provide deeper insights into the memory profiles of the two formats during serialization. Figure </w:t>
      </w:r>
      <w:r w:rsidR="00A62D8E">
        <w:t>1</w:t>
      </w:r>
      <w:r w:rsidR="00E9705B">
        <w:t>1</w:t>
      </w:r>
      <w:r w:rsidRPr="00244F23">
        <w:t xml:space="preserve"> reveals that Protocol Buffers consistently complete the serialization process with significantly lower memory usage, showcasing their streamlined binary encoding mechanism</w:t>
      </w:r>
      <w:r w:rsidR="00D17FEE">
        <w:t xml:space="preserve"> when dealing with increased </w:t>
      </w:r>
      <w:r w:rsidR="00B5030A">
        <w:t>data count</w:t>
      </w:r>
      <w:r w:rsidRPr="00244F23">
        <w:t xml:space="preserve">. In contrast, Figure </w:t>
      </w:r>
      <w:r w:rsidR="00662467">
        <w:t>10</w:t>
      </w:r>
      <w:r w:rsidRPr="00244F23">
        <w:t xml:space="preserve"> demonstrates that JSON serialization not only requires substantially more memory but also fails to complete the process in extreme cases. This inability to handle larger or more complex payloads in limited systems highlights JSON's lack of scalability compared to Protocol Buffers.</w:t>
      </w:r>
    </w:p>
    <w:p w14:paraId="5F143AE8" w14:textId="526C4BF7" w:rsidR="00C2570B" w:rsidRDefault="00C2570B" w:rsidP="00C2570B">
      <w:pPr>
        <w:pStyle w:val="Heading3"/>
        <w:rPr>
          <w:lang w:val="en-US"/>
        </w:rPr>
      </w:pPr>
      <w:bookmarkStart w:id="92" w:name="_Toc186891426"/>
      <w:r>
        <w:rPr>
          <w:lang w:val="en-US"/>
        </w:rPr>
        <w:t>RQ2: To what extent can Proto</w:t>
      </w:r>
      <w:r w:rsidR="003C1520">
        <w:rPr>
          <w:lang w:val="en-US"/>
        </w:rPr>
        <w:t>B</w:t>
      </w:r>
      <w:r>
        <w:rPr>
          <w:lang w:val="en-US"/>
        </w:rPr>
        <w:t>ufs improve</w:t>
      </w:r>
      <w:r w:rsidR="00F36257">
        <w:rPr>
          <w:lang w:val="en-US"/>
        </w:rPr>
        <w:t xml:space="preserve"> energy efficiency </w:t>
      </w:r>
      <w:r>
        <w:rPr>
          <w:lang w:val="en-US"/>
        </w:rPr>
        <w:t xml:space="preserve">in </w:t>
      </w:r>
      <w:r w:rsidR="00027662">
        <w:rPr>
          <w:lang w:val="en-US"/>
        </w:rPr>
        <w:t>HTTP-based REST architecture communications compared to JSON?</w:t>
      </w:r>
      <w:bookmarkEnd w:id="92"/>
    </w:p>
    <w:p w14:paraId="53F8CAAE" w14:textId="2BEF6ABC" w:rsidR="002E1952" w:rsidRPr="002E1952" w:rsidRDefault="003E62D8" w:rsidP="00046AD1">
      <w:pPr>
        <w:jc w:val="both"/>
        <w:rPr>
          <w:lang w:val="en-US"/>
        </w:rPr>
      </w:pPr>
      <w:r w:rsidRPr="003E62D8">
        <w:rPr>
          <w:lang w:val="en-US"/>
        </w:rPr>
        <w:t>The study by Bruno Gil and Paulo Trezentos, titled "Impacts of Data Interchange Formats on Energy Consumption and Performance in Smartphones,"</w:t>
      </w:r>
      <w:sdt>
        <w:sdtPr>
          <w:rPr>
            <w:lang w:val="en-US"/>
          </w:rPr>
          <w:tag w:val="MENDELEY_CITATION_v3_eyJjaXRhdGlvbklEIjoiTUVOREVMRVlfQ0lUQVRJT05fNGJmMjVhYjQtMzdmYi00NTdjLTk1NDAtNmYyMjA5NmQwMjJk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J9LCJpc1RlbXBvcmFyeSI6ZmFsc2V9XX0="/>
          <w:id w:val="1234436943"/>
          <w:placeholder>
            <w:docPart w:val="42565525921D45D59D24897E2FE79D5F"/>
          </w:placeholder>
        </w:sdtPr>
        <w:sdtContent>
          <w:r w:rsidRPr="003E62D8">
            <w:rPr>
              <w:lang w:val="en-US"/>
            </w:rPr>
            <w:t>[7]</w:t>
          </w:r>
        </w:sdtContent>
      </w:sdt>
      <w:r w:rsidRPr="003E62D8">
        <w:rPr>
          <w:lang w:val="en-US"/>
        </w:rPr>
        <w:t xml:space="preserve"> provides an insightful analysis of the energy and performance implications of using three different data interchange formats such as Protocol Buffers, JSON, and XML on mobile devices. The research primarily focuses on mobile applications that frequently synchronize data with web servers, such as backup systems and monitoring tools, where energy consumption is a critical factor due to battery constraints, and as such some metrics, like energy consumption, synchronization speed, and the impact of compression, using two network interfaces (Wi-Fi and 3G) were analyzed. Their findings revealed that ProtoBufs generally surpasses in terms of synchronization time and energy efficiency, especially in large data volumes. However, when compression is applied to text-based formats like JSON and XML, it significantly narrows the performance gap. Compression reduced the size of text-based payloads by approximately 66%, enhancing their performance on slower network interfaces like 3G, where the overhead of data transmission becomes more apparent</w:t>
      </w:r>
      <w:r>
        <w:rPr>
          <w:lang w:val="en-US"/>
        </w:rPr>
        <w:t>.</w:t>
      </w:r>
    </w:p>
    <w:p w14:paraId="5CBD6173" w14:textId="1B383BCD" w:rsidR="002E1952" w:rsidRDefault="003E62D8" w:rsidP="00046AD1">
      <w:pPr>
        <w:jc w:val="both"/>
        <w:rPr>
          <w:lang w:val="en-US"/>
        </w:rPr>
      </w:pPr>
      <w:r w:rsidRPr="003E62D8">
        <w:rPr>
          <w:lang w:val="en-US"/>
        </w:rPr>
        <w:t xml:space="preserve">ProtoBufs showed distinct advantages in scenarios involving uncompressed data or raw binary payloads, such as multimedia transfers, where their ability to encode binary data directly is unmatched by text-based formats. The binary nature of ProtoBufs allows for smaller data sizes </w:t>
      </w:r>
      <w:r w:rsidRPr="003E62D8">
        <w:rPr>
          <w:lang w:val="en-US"/>
        </w:rPr>
        <w:lastRenderedPageBreak/>
        <w:t>and faster processing times during serialization and deserialization, which may allow for reduced CPU workload on mobile devices. Hence, when applications might require speed and raw efficiency, ProtoBufs appears to be the superior choice. However, this efficiency comes with trade-offs, it was found that ProtoBufs, while faster in synchronization and processing, required more CPU energy for their operations compared to compressed JSON. This raises a critical consideration for mobile developers: whether to prioritize faster data processing or minimize energy consumption, particularly in scenarios where battery life is paramount</w:t>
      </w:r>
      <w:r w:rsidR="002E1952">
        <w:rPr>
          <w:lang w:val="en-US"/>
        </w:rPr>
        <w:t>.</w:t>
      </w:r>
    </w:p>
    <w:p w14:paraId="0AAD5981" w14:textId="77777777" w:rsidR="009434D2" w:rsidRDefault="0076109A" w:rsidP="009434D2">
      <w:pPr>
        <w:keepNext/>
        <w:jc w:val="center"/>
      </w:pPr>
      <w:r w:rsidRPr="0076109A">
        <w:rPr>
          <w:noProof/>
        </w:rPr>
        <w:drawing>
          <wp:inline distT="0" distB="0" distL="0" distR="0" wp14:anchorId="28D39BCC" wp14:editId="6CB26D3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37"/>
                    <a:stretch>
                      <a:fillRect/>
                    </a:stretch>
                  </pic:blipFill>
                  <pic:spPr>
                    <a:xfrm>
                      <a:off x="0" y="0"/>
                      <a:ext cx="3180400" cy="1986872"/>
                    </a:xfrm>
                    <a:prstGeom prst="rect">
                      <a:avLst/>
                    </a:prstGeom>
                  </pic:spPr>
                </pic:pic>
              </a:graphicData>
            </a:graphic>
          </wp:inline>
        </w:drawing>
      </w:r>
    </w:p>
    <w:p w14:paraId="1C44CD53" w14:textId="764C7DF9" w:rsidR="0076109A" w:rsidRDefault="009434D2" w:rsidP="009434D2">
      <w:pPr>
        <w:pStyle w:val="Caption"/>
      </w:pPr>
      <w:bookmarkStart w:id="93" w:name="_Toc186891442"/>
      <w:r>
        <w:t xml:space="preserve">Figure </w:t>
      </w:r>
      <w:r>
        <w:fldChar w:fldCharType="begin"/>
      </w:r>
      <w:r>
        <w:instrText xml:space="preserve"> SEQ Figure \* ARABIC </w:instrText>
      </w:r>
      <w:r>
        <w:fldChar w:fldCharType="separate"/>
      </w:r>
      <w:r w:rsidR="00FB0F08">
        <w:rPr>
          <w:noProof/>
        </w:rPr>
        <w:t>12</w:t>
      </w:r>
      <w:r>
        <w:fldChar w:fldCharType="end"/>
      </w:r>
      <w:r>
        <w:t xml:space="preserve"> – Energy expended on CPU with data synchronization (volume1) taken from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J9LCJpc1RlbXBvcmFyeSI6ZmFsc2V9XX0="/>
          <w:id w:val="-704173516"/>
          <w:placeholder>
            <w:docPart w:val="DefaultPlaceholder_-1854013440"/>
          </w:placeholder>
        </w:sdtPr>
        <w:sdtContent>
          <w:r w:rsidR="00195378" w:rsidRPr="00195378">
            <w:t>[7]</w:t>
          </w:r>
        </w:sdtContent>
      </w:sdt>
      <w:bookmarkEnd w:id="93"/>
    </w:p>
    <w:p w14:paraId="13D44EF4" w14:textId="77777777" w:rsidR="009434D2" w:rsidRDefault="0076109A" w:rsidP="009434D2">
      <w:pPr>
        <w:keepNext/>
        <w:jc w:val="center"/>
      </w:pPr>
      <w:r w:rsidRPr="0076109A">
        <w:rPr>
          <w:noProof/>
        </w:rPr>
        <w:drawing>
          <wp:inline distT="0" distB="0" distL="0" distR="0" wp14:anchorId="061968AA" wp14:editId="21B38EB3">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38"/>
                    <a:stretch>
                      <a:fillRect/>
                    </a:stretch>
                  </pic:blipFill>
                  <pic:spPr>
                    <a:xfrm>
                      <a:off x="0" y="0"/>
                      <a:ext cx="3184568" cy="2015014"/>
                    </a:xfrm>
                    <a:prstGeom prst="rect">
                      <a:avLst/>
                    </a:prstGeom>
                  </pic:spPr>
                </pic:pic>
              </a:graphicData>
            </a:graphic>
          </wp:inline>
        </w:drawing>
      </w:r>
    </w:p>
    <w:p w14:paraId="0B0EC734" w14:textId="16A03F79" w:rsidR="0076109A" w:rsidRDefault="009434D2" w:rsidP="009434D2">
      <w:pPr>
        <w:pStyle w:val="Caption"/>
      </w:pPr>
      <w:bookmarkStart w:id="94" w:name="_Toc186891443"/>
      <w:r>
        <w:t xml:space="preserve">Figure </w:t>
      </w:r>
      <w:r>
        <w:fldChar w:fldCharType="begin"/>
      </w:r>
      <w:r>
        <w:instrText xml:space="preserve"> SEQ Figure \* ARABIC </w:instrText>
      </w:r>
      <w:r>
        <w:fldChar w:fldCharType="separate"/>
      </w:r>
      <w:r w:rsidR="00FB0F08">
        <w:rPr>
          <w:noProof/>
        </w:rPr>
        <w:t>13</w:t>
      </w:r>
      <w:r>
        <w:fldChar w:fldCharType="end"/>
      </w:r>
      <w:r>
        <w:t xml:space="preserve"> – Energy expended on CPU with data synchronization (volume2) taken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d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J9LCJpc1RlbXBvcmFyeSI6ZmFsc2V9XX0="/>
          <w:id w:val="-1391565810"/>
          <w:placeholder>
            <w:docPart w:val="DefaultPlaceholder_-1854013440"/>
          </w:placeholder>
        </w:sdtPr>
        <w:sdtContent>
          <w:r w:rsidR="00195378" w:rsidRPr="00195378">
            <w:t>[7]</w:t>
          </w:r>
        </w:sdtContent>
      </w:sdt>
      <w:bookmarkEnd w:id="94"/>
    </w:p>
    <w:p w14:paraId="601E7A4C" w14:textId="77777777" w:rsidR="007821A0" w:rsidRDefault="007821A0" w:rsidP="0076109A">
      <w:pPr>
        <w:jc w:val="center"/>
      </w:pPr>
    </w:p>
    <w:p w14:paraId="0ECE08D8" w14:textId="72360E8A" w:rsidR="007821A0" w:rsidRPr="0076109A" w:rsidRDefault="007821A0" w:rsidP="00046AD1">
      <w:pPr>
        <w:jc w:val="both"/>
      </w:pPr>
      <w:r>
        <w:t xml:space="preserve">Both </w:t>
      </w:r>
      <w:r w:rsidR="00A0251B">
        <w:t>Figures</w:t>
      </w:r>
      <w:r>
        <w:t xml:space="preserve"> </w:t>
      </w:r>
      <w:r w:rsidR="00CA5EBB">
        <w:t>12</w:t>
      </w:r>
      <w:r>
        <w:t xml:space="preserve"> and </w:t>
      </w:r>
      <w:r w:rsidR="009434D2">
        <w:t>1</w:t>
      </w:r>
      <w:r w:rsidR="00CA5EBB">
        <w:t>3</w:t>
      </w:r>
      <w:r>
        <w:t xml:space="preserve"> show that Protocol buffers do indeed expend more </w:t>
      </w:r>
      <w:r w:rsidR="00A0251B">
        <w:t>energy on the CPU.</w:t>
      </w:r>
    </w:p>
    <w:p w14:paraId="27F5EF3E" w14:textId="2CDCE80A" w:rsidR="002E1952" w:rsidRDefault="002E1952" w:rsidP="002E1952">
      <w:pPr>
        <w:pStyle w:val="Heading2"/>
        <w:rPr>
          <w:lang w:val="en-US"/>
        </w:rPr>
      </w:pPr>
      <w:bookmarkStart w:id="95" w:name="_Toc186891427"/>
      <w:r>
        <w:rPr>
          <w:lang w:val="en-US"/>
        </w:rPr>
        <w:t>Conclusion</w:t>
      </w:r>
      <w:bookmarkEnd w:id="95"/>
    </w:p>
    <w:p w14:paraId="1C9B23EB" w14:textId="5F64765A" w:rsidR="002E1952" w:rsidRPr="002E1952" w:rsidRDefault="002E1952" w:rsidP="00046AD1">
      <w:pPr>
        <w:jc w:val="both"/>
        <w:rPr>
          <w:lang w:val="en-US"/>
        </w:rPr>
      </w:pPr>
      <w:r w:rsidRPr="002E1952">
        <w:rPr>
          <w:lang w:val="en-US"/>
        </w:rPr>
        <w:t>Protocol Buffers offer significant advantages over JSON in terms of performance and efficiency, particularly for applications requiring small payloads, low latency, and high throughput</w:t>
      </w:r>
      <w:r w:rsidR="00EA7992">
        <w:rPr>
          <w:lang w:val="en-US"/>
        </w:rPr>
        <w:t xml:space="preserve"> showing that</w:t>
      </w:r>
      <w:r w:rsidRPr="002E1952">
        <w:rPr>
          <w:lang w:val="en-US"/>
        </w:rPr>
        <w:t xml:space="preserve"> binary serialization reduces data size and improves processing speed</w:t>
      </w:r>
      <w:r w:rsidR="000E1CD0">
        <w:rPr>
          <w:lang w:val="en-US"/>
        </w:rPr>
        <w:t xml:space="preserve">, these benefits can </w:t>
      </w:r>
      <w:r w:rsidR="000E1CD0">
        <w:rPr>
          <w:lang w:val="en-US"/>
        </w:rPr>
        <w:lastRenderedPageBreak/>
        <w:t>be easily observed in environments where large data structures need to be transmitted reliably and efficiently</w:t>
      </w:r>
      <w:r w:rsidR="007E7D0D">
        <w:rPr>
          <w:lang w:val="en-US"/>
        </w:rPr>
        <w:t>.</w:t>
      </w:r>
      <w:r w:rsidRPr="002E1952">
        <w:rPr>
          <w:lang w:val="en-US"/>
        </w:rPr>
        <w:t xml:space="preserve"> </w:t>
      </w:r>
      <w:r w:rsidR="007E7D0D">
        <w:rPr>
          <w:lang w:val="en-US"/>
        </w:rPr>
        <w:t>H</w:t>
      </w:r>
      <w:r w:rsidRPr="002E1952">
        <w:rPr>
          <w:lang w:val="en-US"/>
        </w:rPr>
        <w:t>owever, Proto</w:t>
      </w:r>
      <w:r w:rsidR="003C1520">
        <w:rPr>
          <w:lang w:val="en-US"/>
        </w:rPr>
        <w:t>B</w:t>
      </w:r>
      <w:r w:rsidRPr="002E1952">
        <w:rPr>
          <w:lang w:val="en-US"/>
        </w:rPr>
        <w:t xml:space="preserve">ufs also </w:t>
      </w:r>
      <w:r w:rsidR="000E1CD0">
        <w:rPr>
          <w:lang w:val="en-US"/>
        </w:rPr>
        <w:t>have</w:t>
      </w:r>
      <w:r w:rsidRPr="002E1952">
        <w:rPr>
          <w:lang w:val="en-US"/>
        </w:rPr>
        <w:t xml:space="preserve"> </w:t>
      </w:r>
      <w:r w:rsidR="000E1CD0">
        <w:rPr>
          <w:lang w:val="en-US"/>
        </w:rPr>
        <w:t xml:space="preserve">problems </w:t>
      </w:r>
      <w:r w:rsidRPr="002E1952">
        <w:rPr>
          <w:lang w:val="en-US"/>
        </w:rPr>
        <w:t>that limit its applicability</w:t>
      </w:r>
      <w:r w:rsidR="007E7D0D">
        <w:rPr>
          <w:lang w:val="en-US"/>
        </w:rPr>
        <w:t>, in this case,</w:t>
      </w:r>
      <w:r w:rsidRPr="002E1952">
        <w:rPr>
          <w:lang w:val="en-US"/>
        </w:rPr>
        <w:t xml:space="preserve"> </w:t>
      </w:r>
      <w:r w:rsidR="007E7D0D" w:rsidRPr="002E1952">
        <w:rPr>
          <w:lang w:val="en-US"/>
        </w:rPr>
        <w:t>its</w:t>
      </w:r>
      <w:r w:rsidRPr="002E1952">
        <w:rPr>
          <w:lang w:val="en-US"/>
        </w:rPr>
        <w:t xml:space="preserve"> schema-driven</w:t>
      </w:r>
      <w:r w:rsidR="007E7D0D">
        <w:rPr>
          <w:lang w:val="en-US"/>
        </w:rPr>
        <w:t xml:space="preserve"> </w:t>
      </w:r>
      <w:r w:rsidRPr="002E1952">
        <w:rPr>
          <w:lang w:val="en-US"/>
        </w:rPr>
        <w:t>approach</w:t>
      </w:r>
      <w:r w:rsidR="007E7D0D">
        <w:rPr>
          <w:lang w:val="en-US"/>
        </w:rPr>
        <w:t xml:space="preserve">, </w:t>
      </w:r>
      <w:r w:rsidRPr="002E1952">
        <w:rPr>
          <w:lang w:val="en-US"/>
        </w:rPr>
        <w:t>adds complexity to development and maintenance</w:t>
      </w:r>
      <w:r w:rsidR="007E7D0D">
        <w:rPr>
          <w:lang w:val="en-US"/>
        </w:rPr>
        <w:t>, this problem is even more intense when data structures are constantly changing</w:t>
      </w:r>
      <w:r w:rsidRPr="002E1952">
        <w:rPr>
          <w:lang w:val="en-US"/>
        </w:rPr>
        <w:t xml:space="preserve">. </w:t>
      </w:r>
      <w:r w:rsidR="007E7D0D" w:rsidRPr="002E1952">
        <w:rPr>
          <w:lang w:val="en-US"/>
        </w:rPr>
        <w:t>Additionally,</w:t>
      </w:r>
      <w:r w:rsidR="007E7D0D">
        <w:rPr>
          <w:lang w:val="en-US"/>
        </w:rPr>
        <w:t xml:space="preserve"> its </w:t>
      </w:r>
      <w:r w:rsidRPr="002E1952">
        <w:rPr>
          <w:lang w:val="en-US"/>
        </w:rPr>
        <w:t xml:space="preserve">binary format </w:t>
      </w:r>
      <w:r w:rsidR="007E7D0D">
        <w:rPr>
          <w:lang w:val="en-US"/>
        </w:rPr>
        <w:t>isn’t human-readable</w:t>
      </w:r>
      <w:r w:rsidRPr="002E1952">
        <w:rPr>
          <w:lang w:val="en-US"/>
        </w:rPr>
        <w:t xml:space="preserve">, </w:t>
      </w:r>
      <w:r w:rsidR="007E7D0D">
        <w:rPr>
          <w:lang w:val="en-US"/>
        </w:rPr>
        <w:t>making it harder to debug and troubleshoot in comparison to JSON</w:t>
      </w:r>
      <w:r w:rsidRPr="002E1952">
        <w:rPr>
          <w:lang w:val="en-US"/>
        </w:rPr>
        <w:t xml:space="preserve">. </w:t>
      </w:r>
      <w:r w:rsidR="007E7D0D">
        <w:rPr>
          <w:lang w:val="en-US"/>
        </w:rPr>
        <w:t>Furthermore, when resources are scarce</w:t>
      </w:r>
      <w:r w:rsidRPr="002E1952">
        <w:rPr>
          <w:lang w:val="en-US"/>
        </w:rPr>
        <w:t xml:space="preserve"> </w:t>
      </w:r>
      <w:r w:rsidR="007E7D0D">
        <w:rPr>
          <w:lang w:val="en-US"/>
        </w:rPr>
        <w:t>like in</w:t>
      </w:r>
      <w:r w:rsidRPr="002E1952">
        <w:rPr>
          <w:lang w:val="en-US"/>
        </w:rPr>
        <w:t xml:space="preserve"> mobile applications</w:t>
      </w:r>
      <w:r w:rsidR="002807AB">
        <w:rPr>
          <w:lang w:val="en-US"/>
        </w:rPr>
        <w:t>, ProtoBufs is shown to have increased energy consumption, which could outweigh its performance advantage over JSON</w:t>
      </w:r>
      <w:r w:rsidRPr="002E1952">
        <w:rPr>
          <w:lang w:val="en-US"/>
        </w:rPr>
        <w:t>.</w:t>
      </w:r>
      <w:r w:rsidR="00636BF0">
        <w:rPr>
          <w:lang w:val="en-US"/>
        </w:rPr>
        <w:t xml:space="preserve"> As a result, </w:t>
      </w:r>
      <w:r w:rsidRPr="002E1952">
        <w:rPr>
          <w:lang w:val="en-US"/>
        </w:rPr>
        <w:t>Proto</w:t>
      </w:r>
      <w:r w:rsidR="003C1520">
        <w:rPr>
          <w:lang w:val="en-US"/>
        </w:rPr>
        <w:t>B</w:t>
      </w:r>
      <w:r>
        <w:rPr>
          <w:lang w:val="en-US"/>
        </w:rPr>
        <w:t>ufs</w:t>
      </w:r>
      <w:r w:rsidRPr="002E1952">
        <w:rPr>
          <w:lang w:val="en-US"/>
        </w:rPr>
        <w:t xml:space="preserve"> </w:t>
      </w:r>
      <w:r w:rsidR="00340F4A">
        <w:rPr>
          <w:lang w:val="en-US"/>
        </w:rPr>
        <w:t>are</w:t>
      </w:r>
      <w:r w:rsidRPr="002E1952">
        <w:rPr>
          <w:lang w:val="en-US"/>
        </w:rPr>
        <w:t xml:space="preserve"> </w:t>
      </w:r>
      <w:r w:rsidR="00636BF0">
        <w:rPr>
          <w:lang w:val="en-US"/>
        </w:rPr>
        <w:t xml:space="preserve">probably </w:t>
      </w:r>
      <w:r w:rsidRPr="002E1952">
        <w:rPr>
          <w:lang w:val="en-US"/>
        </w:rPr>
        <w:t xml:space="preserve">best suited for applications </w:t>
      </w:r>
      <w:r w:rsidR="00636BF0">
        <w:rPr>
          <w:lang w:val="en-US"/>
        </w:rPr>
        <w:t xml:space="preserve">that </w:t>
      </w:r>
      <w:r w:rsidR="00636BF0" w:rsidRPr="00636BF0">
        <w:t>priorit</w:t>
      </w:r>
      <w:r w:rsidR="00636BF0">
        <w:t xml:space="preserve">ize </w:t>
      </w:r>
      <w:r w:rsidRPr="00636BF0">
        <w:t>performance</w:t>
      </w:r>
      <w:r w:rsidRPr="002E1952">
        <w:rPr>
          <w:lang w:val="en-US"/>
        </w:rPr>
        <w:t xml:space="preserve"> and scalability, </w:t>
      </w:r>
      <w:r w:rsidR="00636BF0">
        <w:rPr>
          <w:lang w:val="en-US"/>
        </w:rPr>
        <w:t>like</w:t>
      </w:r>
      <w:r w:rsidRPr="002E1952">
        <w:rPr>
          <w:lang w:val="en-US"/>
        </w:rPr>
        <w:t xml:space="preserve"> in microservices</w:t>
      </w:r>
      <w:r w:rsidR="00636BF0">
        <w:rPr>
          <w:lang w:val="en-US"/>
        </w:rPr>
        <w:t xml:space="preserve"> </w:t>
      </w:r>
      <w:r w:rsidRPr="002E1952">
        <w:rPr>
          <w:lang w:val="en-US"/>
        </w:rPr>
        <w:t xml:space="preserve">or real-time systems with strict latency requirements. </w:t>
      </w:r>
      <w:r w:rsidR="00636BF0">
        <w:rPr>
          <w:lang w:val="en-US"/>
        </w:rPr>
        <w:t>However</w:t>
      </w:r>
      <w:r w:rsidRPr="002E1952">
        <w:rPr>
          <w:lang w:val="en-US"/>
        </w:rPr>
        <w:t>, JSON may remain the preferred choice in scenarios</w:t>
      </w:r>
      <w:r w:rsidR="00636BF0">
        <w:rPr>
          <w:lang w:val="en-US"/>
        </w:rPr>
        <w:t xml:space="preserve"> that prioritize </w:t>
      </w:r>
      <w:r w:rsidRPr="002E1952">
        <w:rPr>
          <w:lang w:val="en-US"/>
        </w:rPr>
        <w:t>simplicity, flexibility, and ease of use.</w:t>
      </w:r>
    </w:p>
    <w:p w14:paraId="4867886D" w14:textId="358EA2C0" w:rsidR="00340F4A" w:rsidRDefault="002E1952" w:rsidP="00046AD1">
      <w:pPr>
        <w:jc w:val="both"/>
        <w:rPr>
          <w:lang w:val="en-US"/>
        </w:rPr>
      </w:pPr>
      <w:r w:rsidRPr="002E1952">
        <w:rPr>
          <w:lang w:val="en-US"/>
        </w:rPr>
        <w:t>In conclusion, while Proto</w:t>
      </w:r>
      <w:r w:rsidR="003C1520">
        <w:rPr>
          <w:lang w:val="en-US"/>
        </w:rPr>
        <w:t>B</w:t>
      </w:r>
      <w:r w:rsidRPr="002E1952">
        <w:rPr>
          <w:lang w:val="en-US"/>
        </w:rPr>
        <w:t>uf</w:t>
      </w:r>
      <w:r w:rsidR="00340F4A">
        <w:rPr>
          <w:lang w:val="en-US"/>
        </w:rPr>
        <w:t>s</w:t>
      </w:r>
      <w:r w:rsidRPr="002E1952">
        <w:rPr>
          <w:lang w:val="en-US"/>
        </w:rPr>
        <w:t xml:space="preserve"> offers clear performance benefits, its adoption</w:t>
      </w:r>
      <w:r w:rsidR="00636BF0">
        <w:rPr>
          <w:lang w:val="en-US"/>
        </w:rPr>
        <w:t xml:space="preserve"> still needs careful consideration, weighing</w:t>
      </w:r>
      <w:r w:rsidRPr="002E1952">
        <w:rPr>
          <w:lang w:val="en-US"/>
        </w:rPr>
        <w:t xml:space="preserve"> </w:t>
      </w:r>
      <w:r w:rsidR="00636BF0">
        <w:rPr>
          <w:lang w:val="en-US"/>
        </w:rPr>
        <w:t>its</w:t>
      </w:r>
      <w:r w:rsidRPr="002E1952">
        <w:rPr>
          <w:lang w:val="en-US"/>
        </w:rPr>
        <w:t xml:space="preserve"> efficiency gains against the added complexity and resource trade-offs. </w:t>
      </w:r>
      <w:r w:rsidR="00636BF0">
        <w:rPr>
          <w:lang w:val="en-US"/>
        </w:rPr>
        <w:t xml:space="preserve">As a result, </w:t>
      </w:r>
      <w:r w:rsidRPr="002E1952">
        <w:rPr>
          <w:lang w:val="en-US"/>
        </w:rPr>
        <w:t>Proto</w:t>
      </w:r>
      <w:r w:rsidR="003C1520">
        <w:rPr>
          <w:lang w:val="en-US"/>
        </w:rPr>
        <w:t>B</w:t>
      </w:r>
      <w:r w:rsidRPr="002E1952">
        <w:rPr>
          <w:lang w:val="en-US"/>
        </w:rPr>
        <w:t>uf</w:t>
      </w:r>
      <w:r w:rsidR="00340F4A">
        <w:rPr>
          <w:lang w:val="en-US"/>
        </w:rPr>
        <w:t>s</w:t>
      </w:r>
      <w:r w:rsidRPr="002E1952">
        <w:rPr>
          <w:lang w:val="en-US"/>
        </w:rPr>
        <w:t xml:space="preserve"> </w:t>
      </w:r>
      <w:r w:rsidR="00636BF0">
        <w:rPr>
          <w:lang w:val="en-US"/>
        </w:rPr>
        <w:t>can represent</w:t>
      </w:r>
      <w:r w:rsidRPr="002E1952">
        <w:rPr>
          <w:lang w:val="en-US"/>
        </w:rPr>
        <w:t xml:space="preserve"> a promising alternative to JSON</w:t>
      </w:r>
      <w:r w:rsidR="00636BF0">
        <w:rPr>
          <w:lang w:val="en-US"/>
        </w:rPr>
        <w:t xml:space="preserve"> in HTTP-REST Based </w:t>
      </w:r>
      <w:r w:rsidR="00DC5E6D">
        <w:rPr>
          <w:lang w:val="en-US"/>
        </w:rPr>
        <w:t>architectures</w:t>
      </w:r>
      <w:r w:rsidRPr="002E1952">
        <w:rPr>
          <w:lang w:val="en-US"/>
        </w:rPr>
        <w:t>.</w:t>
      </w:r>
    </w:p>
    <w:p w14:paraId="32BAEEC7" w14:textId="3013B158" w:rsidR="00340F4A" w:rsidRDefault="00340F4A">
      <w:pPr>
        <w:rPr>
          <w:lang w:val="en-US"/>
        </w:rPr>
      </w:pPr>
      <w:r>
        <w:rPr>
          <w:lang w:val="en-US"/>
        </w:rPr>
        <w:br w:type="page"/>
      </w:r>
    </w:p>
    <w:p w14:paraId="7A305623" w14:textId="77777777" w:rsidR="00340F4A" w:rsidRDefault="00340F4A" w:rsidP="00E86D88">
      <w:pPr>
        <w:rPr>
          <w:lang w:val="en-US"/>
        </w:rPr>
        <w:sectPr w:rsidR="00340F4A" w:rsidSect="000B4B63">
          <w:pgSz w:w="11906" w:h="16838"/>
          <w:pgMar w:top="1985" w:right="1474" w:bottom="1418" w:left="1985" w:header="709" w:footer="709" w:gutter="0"/>
          <w:cols w:space="708"/>
          <w:titlePg/>
          <w:docGrid w:linePitch="360"/>
        </w:sectPr>
      </w:pPr>
    </w:p>
    <w:p w14:paraId="0972003A" w14:textId="13C008EE" w:rsidR="00340F4A" w:rsidRDefault="00340F4A" w:rsidP="00340F4A">
      <w:pPr>
        <w:pStyle w:val="Heading1"/>
        <w:rPr>
          <w:lang w:val="en-US"/>
        </w:rPr>
      </w:pPr>
      <w:r>
        <w:rPr>
          <w:lang w:val="en-US"/>
        </w:rPr>
        <w:lastRenderedPageBreak/>
        <w:t xml:space="preserve"> </w:t>
      </w:r>
      <w:bookmarkStart w:id="96" w:name="_Toc186891428"/>
      <w:commentRangeStart w:id="97"/>
      <w:r>
        <w:rPr>
          <w:lang w:val="en-US"/>
        </w:rPr>
        <w:t>Research Methodology</w:t>
      </w:r>
      <w:commentRangeEnd w:id="97"/>
      <w:r w:rsidR="007F47F2">
        <w:rPr>
          <w:rStyle w:val="CommentReference"/>
          <w:rFonts w:asciiTheme="minorHAnsi" w:eastAsiaTheme="minorEastAsia" w:hAnsiTheme="minorHAnsi" w:cstheme="minorBidi"/>
          <w:b w:val="0"/>
          <w:bCs w:val="0"/>
          <w:color w:val="auto"/>
          <w:kern w:val="0"/>
        </w:rPr>
        <w:commentReference w:id="97"/>
      </w:r>
      <w:bookmarkEnd w:id="96"/>
    </w:p>
    <w:p w14:paraId="6C1EB8C0" w14:textId="1A382CD2" w:rsidR="00340F4A" w:rsidRPr="00340F4A" w:rsidRDefault="00340F4A" w:rsidP="00680E08">
      <w:pPr>
        <w:jc w:val="both"/>
        <w:rPr>
          <w:lang w:val="en-US"/>
        </w:rPr>
      </w:pPr>
      <w:r w:rsidRPr="00340F4A">
        <w:rPr>
          <w:lang w:val="en-US"/>
        </w:rPr>
        <w:t xml:space="preserve">The research methodology </w:t>
      </w:r>
      <w:r>
        <w:rPr>
          <w:lang w:val="en-US"/>
        </w:rPr>
        <w:t>chosen</w:t>
      </w:r>
      <w:r w:rsidRPr="00340F4A">
        <w:rPr>
          <w:lang w:val="en-US"/>
        </w:rPr>
        <w:t xml:space="preserve"> for this study is based on </w:t>
      </w:r>
      <w:r w:rsidR="002D01FE">
        <w:rPr>
          <w:lang w:val="en-US"/>
        </w:rPr>
        <w:t xml:space="preserve">controlled </w:t>
      </w:r>
      <w:r w:rsidRPr="00340F4A">
        <w:rPr>
          <w:lang w:val="en-US"/>
        </w:rPr>
        <w:t>experiment research</w:t>
      </w:r>
      <w:r w:rsidR="002D01FE">
        <w:rPr>
          <w:lang w:val="en-US"/>
        </w:rPr>
        <w:t xml:space="preserve">. </w:t>
      </w:r>
      <w:r w:rsidRPr="00340F4A">
        <w:rPr>
          <w:lang w:val="en-US"/>
        </w:rPr>
        <w:t xml:space="preserve">The primary goal is to evaluate the impact of using Protocol Buffers compared to JSON as </w:t>
      </w:r>
      <w:r>
        <w:rPr>
          <w:lang w:val="en-US"/>
        </w:rPr>
        <w:t>a serialization format</w:t>
      </w:r>
      <w:r w:rsidRPr="00340F4A">
        <w:rPr>
          <w:lang w:val="en-US"/>
        </w:rPr>
        <w:t xml:space="preserve"> in REST applications. This study aims to address a significant gap in existing literature, where</w:t>
      </w:r>
      <w:r>
        <w:rPr>
          <w:lang w:val="en-US"/>
        </w:rPr>
        <w:t xml:space="preserve"> </w:t>
      </w:r>
      <w:r w:rsidRPr="00340F4A">
        <w:rPr>
          <w:lang w:val="en-US"/>
        </w:rPr>
        <w:t>limited empirical evidence is available on the application of Protocol Buffers within the REST architectural style,</w:t>
      </w:r>
      <w:r>
        <w:rPr>
          <w:lang w:val="en-US"/>
        </w:rPr>
        <w:t xml:space="preserve"> </w:t>
      </w:r>
      <w:r w:rsidRPr="00340F4A">
        <w:rPr>
          <w:lang w:val="en-US"/>
        </w:rPr>
        <w:t>despite their known advantages in other contexts such as gRPC.</w:t>
      </w:r>
    </w:p>
    <w:p w14:paraId="33525FC2" w14:textId="3BF5EF8D" w:rsidR="00340F4A" w:rsidRDefault="00340F4A" w:rsidP="00340F4A">
      <w:pPr>
        <w:pStyle w:val="Heading2"/>
        <w:rPr>
          <w:lang w:val="en-US"/>
        </w:rPr>
      </w:pPr>
      <w:bookmarkStart w:id="98" w:name="_Toc186891429"/>
      <w:r>
        <w:rPr>
          <w:lang w:val="en-US"/>
        </w:rPr>
        <w:t xml:space="preserve">Why </w:t>
      </w:r>
      <w:r w:rsidR="00E03DD6">
        <w:rPr>
          <w:lang w:val="en-US"/>
        </w:rPr>
        <w:t>Controlled</w:t>
      </w:r>
      <w:r w:rsidR="001D0634">
        <w:rPr>
          <w:lang w:val="en-US"/>
        </w:rPr>
        <w:t xml:space="preserve"> </w:t>
      </w:r>
      <w:r>
        <w:rPr>
          <w:lang w:val="en-US"/>
        </w:rPr>
        <w:t xml:space="preserve">Experiment </w:t>
      </w:r>
      <w:r w:rsidR="001D0634">
        <w:rPr>
          <w:lang w:val="en-US"/>
        </w:rPr>
        <w:t>Methodology</w:t>
      </w:r>
      <w:r>
        <w:rPr>
          <w:lang w:val="en-US"/>
        </w:rPr>
        <w:t>?</w:t>
      </w:r>
      <w:bookmarkEnd w:id="98"/>
    </w:p>
    <w:p w14:paraId="595C68B8" w14:textId="31EEBA32" w:rsidR="00340F4A" w:rsidRDefault="002D39C4" w:rsidP="00160AED">
      <w:pPr>
        <w:jc w:val="both"/>
        <w:rPr>
          <w:lang w:val="en-US"/>
        </w:rPr>
      </w:pPr>
      <w:r>
        <w:t>A controlled</w:t>
      </w:r>
      <w:r w:rsidR="00785945" w:rsidRPr="00785945">
        <w:t xml:space="preserve"> experiment </w:t>
      </w:r>
      <w:r>
        <w:t>is</w:t>
      </w:r>
      <w:r w:rsidR="00785945" w:rsidRPr="00785945">
        <w:t xml:space="preserve"> the most suitable methodology for this study because </w:t>
      </w:r>
      <w:r>
        <w:t>it</w:t>
      </w:r>
      <w:r w:rsidR="00785945" w:rsidRPr="00785945">
        <w:t xml:space="preserve"> allow precise evaluation of causal relationships by isolating the effect of the serialization format (Protocol Buffers vs. JSON) on performance metrics such as speed and resource utilization</w:t>
      </w:r>
      <w:r w:rsidR="00785945">
        <w:t xml:space="preserve"> </w:t>
      </w:r>
      <w:sdt>
        <w:sdtPr>
          <w:rPr>
            <w:color w:val="000000"/>
          </w:rPr>
          <w:tag w:val="MENDELEY_CITATION_v3_eyJjaXRhdGlvbklEIjoiTUVOREVMRVlfQ0lUQVRJT05fZjE0NTU2NzgtYmFkZC00ZmQ4LTgyNmMtYzExNTI2ZjExNjNkIiwicHJvcGVydGllcyI6eyJub3RlSW5kZXgiOjB9LCJpc0VkaXRlZCI6ZmFsc2UsIm1hbnVhbE92ZXJyaWRlIjp7ImlzTWFudWFsbHlPdmVycmlkZGVuIjpmYWxzZSwiY2l0ZXByb2NUZXh0IjoiWzMzXSwgWzM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848448538"/>
          <w:placeholder>
            <w:docPart w:val="DefaultPlaceholder_-1854013440"/>
          </w:placeholder>
        </w:sdtPr>
        <w:sdtContent>
          <w:r w:rsidR="00195378" w:rsidRPr="00195378">
            <w:rPr>
              <w:color w:val="000000"/>
            </w:rPr>
            <w:t>[33], [34]</w:t>
          </w:r>
        </w:sdtContent>
      </w:sdt>
      <w:r w:rsidR="00785945" w:rsidRPr="00785945">
        <w:t>. They ensure consistency and repeatability by applying the same conditions across tests, minimizing confounding factors. This methodology emphasizes internal validity, ensuring that observed differences are due to the serialization method rather than external influences like hardware or network variability</w:t>
      </w:r>
      <w:r>
        <w:t xml:space="preserve"> </w:t>
      </w:r>
      <w:sdt>
        <w:sdtPr>
          <w:rPr>
            <w:color w:val="000000"/>
          </w:rPr>
          <w:tag w:val="MENDELEY_CITATION_v3_eyJjaXRhdGlvbklEIjoiTUVOREVMRVlfQ0lUQVRJT05fZTFkZTIzOTktZWM1OS00OWEwLWJjYmItMmE1MmI2NzlmODFkIiwicHJvcGVydGllcyI6eyJub3RlSW5kZXgiOjB9LCJpc0VkaXRlZCI6ZmFsc2UsIm1hbnVhbE92ZXJyaWRlIjp7ImlzTWFudWFsbHlPdmVycmlkZGVuIjpmYWxzZSwiY2l0ZXByb2NUZXh0IjoiWzM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1353536399"/>
          <w:placeholder>
            <w:docPart w:val="DefaultPlaceholder_-1854013440"/>
          </w:placeholder>
        </w:sdtPr>
        <w:sdtContent>
          <w:r w:rsidR="00195378" w:rsidRPr="00195378">
            <w:rPr>
              <w:color w:val="000000"/>
            </w:rPr>
            <w:t>[35]</w:t>
          </w:r>
        </w:sdtContent>
      </w:sdt>
      <w:r w:rsidR="00785945" w:rsidRPr="00785945">
        <w:t xml:space="preserve">. </w:t>
      </w:r>
      <w:r w:rsidR="00C07BEC">
        <w:t>By</w:t>
      </w:r>
      <w:r w:rsidR="00785945">
        <w:t xml:space="preserve"> </w:t>
      </w:r>
      <w:r w:rsidR="00785945" w:rsidRPr="00785945">
        <w:t>provid</w:t>
      </w:r>
      <w:r w:rsidR="00C07BEC">
        <w:t>ing</w:t>
      </w:r>
      <w:r w:rsidR="00785945" w:rsidRPr="00785945">
        <w:t xml:space="preserve"> quantifiable metrics, </w:t>
      </w:r>
      <w:r w:rsidR="00C07BEC">
        <w:t>it enables</w:t>
      </w:r>
      <w:r w:rsidR="00785945" w:rsidRPr="00785945">
        <w:t xml:space="preserve"> direct comparison</w:t>
      </w:r>
      <w:r w:rsidR="00C07BEC">
        <w:t>s</w:t>
      </w:r>
      <w:r w:rsidR="00785945" w:rsidRPr="00785945">
        <w:t xml:space="preserve"> of key performance </w:t>
      </w:r>
      <w:r w:rsidR="00B44561" w:rsidRPr="00785945">
        <w:t>indicators and</w:t>
      </w:r>
      <w:r w:rsidR="00785945" w:rsidRPr="00785945">
        <w:t xml:space="preserve"> </w:t>
      </w:r>
      <w:r w:rsidR="00B44561">
        <w:t>offers</w:t>
      </w:r>
      <w:r w:rsidR="00785945" w:rsidRPr="00785945">
        <w:t xml:space="preserve"> empirical validation to support theoretical claims about </w:t>
      </w:r>
      <w:r w:rsidR="00B44561">
        <w:t>ProtoBufs</w:t>
      </w:r>
      <w:r w:rsidR="00785945" w:rsidRPr="00785945">
        <w:t xml:space="preserve"> efficiency.</w:t>
      </w:r>
    </w:p>
    <w:p w14:paraId="2280E092" w14:textId="62EAF4C1" w:rsidR="00340F4A" w:rsidRDefault="00340F4A" w:rsidP="00340F4A">
      <w:pPr>
        <w:pStyle w:val="Heading2"/>
        <w:rPr>
          <w:lang w:val="en-US"/>
        </w:rPr>
      </w:pPr>
      <w:bookmarkStart w:id="99" w:name="_Toc186891430"/>
      <w:r>
        <w:rPr>
          <w:lang w:val="en-US"/>
        </w:rPr>
        <w:t>Data Collection</w:t>
      </w:r>
      <w:bookmarkEnd w:id="99"/>
    </w:p>
    <w:p w14:paraId="5B9DCBC4" w14:textId="59AE7B88" w:rsidR="00340F4A" w:rsidRDefault="00555FC6" w:rsidP="007145DB">
      <w:pPr>
        <w:jc w:val="both"/>
        <w:rPr>
          <w:lang w:val="en-US"/>
        </w:rPr>
      </w:pPr>
      <w:r>
        <w:rPr>
          <w:lang w:val="en-US"/>
        </w:rPr>
        <w:t>As a way of ensuring</w:t>
      </w:r>
      <w:r w:rsidR="00340F4A" w:rsidRPr="00340F4A">
        <w:rPr>
          <w:lang w:val="en-US"/>
        </w:rPr>
        <w:t xml:space="preserve"> accuracy and credibility</w:t>
      </w:r>
      <w:r>
        <w:rPr>
          <w:lang w:val="en-US"/>
        </w:rPr>
        <w:t>,</w:t>
      </w:r>
      <w:r w:rsidR="00340F4A" w:rsidRPr="00340F4A">
        <w:rPr>
          <w:lang w:val="en-US"/>
        </w:rPr>
        <w:t xml:space="preserve"> the research incorporates </w:t>
      </w:r>
      <w:r>
        <w:rPr>
          <w:lang w:val="en-US"/>
        </w:rPr>
        <w:t>measurement</w:t>
      </w:r>
      <w:r w:rsidR="00340F4A" w:rsidRPr="00340F4A">
        <w:rPr>
          <w:lang w:val="en-US"/>
        </w:rPr>
        <w:t xml:space="preserve"> </w:t>
      </w:r>
      <w:r>
        <w:rPr>
          <w:lang w:val="en-US"/>
        </w:rPr>
        <w:t xml:space="preserve">mechanisms </w:t>
      </w:r>
      <w:r w:rsidR="00340F4A" w:rsidRPr="00340F4A">
        <w:rPr>
          <w:lang w:val="en-US"/>
        </w:rPr>
        <w:t>such as repeated trials</w:t>
      </w:r>
      <w:r w:rsidR="00405961">
        <w:rPr>
          <w:lang w:val="en-US"/>
        </w:rPr>
        <w:t xml:space="preserve"> </w:t>
      </w:r>
      <w:r w:rsidR="00D76077">
        <w:rPr>
          <w:lang w:val="en-US"/>
        </w:rPr>
        <w:t xml:space="preserve">and </w:t>
      </w:r>
      <w:r>
        <w:rPr>
          <w:lang w:val="en-US"/>
        </w:rPr>
        <w:t xml:space="preserve">statistical </w:t>
      </w:r>
      <w:r w:rsidR="00340F4A" w:rsidRPr="00340F4A">
        <w:rPr>
          <w:lang w:val="en-US"/>
        </w:rPr>
        <w:t>analysis methods to interpret results</w:t>
      </w:r>
      <w:r w:rsidR="00D76077">
        <w:rPr>
          <w:lang w:val="en-US"/>
        </w:rPr>
        <w:t>.</w:t>
      </w:r>
      <w:r w:rsidR="00340F4A" w:rsidRPr="00340F4A">
        <w:rPr>
          <w:lang w:val="en-US"/>
        </w:rPr>
        <w:t xml:space="preserve"> By addressing inefficiencies in JSON and exploring the applicability of Protocol</w:t>
      </w:r>
      <w:r w:rsidR="00340F4A">
        <w:rPr>
          <w:lang w:val="en-US"/>
        </w:rPr>
        <w:t xml:space="preserve"> </w:t>
      </w:r>
      <w:r w:rsidR="00340F4A" w:rsidRPr="00340F4A">
        <w:rPr>
          <w:lang w:val="en-US"/>
        </w:rPr>
        <w:t>Buffers in REST</w:t>
      </w:r>
      <w:r w:rsidR="00340F4A">
        <w:rPr>
          <w:lang w:val="en-US"/>
        </w:rPr>
        <w:t xml:space="preserve"> </w:t>
      </w:r>
      <w:r w:rsidR="00340F4A" w:rsidRPr="00340F4A">
        <w:rPr>
          <w:lang w:val="en-US"/>
        </w:rPr>
        <w:t>APIs, the study aims to deliver relevant and impactful insights, capable of informing future decisions</w:t>
      </w:r>
      <w:r w:rsidR="00340F4A">
        <w:rPr>
          <w:lang w:val="en-US"/>
        </w:rPr>
        <w:t xml:space="preserve"> </w:t>
      </w:r>
      <w:r w:rsidR="00340F4A" w:rsidRPr="00340F4A">
        <w:rPr>
          <w:lang w:val="en-US"/>
        </w:rPr>
        <w:t>in API design and Optimization</w:t>
      </w:r>
      <w:r w:rsidR="00340F4A">
        <w:rPr>
          <w:lang w:val="en-US"/>
        </w:rPr>
        <w:t>.</w:t>
      </w:r>
    </w:p>
    <w:p w14:paraId="7F72D0EB" w14:textId="757F64FE" w:rsidR="00E86D88" w:rsidRPr="00E86D88" w:rsidRDefault="00E86D88" w:rsidP="007145DB">
      <w:pPr>
        <w:jc w:val="both"/>
        <w:rPr>
          <w:lang w:val="en-US"/>
        </w:rPr>
      </w:pPr>
      <w:r>
        <w:rPr>
          <w:lang w:val="en-US"/>
        </w:rPr>
        <w:br w:type="page"/>
      </w:r>
    </w:p>
    <w:p w14:paraId="7A2C5068" w14:textId="57F83A66" w:rsidR="00395B16" w:rsidRPr="00B767B7" w:rsidRDefault="00395B16" w:rsidP="007145DB">
      <w:pPr>
        <w:pStyle w:val="E-mailSignature"/>
        <w:rPr>
          <w:b/>
          <w:color w:val="BFBFBF" w:themeColor="background1" w:themeShade="BF"/>
          <w:sz w:val="36"/>
          <w:lang w:val="en-US"/>
        </w:rPr>
        <w:sectPr w:rsidR="00395B16" w:rsidRPr="00B767B7" w:rsidSect="000B4B63">
          <w:pgSz w:w="11906" w:h="16838"/>
          <w:pgMar w:top="1985" w:right="1474" w:bottom="1418" w:left="1985" w:header="709" w:footer="709" w:gutter="0"/>
          <w:cols w:space="708"/>
          <w:titlePg/>
          <w:docGrid w:linePitch="360"/>
        </w:sectPr>
      </w:pPr>
      <w:bookmarkStart w:id="100" w:name="referencias"/>
      <w:bookmarkStart w:id="101" w:name="_Toc110319576"/>
      <w:bookmarkStart w:id="102" w:name="_Toc200969679"/>
      <w:bookmarkStart w:id="103" w:name="_Toc200969798"/>
      <w:bookmarkEnd w:id="100"/>
    </w:p>
    <w:p w14:paraId="111593A1" w14:textId="44B9DC24" w:rsidR="00424E04" w:rsidRPr="007F7541" w:rsidRDefault="00CE0B8B" w:rsidP="00A15C66">
      <w:pPr>
        <w:pStyle w:val="FalseHeading1"/>
        <w:rPr>
          <w:lang w:val="en-US"/>
        </w:rPr>
      </w:pPr>
      <w:commentRangeStart w:id="104"/>
      <w:r w:rsidRPr="007F7541">
        <w:rPr>
          <w:lang w:val="en-US"/>
        </w:rPr>
        <w:lastRenderedPageBreak/>
        <w:t>Ref</w:t>
      </w:r>
      <w:bookmarkEnd w:id="101"/>
      <w:bookmarkEnd w:id="102"/>
      <w:bookmarkEnd w:id="103"/>
      <w:commentRangeEnd w:id="104"/>
      <w:r w:rsidR="007145DB">
        <w:rPr>
          <w:lang w:val="en-US"/>
        </w:rPr>
        <w:t>erences</w:t>
      </w:r>
      <w:r w:rsidR="00CF38D5">
        <w:rPr>
          <w:rStyle w:val="CommentReference"/>
          <w:rFonts w:asciiTheme="minorHAnsi" w:eastAsiaTheme="minorEastAsia" w:hAnsiTheme="minorHAnsi" w:cstheme="minorBidi"/>
          <w:b w:val="0"/>
          <w:bCs w:val="0"/>
          <w:color w:val="auto"/>
          <w:kern w:val="0"/>
          <w:lang w:val="en-GB"/>
        </w:rPr>
        <w:commentReference w:id="104"/>
      </w:r>
    </w:p>
    <w:sdt>
      <w:sdtPr>
        <w:rPr>
          <w:color w:val="000000"/>
        </w:rPr>
        <w:tag w:val="MENDELEY_BIBLIOGRAPHY"/>
        <w:id w:val="-1076588418"/>
        <w:placeholder>
          <w:docPart w:val="DefaultPlaceholder_-1854013440"/>
        </w:placeholder>
      </w:sdtPr>
      <w:sdtEndPr>
        <w:rPr>
          <w:color w:val="000000" w:themeColor="text1"/>
        </w:rPr>
      </w:sdtEndPr>
      <w:sdtContent>
        <w:p w14:paraId="598DBA07" w14:textId="77777777" w:rsidR="00195378" w:rsidRDefault="00195378">
          <w:pPr>
            <w:autoSpaceDE w:val="0"/>
            <w:autoSpaceDN w:val="0"/>
            <w:ind w:hanging="640"/>
            <w:divId w:val="2050841494"/>
            <w:rPr>
              <w:rFonts w:eastAsia="Times New Roman"/>
              <w:sz w:val="24"/>
              <w:szCs w:val="24"/>
            </w:rPr>
          </w:pPr>
          <w:r>
            <w:rPr>
              <w:rFonts w:eastAsia="Times New Roman"/>
            </w:rPr>
            <w:t>[1]</w:t>
          </w:r>
          <w:r>
            <w:rPr>
              <w:rFonts w:eastAsia="Times New Roman"/>
            </w:rPr>
            <w:tab/>
            <w:t xml:space="preserve">A. Sumaray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2012, doi: 10.1145/2184751.2184810.</w:t>
          </w:r>
        </w:p>
        <w:p w14:paraId="2D268891" w14:textId="77777777" w:rsidR="00195378" w:rsidRDefault="00195378">
          <w:pPr>
            <w:autoSpaceDE w:val="0"/>
            <w:autoSpaceDN w:val="0"/>
            <w:ind w:hanging="640"/>
            <w:divId w:val="686056085"/>
            <w:rPr>
              <w:rFonts w:eastAsia="Times New Roman"/>
            </w:rPr>
          </w:pPr>
          <w:r>
            <w:rPr>
              <w:rFonts w:eastAsia="Times New Roman"/>
            </w:rPr>
            <w:t>[2]</w:t>
          </w:r>
          <w:r>
            <w:rPr>
              <w:rFonts w:eastAsia="Times New Roman"/>
            </w:rPr>
            <w:tab/>
            <w:t>J. C. Viotti and M. Kinderkhedia, “A Benchmark of JSON-compatible Binary Serialization Specifications,” Jan. 2022, Accessed: Nov. 02, 2024. [Online]. Available: https://arxiv.org/abs/2201.03051v1</w:t>
          </w:r>
        </w:p>
        <w:p w14:paraId="3A51FD57" w14:textId="77777777" w:rsidR="00195378" w:rsidRDefault="00195378">
          <w:pPr>
            <w:autoSpaceDE w:val="0"/>
            <w:autoSpaceDN w:val="0"/>
            <w:ind w:hanging="640"/>
            <w:divId w:val="836651437"/>
            <w:rPr>
              <w:rFonts w:eastAsia="Times New Roman"/>
            </w:rPr>
          </w:pPr>
          <w:r>
            <w:rPr>
              <w:rFonts w:eastAsia="Times New Roman"/>
            </w:rPr>
            <w:t>[3]</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pp. 459–462, 2010, doi: 10.1109/SECON.2010.5453828.</w:t>
          </w:r>
        </w:p>
        <w:p w14:paraId="7670C433" w14:textId="77777777" w:rsidR="00195378" w:rsidRDefault="00195378">
          <w:pPr>
            <w:autoSpaceDE w:val="0"/>
            <w:autoSpaceDN w:val="0"/>
            <w:ind w:hanging="640"/>
            <w:divId w:val="2037415305"/>
            <w:rPr>
              <w:rFonts w:eastAsia="Times New Roman"/>
            </w:rPr>
          </w:pPr>
          <w:r>
            <w:rPr>
              <w:rFonts w:eastAsia="Times New Roman"/>
            </w:rPr>
            <w:t>[4]</w:t>
          </w:r>
          <w:r>
            <w:rPr>
              <w:rFonts w:eastAsia="Times New Roman"/>
            </w:rPr>
            <w:tab/>
            <w:t xml:space="preserve">S. Popić, D. Pezer, B. Mrazovac, and N. Teslić, “Performance evaluation of using Protocol Buffers in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pp. 261–265, Dec. 2016, doi: 10.1109/SST.2016.7765670.</w:t>
          </w:r>
        </w:p>
        <w:p w14:paraId="5F23D14F" w14:textId="77777777" w:rsidR="00195378" w:rsidRDefault="00195378">
          <w:pPr>
            <w:autoSpaceDE w:val="0"/>
            <w:autoSpaceDN w:val="0"/>
            <w:ind w:hanging="640"/>
            <w:divId w:val="1838692810"/>
            <w:rPr>
              <w:rFonts w:eastAsia="Times New Roman"/>
            </w:rPr>
          </w:pPr>
          <w:r>
            <w:rPr>
              <w:rFonts w:eastAsia="Times New Roman"/>
            </w:rPr>
            <w:t>[5]</w:t>
          </w:r>
          <w:r>
            <w:rPr>
              <w:rFonts w:eastAsia="Times New Roman"/>
            </w:rPr>
            <w:tab/>
            <w:t xml:space="preserve">E. Maltsev and O. Muliarevych, “BEYOND JSON: EVALUATING SERIALIZATION FORMATS FOR SPACE-EFFICIENT COMMUNICATION,” </w:t>
          </w:r>
          <w:r>
            <w:rPr>
              <w:rFonts w:eastAsia="Times New Roman"/>
              <w:i/>
              <w:iCs/>
            </w:rPr>
            <w:t>ADVANCES IN CYBER-PHYSICAL SYSTEMS</w:t>
          </w:r>
          <w:r>
            <w:rPr>
              <w:rFonts w:eastAsia="Times New Roman"/>
            </w:rPr>
            <w:t>, vol. 9, no. 1, 2024, doi: 10.23939/acps2024.01.009.</w:t>
          </w:r>
        </w:p>
        <w:p w14:paraId="7C21BC68" w14:textId="77777777" w:rsidR="00195378" w:rsidRDefault="00195378">
          <w:pPr>
            <w:autoSpaceDE w:val="0"/>
            <w:autoSpaceDN w:val="0"/>
            <w:ind w:hanging="640"/>
            <w:divId w:val="991640690"/>
            <w:rPr>
              <w:rFonts w:eastAsia="Times New Roman"/>
            </w:rPr>
          </w:pPr>
          <w:r>
            <w:rPr>
              <w:rFonts w:eastAsia="Times New Roman"/>
            </w:rPr>
            <w:t>[6]</w:t>
          </w:r>
          <w:r>
            <w:rPr>
              <w:rFonts w:eastAsia="Times New Roman"/>
            </w:rPr>
            <w:tab/>
            <w:t xml:space="preserve">P. Mooney and M. Minghini,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vol. XLVIII-4-W1-2022, no. 4/W1-2022, pp. 307–313, Aug. 2022, doi: 10.5194/ISPRS-ARCHIVES-XLVIII-4-W1-2022-307-2022.</w:t>
          </w:r>
        </w:p>
        <w:p w14:paraId="3545D386" w14:textId="77777777" w:rsidR="00195378" w:rsidRDefault="00195378">
          <w:pPr>
            <w:autoSpaceDE w:val="0"/>
            <w:autoSpaceDN w:val="0"/>
            <w:ind w:hanging="640"/>
            <w:divId w:val="1385984689"/>
            <w:rPr>
              <w:rFonts w:eastAsia="Times New Roman"/>
            </w:rPr>
          </w:pPr>
          <w:r>
            <w:rPr>
              <w:rFonts w:eastAsia="Times New Roman"/>
            </w:rPr>
            <w:t>[7]</w:t>
          </w:r>
          <w:r>
            <w:rPr>
              <w:rFonts w:eastAsia="Times New Roman"/>
            </w:rPr>
            <w:tab/>
            <w:t xml:space="preserve">B. Gil and P. Trezentos, “Impacts of data interchange formats on energy consumption and performance in smartphones,” </w:t>
          </w:r>
          <w:r>
            <w:rPr>
              <w:rFonts w:eastAsia="Times New Roman"/>
              <w:i/>
              <w:iCs/>
            </w:rPr>
            <w:t>ACM International Conference Proceeding Series</w:t>
          </w:r>
          <w:r>
            <w:rPr>
              <w:rFonts w:eastAsia="Times New Roman"/>
            </w:rPr>
            <w:t>, vol. 1, pp. 1–6, 2011, doi: 10.1145/2016716.2016718.</w:t>
          </w:r>
        </w:p>
        <w:p w14:paraId="52D08B54" w14:textId="77777777" w:rsidR="00195378" w:rsidRDefault="00195378">
          <w:pPr>
            <w:autoSpaceDE w:val="0"/>
            <w:autoSpaceDN w:val="0"/>
            <w:ind w:hanging="640"/>
            <w:divId w:val="1498574881"/>
            <w:rPr>
              <w:rFonts w:eastAsia="Times New Roman"/>
            </w:rPr>
          </w:pPr>
          <w:r>
            <w:rPr>
              <w:rFonts w:eastAsia="Times New Roman"/>
            </w:rPr>
            <w:t>[8]</w:t>
          </w:r>
          <w:r>
            <w:rPr>
              <w:rFonts w:eastAsia="Times New Roman"/>
            </w:rPr>
            <w:tab/>
            <w:t>D. Persson and N. Carlsson, “Performance Comparison of Messaging Protocols and Serialization Formats for Digital Twins in IoV,” 2020.</w:t>
          </w:r>
        </w:p>
        <w:p w14:paraId="257DF294" w14:textId="77777777" w:rsidR="00195378" w:rsidRDefault="00195378">
          <w:pPr>
            <w:autoSpaceDE w:val="0"/>
            <w:autoSpaceDN w:val="0"/>
            <w:ind w:hanging="640"/>
            <w:divId w:val="2008744452"/>
            <w:rPr>
              <w:rFonts w:eastAsia="Times New Roman"/>
            </w:rPr>
          </w:pPr>
          <w:r>
            <w:rPr>
              <w:rFonts w:eastAsia="Times New Roman"/>
            </w:rPr>
            <w:t>[9]</w:t>
          </w:r>
          <w:r>
            <w:rPr>
              <w:rFonts w:eastAsia="Times New Roman"/>
            </w:rPr>
            <w:tab/>
            <w:t xml:space="preserve">A. Neumann, N. Laranjeiro, and J. Bernardino, “An Analysis of Public REST Web Service APIs,” </w:t>
          </w:r>
          <w:r>
            <w:rPr>
              <w:rFonts w:eastAsia="Times New Roman"/>
              <w:i/>
              <w:iCs/>
            </w:rPr>
            <w:t>IEEE Trans Serv Comput</w:t>
          </w:r>
          <w:r>
            <w:rPr>
              <w:rFonts w:eastAsia="Times New Roman"/>
            </w:rPr>
            <w:t>, vol. 14, no. 4, pp. 957–970, Jul. 2021, doi: 10.1109/TSC.2018.2847344.</w:t>
          </w:r>
        </w:p>
        <w:p w14:paraId="6BCFE22B" w14:textId="77777777" w:rsidR="00195378" w:rsidRDefault="00195378">
          <w:pPr>
            <w:autoSpaceDE w:val="0"/>
            <w:autoSpaceDN w:val="0"/>
            <w:ind w:hanging="640"/>
            <w:divId w:val="1404449583"/>
            <w:rPr>
              <w:rFonts w:eastAsia="Times New Roman"/>
            </w:rPr>
          </w:pPr>
          <w:r>
            <w:rPr>
              <w:rFonts w:eastAsia="Times New Roman"/>
            </w:rPr>
            <w:t>[10]</w:t>
          </w:r>
          <w:r>
            <w:rPr>
              <w:rFonts w:eastAsia="Times New Roman"/>
            </w:rPr>
            <w:tab/>
            <w:t xml:space="preserve">S. Hao and B. Yu, “The Impact of Technology Selection on Innovation Success and Organizational Performance,” </w:t>
          </w:r>
          <w:r>
            <w:rPr>
              <w:rFonts w:eastAsia="Times New Roman"/>
              <w:i/>
              <w:iCs/>
            </w:rPr>
            <w:t>iBusiness</w:t>
          </w:r>
          <w:r>
            <w:rPr>
              <w:rFonts w:eastAsia="Times New Roman"/>
            </w:rPr>
            <w:t>, vol. 03, no. 04, pp. 366–371, 2011, doi: 10.4236/IB.2011.34049.</w:t>
          </w:r>
        </w:p>
        <w:p w14:paraId="212473A0" w14:textId="77777777" w:rsidR="00195378" w:rsidRDefault="00195378">
          <w:pPr>
            <w:autoSpaceDE w:val="0"/>
            <w:autoSpaceDN w:val="0"/>
            <w:ind w:hanging="640"/>
            <w:divId w:val="916984409"/>
            <w:rPr>
              <w:rFonts w:eastAsia="Times New Roman"/>
            </w:rPr>
          </w:pPr>
          <w:r>
            <w:rPr>
              <w:rFonts w:eastAsia="Times New Roman"/>
            </w:rPr>
            <w:lastRenderedPageBreak/>
            <w:t>[11]</w:t>
          </w:r>
          <w:r>
            <w:rPr>
              <w:rFonts w:eastAsia="Times New Roman"/>
            </w:rPr>
            <w:tab/>
            <w:t xml:space="preserve">M. Woodside, G. Franks, and D. C. Petriu, “The future of software performance engineering,” </w:t>
          </w:r>
          <w:r>
            <w:rPr>
              <w:rFonts w:eastAsia="Times New Roman"/>
              <w:i/>
              <w:iCs/>
            </w:rPr>
            <w:t>FoSE 2007: Future of Software Engineering</w:t>
          </w:r>
          <w:r>
            <w:rPr>
              <w:rFonts w:eastAsia="Times New Roman"/>
            </w:rPr>
            <w:t>, pp. 171–187, 2007, doi: 10.1109/FOSE.2007.32.</w:t>
          </w:r>
        </w:p>
        <w:p w14:paraId="0E74791A" w14:textId="77777777" w:rsidR="00195378" w:rsidRDefault="00195378">
          <w:pPr>
            <w:autoSpaceDE w:val="0"/>
            <w:autoSpaceDN w:val="0"/>
            <w:ind w:hanging="640"/>
            <w:divId w:val="1566722963"/>
            <w:rPr>
              <w:rFonts w:eastAsia="Times New Roman"/>
            </w:rPr>
          </w:pPr>
          <w:r>
            <w:rPr>
              <w:rFonts w:eastAsia="Times New Roman"/>
            </w:rPr>
            <w:t>[12]</w:t>
          </w:r>
          <w:r>
            <w:rPr>
              <w:rFonts w:eastAsia="Times New Roman"/>
            </w:rPr>
            <w:tab/>
            <w:t xml:space="preserve">G. Procaccianti, H. Fernández, and P. Lago, “The Journal of Systems and Software Empirical evaluation of two best practices for energy-efficient software development,” </w:t>
          </w:r>
          <w:r>
            <w:rPr>
              <w:rFonts w:eastAsia="Times New Roman"/>
              <w:i/>
              <w:iCs/>
            </w:rPr>
            <w:t>J Syst Softw</w:t>
          </w:r>
          <w:r>
            <w:rPr>
              <w:rFonts w:eastAsia="Times New Roman"/>
            </w:rPr>
            <w:t>, vol. 117, pp. 185–198, 2016, doi: 10.1016/j.jss.2016.02.035.</w:t>
          </w:r>
        </w:p>
        <w:p w14:paraId="255681DC" w14:textId="77777777" w:rsidR="00195378" w:rsidRDefault="00195378">
          <w:pPr>
            <w:autoSpaceDE w:val="0"/>
            <w:autoSpaceDN w:val="0"/>
            <w:ind w:hanging="640"/>
            <w:divId w:val="1371107366"/>
            <w:rPr>
              <w:rFonts w:eastAsia="Times New Roman"/>
            </w:rPr>
          </w:pPr>
          <w:r>
            <w:rPr>
              <w:rFonts w:eastAsia="Times New Roman"/>
            </w:rPr>
            <w:t>[13]</w:t>
          </w:r>
          <w:r>
            <w:rPr>
              <w:rFonts w:eastAsia="Times New Roman"/>
            </w:rPr>
            <w:tab/>
            <w:t xml:space="preserve">C. Pang, A. Hindle, B. Adams, and A. E. Hassan, “What Do Programmers Know about Software Energy Consumption?,” </w:t>
          </w:r>
          <w:r>
            <w:rPr>
              <w:rFonts w:eastAsia="Times New Roman"/>
              <w:i/>
              <w:iCs/>
            </w:rPr>
            <w:t>IEEE Softw</w:t>
          </w:r>
          <w:r>
            <w:rPr>
              <w:rFonts w:eastAsia="Times New Roman"/>
            </w:rPr>
            <w:t>, vol. 33, no. 3, pp. 83–89, May 2016, doi: 10.1109/MS.2015.83.</w:t>
          </w:r>
        </w:p>
        <w:p w14:paraId="02C09D3B" w14:textId="77777777" w:rsidR="00195378" w:rsidRDefault="00195378">
          <w:pPr>
            <w:autoSpaceDE w:val="0"/>
            <w:autoSpaceDN w:val="0"/>
            <w:ind w:hanging="640"/>
            <w:divId w:val="1359233702"/>
            <w:rPr>
              <w:rFonts w:eastAsia="Times New Roman"/>
            </w:rPr>
          </w:pPr>
          <w:r>
            <w:rPr>
              <w:rFonts w:eastAsia="Times New Roman"/>
            </w:rPr>
            <w:t>[14]</w:t>
          </w:r>
          <w:r>
            <w:rPr>
              <w:rFonts w:eastAsia="Times New Roman"/>
            </w:rPr>
            <w:tab/>
            <w:t>“Open Science - European Commission.” Accessed: Dec. 02, 2024. [Online]. Available: https://research-and-innovation.ec.europa.eu/strategy/strategy-research-and-innovation/our-digital-future/open-science_en</w:t>
          </w:r>
        </w:p>
        <w:p w14:paraId="325C9EC6" w14:textId="77777777" w:rsidR="00195378" w:rsidRDefault="00195378">
          <w:pPr>
            <w:autoSpaceDE w:val="0"/>
            <w:autoSpaceDN w:val="0"/>
            <w:ind w:hanging="640"/>
            <w:divId w:val="398358221"/>
            <w:rPr>
              <w:rFonts w:eastAsia="Times New Roman"/>
            </w:rPr>
          </w:pPr>
          <w:r>
            <w:rPr>
              <w:rFonts w:eastAsia="Times New Roman"/>
            </w:rPr>
            <w:t>[15]</w:t>
          </w:r>
          <w:r>
            <w:rPr>
              <w:rFonts w:eastAsia="Times New Roman"/>
            </w:rPr>
            <w:tab/>
            <w:t xml:space="preserve">R. T. Fielding, “Fielding dissertation : Chapter 5 :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2643F091" w14:textId="77777777" w:rsidR="00195378" w:rsidRDefault="00195378">
          <w:pPr>
            <w:autoSpaceDE w:val="0"/>
            <w:autoSpaceDN w:val="0"/>
            <w:ind w:hanging="640"/>
            <w:divId w:val="86463995"/>
            <w:rPr>
              <w:rFonts w:eastAsia="Times New Roman"/>
            </w:rPr>
          </w:pPr>
          <w:r>
            <w:rPr>
              <w:rFonts w:eastAsia="Times New Roman"/>
            </w:rPr>
            <w:t>[16]</w:t>
          </w:r>
          <w:r>
            <w:rPr>
              <w:rFonts w:eastAsia="Times New Roman"/>
            </w:rPr>
            <w:tab/>
            <w:t>“What is a REST API? Beginner’s Guide.” Accessed: Nov. 28, 2024. [Online]. Available: https://www.altexsoft.com/blog/rest-api-design/</w:t>
          </w:r>
        </w:p>
        <w:p w14:paraId="1770C4F8" w14:textId="77777777" w:rsidR="00195378" w:rsidRDefault="00195378">
          <w:pPr>
            <w:autoSpaceDE w:val="0"/>
            <w:autoSpaceDN w:val="0"/>
            <w:ind w:hanging="640"/>
            <w:divId w:val="745495890"/>
            <w:rPr>
              <w:rFonts w:eastAsia="Times New Roman"/>
            </w:rPr>
          </w:pPr>
          <w:r>
            <w:rPr>
              <w:rFonts w:eastAsia="Times New Roman"/>
            </w:rPr>
            <w:t>[17]</w:t>
          </w:r>
          <w:r>
            <w:rPr>
              <w:rFonts w:eastAsia="Times New Roman"/>
            </w:rPr>
            <w:tab/>
            <w:t>L. Gupta, “REST Architectural Constraints.” Accessed: Nov. 28, 2024. [Online]. Available: https://restfulapi.net/rest-architectural-constraints/</w:t>
          </w:r>
        </w:p>
        <w:p w14:paraId="5C410CD9" w14:textId="77777777" w:rsidR="00195378" w:rsidRDefault="00195378">
          <w:pPr>
            <w:autoSpaceDE w:val="0"/>
            <w:autoSpaceDN w:val="0"/>
            <w:ind w:hanging="640"/>
            <w:divId w:val="93788393"/>
            <w:rPr>
              <w:rFonts w:eastAsia="Times New Roman"/>
            </w:rPr>
          </w:pPr>
          <w:r>
            <w:rPr>
              <w:rFonts w:eastAsia="Times New Roman"/>
            </w:rPr>
            <w:t>[18]</w:t>
          </w:r>
          <w:r>
            <w:rPr>
              <w:rFonts w:eastAsia="Times New Roman"/>
            </w:rPr>
            <w:tab/>
            <w:t>R. Fielding, “Architectural Styles and the Design of Network-based Software Architectures,” 2000.</w:t>
          </w:r>
        </w:p>
        <w:p w14:paraId="4696C7DC" w14:textId="77777777" w:rsidR="00195378" w:rsidRDefault="00195378">
          <w:pPr>
            <w:autoSpaceDE w:val="0"/>
            <w:autoSpaceDN w:val="0"/>
            <w:ind w:hanging="640"/>
            <w:divId w:val="1893225382"/>
            <w:rPr>
              <w:rFonts w:eastAsia="Times New Roman"/>
            </w:rPr>
          </w:pPr>
          <w:r>
            <w:rPr>
              <w:rFonts w:eastAsia="Times New Roman"/>
            </w:rPr>
            <w:t>[19]</w:t>
          </w:r>
          <w:r>
            <w:rPr>
              <w:rFonts w:eastAsia="Times New Roman"/>
            </w:rPr>
            <w:tab/>
            <w:t>“JSON.” Accessed: Nov. 28, 2024. [Online]. Available: https://www.json.org/json-en.html</w:t>
          </w:r>
        </w:p>
        <w:p w14:paraId="217E1366" w14:textId="77777777" w:rsidR="00195378" w:rsidRDefault="00195378">
          <w:pPr>
            <w:autoSpaceDE w:val="0"/>
            <w:autoSpaceDN w:val="0"/>
            <w:ind w:hanging="640"/>
            <w:divId w:val="1556156945"/>
            <w:rPr>
              <w:rFonts w:eastAsia="Times New Roman"/>
            </w:rPr>
          </w:pPr>
          <w:r>
            <w:rPr>
              <w:rFonts w:eastAsia="Times New Roman"/>
            </w:rPr>
            <w:t>[20]</w:t>
          </w:r>
          <w:r>
            <w:rPr>
              <w:rFonts w:eastAsia="Times New Roman"/>
            </w:rPr>
            <w:tab/>
            <w:t>“Overview | Protocol Buffers Documentation.” Accessed: Nov. 28, 2024. [Online]. Available: https://protobuf.dev/overview/</w:t>
          </w:r>
        </w:p>
        <w:p w14:paraId="7CBAE6AD" w14:textId="77777777" w:rsidR="00195378" w:rsidRDefault="00195378">
          <w:pPr>
            <w:autoSpaceDE w:val="0"/>
            <w:autoSpaceDN w:val="0"/>
            <w:ind w:hanging="640"/>
            <w:divId w:val="907154784"/>
            <w:rPr>
              <w:rFonts w:eastAsia="Times New Roman"/>
            </w:rPr>
          </w:pPr>
          <w:r>
            <w:rPr>
              <w:rFonts w:eastAsia="Times New Roman"/>
            </w:rPr>
            <w:t>[21]</w:t>
          </w:r>
          <w:r>
            <w:rPr>
              <w:rFonts w:eastAsia="Times New Roman"/>
            </w:rPr>
            <w:tab/>
            <w:t xml:space="preserve">C. Currier, “Protocol Buffers,” </w:t>
          </w:r>
          <w:r>
            <w:rPr>
              <w:rFonts w:eastAsia="Times New Roman"/>
              <w:i/>
              <w:iCs/>
            </w:rPr>
            <w:t>Mobile Forensics – The File Format Handbook</w:t>
          </w:r>
          <w:r>
            <w:rPr>
              <w:rFonts w:eastAsia="Times New Roman"/>
            </w:rPr>
            <w:t>, pp. 223–260, 2022, doi: 10.1007/978-3-030-98467-0_9.</w:t>
          </w:r>
        </w:p>
        <w:p w14:paraId="293064A6" w14:textId="77777777" w:rsidR="00195378" w:rsidRDefault="00195378">
          <w:pPr>
            <w:autoSpaceDE w:val="0"/>
            <w:autoSpaceDN w:val="0"/>
            <w:ind w:hanging="640"/>
            <w:divId w:val="481427571"/>
            <w:rPr>
              <w:rFonts w:eastAsia="Times New Roman"/>
            </w:rPr>
          </w:pPr>
          <w:r>
            <w:rPr>
              <w:rFonts w:eastAsia="Times New Roman"/>
            </w:rPr>
            <w:t>[22]</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4091FA10" w14:textId="77777777" w:rsidR="00195378" w:rsidRDefault="00195378">
          <w:pPr>
            <w:autoSpaceDE w:val="0"/>
            <w:autoSpaceDN w:val="0"/>
            <w:ind w:hanging="640"/>
            <w:divId w:val="685329757"/>
            <w:rPr>
              <w:rFonts w:eastAsia="Times New Roman"/>
            </w:rPr>
          </w:pPr>
          <w:r>
            <w:rPr>
              <w:rFonts w:eastAsia="Times New Roman"/>
            </w:rPr>
            <w:t>[23]</w:t>
          </w:r>
          <w:r>
            <w:rPr>
              <w:rFonts w:eastAsia="Times New Roman"/>
            </w:rPr>
            <w:tab/>
            <w:t xml:space="preserve">M. Newton Hedelin, “Benchmarking and performance analysis of communication protocols : A comparative case study of gRPC, REST, and SOAP,” 2024, Accessed: Nov. </w:t>
          </w:r>
          <w:r>
            <w:rPr>
              <w:rFonts w:eastAsia="Times New Roman"/>
            </w:rPr>
            <w:lastRenderedPageBreak/>
            <w:t>02, 2024. [Online]. Available: https://urn.kb.se/resolve?urn=urn:nbn:se:kth:diva-351588</w:t>
          </w:r>
        </w:p>
        <w:p w14:paraId="3B3315C6" w14:textId="77777777" w:rsidR="00195378" w:rsidRDefault="00195378">
          <w:pPr>
            <w:autoSpaceDE w:val="0"/>
            <w:autoSpaceDN w:val="0"/>
            <w:ind w:hanging="640"/>
            <w:divId w:val="1920822782"/>
            <w:rPr>
              <w:rFonts w:eastAsia="Times New Roman"/>
            </w:rPr>
          </w:pPr>
          <w:r>
            <w:rPr>
              <w:rFonts w:eastAsia="Times New Roman"/>
            </w:rPr>
            <w:t>[24]</w:t>
          </w:r>
          <w:r>
            <w:rPr>
              <w:rFonts w:eastAsia="Times New Roman"/>
            </w:rPr>
            <w:tab/>
            <w:t>J. Berg and D. Mebrahtu Redi, “Benchmarking the request throughput of conventional API calls and gRPC : A Comparative Study of REST and gRPC,” vol. TRITA-EECS-EX, 2023, Accessed: Nov. 02, 2024. [Online]. Available: https://urn.kb.se/resolve?urn=urn:nbn:se:kth:diva-334990</w:t>
          </w:r>
        </w:p>
        <w:p w14:paraId="31D71E3A" w14:textId="77777777" w:rsidR="00195378" w:rsidRDefault="00195378">
          <w:pPr>
            <w:autoSpaceDE w:val="0"/>
            <w:autoSpaceDN w:val="0"/>
            <w:ind w:hanging="640"/>
            <w:divId w:val="1936743243"/>
            <w:rPr>
              <w:rFonts w:eastAsia="Times New Roman"/>
            </w:rPr>
          </w:pPr>
          <w:r>
            <w:rPr>
              <w:rFonts w:eastAsia="Times New Roman"/>
            </w:rPr>
            <w:t>[25]</w:t>
          </w:r>
          <w:r>
            <w:rPr>
              <w:rFonts w:eastAsia="Times New Roman"/>
            </w:rPr>
            <w:tab/>
            <w:t>G. Bath, R. Black, A. Podelko, A. Pollner, and R. Rice, “Certified Tester Foundation Level Syllabus-Performance Testing,” 2018.</w:t>
          </w:r>
        </w:p>
        <w:p w14:paraId="24AF73FC" w14:textId="77777777" w:rsidR="00195378" w:rsidRDefault="00195378">
          <w:pPr>
            <w:autoSpaceDE w:val="0"/>
            <w:autoSpaceDN w:val="0"/>
            <w:ind w:hanging="640"/>
            <w:divId w:val="1171598540"/>
            <w:rPr>
              <w:rFonts w:eastAsia="Times New Roman"/>
            </w:rPr>
          </w:pPr>
          <w:r>
            <w:rPr>
              <w:rFonts w:eastAsia="Times New Roman"/>
            </w:rPr>
            <w:t>[26]</w:t>
          </w:r>
          <w:r>
            <w:rPr>
              <w:rFonts w:eastAsia="Times New Roman"/>
            </w:rPr>
            <w:tab/>
            <w:t>“Deploy using Manifests - Kepler.” Accessed: Dec. 26, 2024. [Online]. Available: https://sustainable-computing.io/installation/kepler/</w:t>
          </w:r>
        </w:p>
        <w:p w14:paraId="7A014703" w14:textId="77777777" w:rsidR="00195378" w:rsidRDefault="00195378">
          <w:pPr>
            <w:autoSpaceDE w:val="0"/>
            <w:autoSpaceDN w:val="0"/>
            <w:ind w:hanging="640"/>
            <w:divId w:val="782530047"/>
            <w:rPr>
              <w:rFonts w:eastAsia="Times New Roman"/>
            </w:rPr>
          </w:pPr>
          <w:r>
            <w:rPr>
              <w:rFonts w:eastAsia="Times New Roman"/>
            </w:rPr>
            <w:t>[27]</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pp. 456–467, 2024, doi: 10.1109/CLOUD62652.2024.00058.</w:t>
          </w:r>
        </w:p>
        <w:p w14:paraId="1E0E2E56" w14:textId="77777777" w:rsidR="00195378" w:rsidRDefault="00195378">
          <w:pPr>
            <w:autoSpaceDE w:val="0"/>
            <w:autoSpaceDN w:val="0"/>
            <w:ind w:hanging="640"/>
            <w:divId w:val="1342077384"/>
            <w:rPr>
              <w:rFonts w:eastAsia="Times New Roman"/>
            </w:rPr>
          </w:pPr>
          <w:r>
            <w:rPr>
              <w:rFonts w:eastAsia="Times New Roman"/>
            </w:rPr>
            <w:t>[28]</w:t>
          </w:r>
          <w:r>
            <w:rPr>
              <w:rFonts w:eastAsia="Times New Roman"/>
            </w:rPr>
            <w:tab/>
            <w:t>“Developing authentic charisma | LinkedIn Learning.” Accessed: Dec. 24, 2024. [Online]. Available: https://www.linkedin.com/learning/nano-tips-for-developing-magnetic-charisma-with-shade-zahrai/developing-authentic-charisma</w:t>
          </w:r>
        </w:p>
        <w:p w14:paraId="2114509E" w14:textId="77777777" w:rsidR="00195378" w:rsidRDefault="00195378">
          <w:pPr>
            <w:autoSpaceDE w:val="0"/>
            <w:autoSpaceDN w:val="0"/>
            <w:ind w:hanging="640"/>
            <w:divId w:val="1124813360"/>
            <w:rPr>
              <w:rFonts w:eastAsia="Times New Roman"/>
            </w:rPr>
          </w:pPr>
          <w:r>
            <w:rPr>
              <w:rFonts w:eastAsia="Times New Roman"/>
            </w:rPr>
            <w:t>[29]</w:t>
          </w:r>
          <w:r>
            <w:rPr>
              <w:rFonts w:eastAsia="Times New Roman"/>
            </w:rPr>
            <w:tab/>
            <w:t>K. Blanchard, “Welcome | LinkedIn Learning.” Accessed: Dec. 24, 2024. [Online]. Available: https://www.linkedin.com/learning/ken-blanchard-on-servant-leadership/welcome</w:t>
          </w:r>
        </w:p>
        <w:p w14:paraId="236579CB" w14:textId="77777777" w:rsidR="00195378" w:rsidRDefault="00195378">
          <w:pPr>
            <w:autoSpaceDE w:val="0"/>
            <w:autoSpaceDN w:val="0"/>
            <w:ind w:hanging="640"/>
            <w:divId w:val="231547307"/>
            <w:rPr>
              <w:rFonts w:eastAsia="Times New Roman"/>
            </w:rPr>
          </w:pPr>
          <w:r>
            <w:rPr>
              <w:rFonts w:eastAsia="Times New Roman"/>
            </w:rPr>
            <w:t>[30]</w:t>
          </w:r>
          <w:r>
            <w:rPr>
              <w:rFonts w:eastAsia="Times New Roman"/>
            </w:rPr>
            <w:tab/>
            <w:t>B. McGannon, “Project risk: A battle of resiliency | LinkedIn Learning.” Accessed: Dec. 24, 2024. [Online]. Available: https://www.linkedin.com/learning/project-management-foundations-risk-14910484/project-risk-a-battle-of-resiliency</w:t>
          </w:r>
        </w:p>
        <w:p w14:paraId="06FE23A9" w14:textId="77777777" w:rsidR="00195378" w:rsidRDefault="00195378">
          <w:pPr>
            <w:autoSpaceDE w:val="0"/>
            <w:autoSpaceDN w:val="0"/>
            <w:ind w:hanging="640"/>
            <w:divId w:val="1142306176"/>
            <w:rPr>
              <w:rFonts w:eastAsia="Times New Roman"/>
            </w:rPr>
          </w:pPr>
          <w:r>
            <w:rPr>
              <w:rFonts w:eastAsia="Times New Roman"/>
            </w:rPr>
            <w:t>[31]</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vol. 372, Mar. 2021, doi: 10.1136/BMJ.N71.</w:t>
          </w:r>
        </w:p>
        <w:p w14:paraId="5EAAC5BC" w14:textId="77777777" w:rsidR="00195378" w:rsidRDefault="00195378">
          <w:pPr>
            <w:autoSpaceDE w:val="0"/>
            <w:autoSpaceDN w:val="0"/>
            <w:ind w:hanging="640"/>
            <w:divId w:val="1345782801"/>
            <w:rPr>
              <w:rFonts w:eastAsia="Times New Roman"/>
            </w:rPr>
          </w:pPr>
          <w:r>
            <w:rPr>
              <w:rFonts w:eastAsia="Times New Roman"/>
            </w:rPr>
            <w:t>[32]</w:t>
          </w:r>
          <w:r>
            <w:rPr>
              <w:rFonts w:eastAsia="Times New Roman"/>
            </w:rPr>
            <w:tab/>
            <w:t>“PRISMA 2020 flow diagram — PRISMA statement.” Accessed: Dec. 04, 2024. [Online]. Available: https://www.prisma-statement.org/prisma-2020-flow-diagram</w:t>
          </w:r>
        </w:p>
        <w:p w14:paraId="5870B81A" w14:textId="77777777" w:rsidR="00195378" w:rsidRDefault="00195378">
          <w:pPr>
            <w:autoSpaceDE w:val="0"/>
            <w:autoSpaceDN w:val="0"/>
            <w:ind w:hanging="640"/>
            <w:divId w:val="1186602694"/>
            <w:rPr>
              <w:rFonts w:eastAsia="Times New Roman"/>
            </w:rPr>
          </w:pPr>
          <w:r>
            <w:rPr>
              <w:rFonts w:eastAsia="Times New Roman"/>
            </w:rPr>
            <w:t>[33]</w:t>
          </w:r>
          <w:r>
            <w:rPr>
              <w:rFonts w:eastAsia="Times New Roman"/>
            </w:rPr>
            <w:tab/>
            <w:t>P. Bhandari, “What Is a Controlled Experiment? | Definitions &amp; Examples.” Accessed: Dec. 25, 2024. [Online]. Available: https://www.scribbr.com/methodology/controlled-experiment/</w:t>
          </w:r>
        </w:p>
        <w:p w14:paraId="7753B27B" w14:textId="77777777" w:rsidR="00195378" w:rsidRDefault="00195378">
          <w:pPr>
            <w:autoSpaceDE w:val="0"/>
            <w:autoSpaceDN w:val="0"/>
            <w:ind w:hanging="640"/>
            <w:divId w:val="2135755184"/>
            <w:rPr>
              <w:rFonts w:eastAsia="Times New Roman"/>
            </w:rPr>
          </w:pPr>
          <w:r>
            <w:rPr>
              <w:rFonts w:eastAsia="Times New Roman"/>
            </w:rPr>
            <w:t>[34]</w:t>
          </w:r>
          <w:r>
            <w:rPr>
              <w:rFonts w:eastAsia="Times New Roman"/>
            </w:rPr>
            <w:tab/>
            <w:t xml:space="preserve">A. J. Ko, T. D. LaToza, and M. M. Burnett, “A practical guide to controlled experiments of software engineering tools with human participants,” </w:t>
          </w:r>
          <w:r>
            <w:rPr>
              <w:rFonts w:eastAsia="Times New Roman"/>
              <w:i/>
              <w:iCs/>
            </w:rPr>
            <w:t>Empir Softw Eng</w:t>
          </w:r>
          <w:r>
            <w:rPr>
              <w:rFonts w:eastAsia="Times New Roman"/>
            </w:rPr>
            <w:t>, vol. 20, no. 1, pp. 110–141, Feb. 2013, doi: 10.1007/S10664-013-9279-3.</w:t>
          </w:r>
        </w:p>
        <w:p w14:paraId="60F30E3F" w14:textId="77777777" w:rsidR="00195378" w:rsidRDefault="00195378">
          <w:pPr>
            <w:autoSpaceDE w:val="0"/>
            <w:autoSpaceDN w:val="0"/>
            <w:ind w:hanging="640"/>
            <w:divId w:val="1645429088"/>
            <w:rPr>
              <w:rFonts w:eastAsia="Times New Roman"/>
            </w:rPr>
          </w:pPr>
          <w:r>
            <w:rPr>
              <w:rFonts w:eastAsia="Times New Roman"/>
            </w:rPr>
            <w:t>[35]</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vol. 31, no. 9, pp. 733–753, Sep. 2005, doi: 10.1109/TSE.2005.97.</w:t>
          </w:r>
        </w:p>
        <w:p w14:paraId="54F3B882" w14:textId="67766093" w:rsidR="00A15C66" w:rsidRPr="00C82876" w:rsidRDefault="00195378" w:rsidP="00C82876">
          <w:pPr>
            <w:spacing w:after="240"/>
          </w:pPr>
          <w:r>
            <w:rPr>
              <w:rFonts w:eastAsia="Times New Roman"/>
            </w:rPr>
            <w:lastRenderedPageBreak/>
            <w:t> </w:t>
          </w:r>
        </w:p>
      </w:sdtContent>
    </w:sdt>
    <w:p w14:paraId="19027B10" w14:textId="4C0CD908" w:rsidR="001C2F48" w:rsidRDefault="001C2F48" w:rsidP="0010069C">
      <w:pPr>
        <w:rPr>
          <w:lang w:val="en-US"/>
        </w:rPr>
      </w:pPr>
      <w:r>
        <w:rPr>
          <w:lang w:val="en-US"/>
        </w:rPr>
        <w:br w:type="page"/>
      </w:r>
    </w:p>
    <w:p w14:paraId="2C115245" w14:textId="77777777" w:rsidR="001C2F48" w:rsidRDefault="001C2F48" w:rsidP="0010069C">
      <w:pPr>
        <w:rPr>
          <w:lang w:val="en-US"/>
        </w:rPr>
        <w:sectPr w:rsidR="001C2F48" w:rsidSect="000B4B63">
          <w:pgSz w:w="11906" w:h="16838"/>
          <w:pgMar w:top="1985" w:right="1474" w:bottom="1418" w:left="1985" w:header="709" w:footer="709" w:gutter="0"/>
          <w:cols w:space="708"/>
          <w:titlePg/>
          <w:docGrid w:linePitch="360"/>
        </w:sectPr>
      </w:pPr>
    </w:p>
    <w:p w14:paraId="00B14784" w14:textId="4BBA85F6" w:rsidR="00CE0B8B" w:rsidRPr="004534A7" w:rsidRDefault="00BF5C82" w:rsidP="001C2F48">
      <w:pPr>
        <w:pStyle w:val="Title"/>
        <w:rPr>
          <w:lang w:val="pt-PT"/>
        </w:rPr>
      </w:pPr>
      <w:r>
        <w:rPr>
          <w:noProof/>
        </w:rPr>
        <w:lastRenderedPageBreak/>
        <mc:AlternateContent>
          <mc:Choice Requires="wps">
            <w:drawing>
              <wp:anchor distT="0" distB="0" distL="114300" distR="114300" simplePos="0" relativeHeight="251644928" behindDoc="1" locked="0" layoutInCell="1" allowOverlap="1" wp14:anchorId="4DB20090" wp14:editId="2504857B">
                <wp:simplePos x="0" y="0"/>
                <wp:positionH relativeFrom="column">
                  <wp:posOffset>-805180</wp:posOffset>
                </wp:positionH>
                <wp:positionV relativeFrom="paragraph">
                  <wp:posOffset>3768090</wp:posOffset>
                </wp:positionV>
                <wp:extent cx="10490200" cy="635"/>
                <wp:effectExtent l="0" t="0" r="0" b="0"/>
                <wp:wrapNone/>
                <wp:docPr id="698206361"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E311334" w14:textId="69E86E0C"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105" w:name="_Toc186891444"/>
                            <w:r>
                              <w:t xml:space="preserve">Figure </w:t>
                            </w:r>
                            <w:r>
                              <w:fldChar w:fldCharType="begin"/>
                            </w:r>
                            <w:r>
                              <w:instrText xml:space="preserve"> SEQ Figure \* ARABIC </w:instrText>
                            </w:r>
                            <w:r>
                              <w:fldChar w:fldCharType="separate"/>
                            </w:r>
                            <w:r w:rsidR="00FB0F08">
                              <w:rPr>
                                <w:noProof/>
                              </w:rPr>
                              <w:t>14</w:t>
                            </w:r>
                            <w:r>
                              <w:fldChar w:fldCharType="end"/>
                            </w:r>
                            <w:r>
                              <w:t xml:space="preserve"> </w:t>
                            </w:r>
                            <w:r>
                              <w:rPr>
                                <w:lang w:val="en-US"/>
                              </w:rPr>
                              <w:t>– Work Breakdown Structure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20090" id="_x0000_t202" coordsize="21600,21600" o:spt="202" path="m,l,21600r21600,l21600,xe">
                <v:stroke joinstyle="miter"/>
                <v:path gradientshapeok="t" o:connecttype="rect"/>
              </v:shapetype>
              <v:shape id="Text Box 1" o:spid="_x0000_s1026" type="#_x0000_t202" style="position:absolute;margin-left:-63.4pt;margin-top:296.7pt;width:82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4E311334" w14:textId="69E86E0C"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106" w:name="_Toc186891444"/>
                      <w:r>
                        <w:t xml:space="preserve">Figure </w:t>
                      </w:r>
                      <w:r>
                        <w:fldChar w:fldCharType="begin"/>
                      </w:r>
                      <w:r>
                        <w:instrText xml:space="preserve"> SEQ Figure \* ARABIC </w:instrText>
                      </w:r>
                      <w:r>
                        <w:fldChar w:fldCharType="separate"/>
                      </w:r>
                      <w:r w:rsidR="00FB0F08">
                        <w:rPr>
                          <w:noProof/>
                        </w:rPr>
                        <w:t>14</w:t>
                      </w:r>
                      <w:r>
                        <w:fldChar w:fldCharType="end"/>
                      </w:r>
                      <w:r>
                        <w:t xml:space="preserve"> </w:t>
                      </w:r>
                      <w:r>
                        <w:rPr>
                          <w:lang w:val="en-US"/>
                        </w:rPr>
                        <w:t>– Work Breakdown Structure</w:t>
                      </w:r>
                      <w:bookmarkEnd w:id="106"/>
                    </w:p>
                  </w:txbxContent>
                </v:textbox>
              </v:shape>
            </w:pict>
          </mc:Fallback>
        </mc:AlternateContent>
      </w:r>
      <w:r w:rsidR="00EF2B2D" w:rsidRPr="00EF2B2D">
        <w:rPr>
          <w:noProof/>
          <w:lang w:val="pt-PT"/>
        </w:rPr>
        <w:drawing>
          <wp:anchor distT="0" distB="0" distL="114300" distR="114300" simplePos="0" relativeHeight="251638784" behindDoc="1" locked="0" layoutInCell="1" allowOverlap="1" wp14:anchorId="261528D7" wp14:editId="6C92E14F">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107"/>
      <w:commentRangeStart w:id="108"/>
      <w:r w:rsidR="001C2F48">
        <w:rPr>
          <w:lang w:val="en-US"/>
        </w:rPr>
        <w:t>Appendix A</w:t>
      </w:r>
      <w:commentRangeEnd w:id="107"/>
      <w:r w:rsidR="001314D7">
        <w:rPr>
          <w:rStyle w:val="CommentReference"/>
          <w:rFonts w:asciiTheme="minorHAnsi" w:eastAsiaTheme="minorEastAsia" w:hAnsiTheme="minorHAnsi" w:cstheme="minorBidi"/>
          <w:b w:val="0"/>
          <w:color w:val="auto"/>
          <w:spacing w:val="0"/>
          <w:kern w:val="0"/>
        </w:rPr>
        <w:commentReference w:id="107"/>
      </w:r>
      <w:commentRangeEnd w:id="108"/>
      <w:r w:rsidR="00CF38D5">
        <w:rPr>
          <w:rStyle w:val="CommentReference"/>
          <w:rFonts w:asciiTheme="minorHAnsi" w:eastAsiaTheme="minorEastAsia" w:hAnsiTheme="minorHAnsi" w:cstheme="minorBidi"/>
          <w:b w:val="0"/>
          <w:color w:val="auto"/>
          <w:spacing w:val="0"/>
          <w:kern w:val="0"/>
        </w:rPr>
        <w:commentReference w:id="108"/>
      </w:r>
    </w:p>
    <w:p w14:paraId="14CC8651" w14:textId="6FB18FDC" w:rsidR="00EF2B2D" w:rsidRPr="00EF2B2D" w:rsidRDefault="00EF2B2D" w:rsidP="00EF2B2D">
      <w:pPr>
        <w:rPr>
          <w:lang w:val="pt-PT"/>
        </w:rPr>
      </w:pPr>
    </w:p>
    <w:p w14:paraId="1F796F8F" w14:textId="7DCD3BBA" w:rsidR="00AF712D" w:rsidRDefault="00AF712D" w:rsidP="00AF712D"/>
    <w:p w14:paraId="3A8B3388" w14:textId="50F5DBA5" w:rsidR="00AF712D" w:rsidRDefault="00AF712D" w:rsidP="00AF712D"/>
    <w:p w14:paraId="2C13B11F" w14:textId="70EBE380" w:rsidR="00AF712D" w:rsidRDefault="00AF712D" w:rsidP="00AF712D"/>
    <w:p w14:paraId="3DCD6E97" w14:textId="77777777" w:rsidR="00AF712D" w:rsidRDefault="00AF712D" w:rsidP="00AF712D"/>
    <w:p w14:paraId="7EF87F34" w14:textId="77777777" w:rsidR="00AF712D" w:rsidRDefault="00AF712D" w:rsidP="00AF712D"/>
    <w:p w14:paraId="06C3D6C7" w14:textId="59BAAE78" w:rsidR="001E492C" w:rsidRPr="001E492C" w:rsidRDefault="001E492C" w:rsidP="001E492C">
      <w:pPr>
        <w:rPr>
          <w:lang w:val="pt-PT"/>
        </w:rPr>
      </w:pPr>
    </w:p>
    <w:p w14:paraId="6C4926F3" w14:textId="1E45BAD8" w:rsidR="00AF712D" w:rsidRDefault="00AF712D" w:rsidP="00AF712D"/>
    <w:p w14:paraId="2E0469C8" w14:textId="08AC14D5" w:rsidR="00AF712D" w:rsidRDefault="00AF712D" w:rsidP="00AF712D"/>
    <w:p w14:paraId="0AB0E489" w14:textId="610E3694" w:rsidR="00AF712D" w:rsidRDefault="00AF712D" w:rsidP="00AF712D"/>
    <w:p w14:paraId="7BFF8E21" w14:textId="01B5A206" w:rsidR="00AF712D" w:rsidRDefault="00AF712D" w:rsidP="00AF712D"/>
    <w:p w14:paraId="108C3962" w14:textId="2171A48D" w:rsidR="00AF712D" w:rsidRDefault="00AF712D" w:rsidP="00AF712D"/>
    <w:p w14:paraId="115B1800" w14:textId="1F107420" w:rsidR="00AF712D" w:rsidRDefault="00AF712D" w:rsidP="00AF712D"/>
    <w:p w14:paraId="1A133E6D" w14:textId="34BEDFAC" w:rsidR="00AF712D" w:rsidRDefault="00AF712D" w:rsidP="00AF712D"/>
    <w:p w14:paraId="36B37C78" w14:textId="7AB6F6BC" w:rsidR="00AF712D" w:rsidRDefault="00AF712D" w:rsidP="00AF712D"/>
    <w:p w14:paraId="2BFE1482" w14:textId="2D858473" w:rsidR="00F53DB3" w:rsidRDefault="005E03E9" w:rsidP="00AF712D">
      <w:r>
        <w:rPr>
          <w:noProof/>
        </w:rPr>
        <w:lastRenderedPageBreak/>
        <mc:AlternateContent>
          <mc:Choice Requires="wps">
            <w:drawing>
              <wp:anchor distT="0" distB="0" distL="114300" distR="114300" simplePos="0" relativeHeight="251669504"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4934C5FB" w:rsidR="005E03E9" w:rsidRPr="00DB631B" w:rsidRDefault="005E03E9" w:rsidP="005E03E9">
                            <w:pPr>
                              <w:pStyle w:val="Caption"/>
                            </w:pPr>
                            <w:bookmarkStart w:id="109" w:name="_Toc186891445"/>
                            <w:r>
                              <w:t xml:space="preserve">Figure </w:t>
                            </w:r>
                            <w:r>
                              <w:fldChar w:fldCharType="begin"/>
                            </w:r>
                            <w:r>
                              <w:instrText xml:space="preserve"> SEQ Figure \* ARABIC </w:instrText>
                            </w:r>
                            <w:r>
                              <w:fldChar w:fldCharType="separate"/>
                            </w:r>
                            <w:r w:rsidR="00FB0F08">
                              <w:rPr>
                                <w:noProof/>
                              </w:rPr>
                              <w:t>15</w:t>
                            </w:r>
                            <w:r>
                              <w:fldChar w:fldCharType="end"/>
                            </w:r>
                            <w:r>
                              <w:t xml:space="preserve"> – Full time</w:t>
                            </w:r>
                            <w:r w:rsidR="003417C8">
                              <w:t>line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4934C5FB" w:rsidR="005E03E9" w:rsidRPr="00DB631B" w:rsidRDefault="005E03E9" w:rsidP="005E03E9">
                      <w:pPr>
                        <w:pStyle w:val="Caption"/>
                      </w:pPr>
                      <w:bookmarkStart w:id="110" w:name="_Toc186891445"/>
                      <w:r>
                        <w:t xml:space="preserve">Figure </w:t>
                      </w:r>
                      <w:r>
                        <w:fldChar w:fldCharType="begin"/>
                      </w:r>
                      <w:r>
                        <w:instrText xml:space="preserve"> SEQ Figure \* ARABIC </w:instrText>
                      </w:r>
                      <w:r>
                        <w:fldChar w:fldCharType="separate"/>
                      </w:r>
                      <w:r w:rsidR="00FB0F08">
                        <w:rPr>
                          <w:noProof/>
                        </w:rPr>
                        <w:t>15</w:t>
                      </w:r>
                      <w:r>
                        <w:fldChar w:fldCharType="end"/>
                      </w:r>
                      <w:r>
                        <w:t xml:space="preserve"> – Full time</w:t>
                      </w:r>
                      <w:r w:rsidR="003417C8">
                        <w:t>line</w:t>
                      </w:r>
                      <w:bookmarkEnd w:id="110"/>
                    </w:p>
                  </w:txbxContent>
                </v:textbox>
              </v:shape>
            </w:pict>
          </mc:Fallback>
        </mc:AlternateContent>
      </w:r>
      <w:r w:rsidR="002F5834" w:rsidRPr="002F5834">
        <w:rPr>
          <w:noProof/>
        </w:rPr>
        <w:drawing>
          <wp:anchor distT="0" distB="0" distL="114300" distR="114300" simplePos="0" relativeHeight="25165107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0">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Default="00F53DB3" w:rsidP="00AF712D"/>
    <w:p w14:paraId="062DBE81" w14:textId="39362E97" w:rsidR="00F53DB3" w:rsidRDefault="00F53DB3" w:rsidP="00AF712D"/>
    <w:p w14:paraId="169602DE" w14:textId="77777777" w:rsidR="00F53DB3" w:rsidRDefault="00F53DB3" w:rsidP="00AF712D"/>
    <w:p w14:paraId="4A45DFB9" w14:textId="77777777" w:rsidR="00F53DB3" w:rsidRDefault="00F53DB3" w:rsidP="00AF712D"/>
    <w:p w14:paraId="46C99446" w14:textId="4964A863" w:rsidR="00F53DB3" w:rsidRDefault="00F53DB3" w:rsidP="00AF712D"/>
    <w:p w14:paraId="396A15BE" w14:textId="77FF316E" w:rsidR="00F53DB3" w:rsidRDefault="005E03E9" w:rsidP="00AF712D">
      <w:r>
        <w:rPr>
          <w:noProof/>
        </w:rPr>
        <mc:AlternateContent>
          <mc:Choice Requires="wps">
            <w:drawing>
              <wp:anchor distT="0" distB="0" distL="114300" distR="114300" simplePos="0" relativeHeight="251675648"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4F1C2C03" w:rsidR="005E03E9" w:rsidRPr="00E478AC" w:rsidRDefault="005E03E9" w:rsidP="005E03E9">
                            <w:pPr>
                              <w:pStyle w:val="Caption"/>
                            </w:pPr>
                            <w:bookmarkStart w:id="111" w:name="_Toc186891446"/>
                            <w:r>
                              <w:t xml:space="preserve">Figure </w:t>
                            </w:r>
                            <w:r>
                              <w:fldChar w:fldCharType="begin"/>
                            </w:r>
                            <w:r>
                              <w:instrText xml:space="preserve"> SEQ Figure \* ARABIC </w:instrText>
                            </w:r>
                            <w:r>
                              <w:fldChar w:fldCharType="separate"/>
                            </w:r>
                            <w:r w:rsidR="00FB0F08">
                              <w:rPr>
                                <w:noProof/>
                              </w:rPr>
                              <w:t>16</w:t>
                            </w:r>
                            <w:r>
                              <w:fldChar w:fldCharType="end"/>
                            </w:r>
                            <w:r w:rsidR="003417C8">
                              <w:t xml:space="preserve"> – Improved resolution</w:t>
                            </w:r>
                            <w:r w:rsidR="00525512">
                              <w:t xml:space="preserve"> of </w:t>
                            </w:r>
                            <w:r w:rsidR="00DC6872">
                              <w:t>timeline part 1/2</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4F1C2C03" w:rsidR="005E03E9" w:rsidRPr="00E478AC" w:rsidRDefault="005E03E9" w:rsidP="005E03E9">
                      <w:pPr>
                        <w:pStyle w:val="Caption"/>
                      </w:pPr>
                      <w:bookmarkStart w:id="112" w:name="_Toc186891446"/>
                      <w:r>
                        <w:t xml:space="preserve">Figure </w:t>
                      </w:r>
                      <w:r>
                        <w:fldChar w:fldCharType="begin"/>
                      </w:r>
                      <w:r>
                        <w:instrText xml:space="preserve"> SEQ Figure \* ARABIC </w:instrText>
                      </w:r>
                      <w:r>
                        <w:fldChar w:fldCharType="separate"/>
                      </w:r>
                      <w:r w:rsidR="00FB0F08">
                        <w:rPr>
                          <w:noProof/>
                        </w:rPr>
                        <w:t>16</w:t>
                      </w:r>
                      <w:r>
                        <w:fldChar w:fldCharType="end"/>
                      </w:r>
                      <w:r w:rsidR="003417C8">
                        <w:t xml:space="preserve"> – Improved resolution</w:t>
                      </w:r>
                      <w:r w:rsidR="00525512">
                        <w:t xml:space="preserve"> of </w:t>
                      </w:r>
                      <w:r w:rsidR="00DC6872">
                        <w:t>timeline part 1/2</w:t>
                      </w:r>
                      <w:bookmarkEnd w:id="112"/>
                    </w:p>
                  </w:txbxContent>
                </v:textbox>
              </v:shape>
            </w:pict>
          </mc:Fallback>
        </mc:AlternateContent>
      </w:r>
      <w:r w:rsidR="0043545D" w:rsidRPr="0043545D">
        <w:rPr>
          <w:noProof/>
        </w:rPr>
        <w:drawing>
          <wp:anchor distT="0" distB="0" distL="114300" distR="114300" simplePos="0" relativeHeight="251657216"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Default="00F53DB3" w:rsidP="00AF712D"/>
    <w:p w14:paraId="65373D96" w14:textId="38E27065" w:rsidR="00F53DB3" w:rsidRDefault="00F53DB3" w:rsidP="00AF712D"/>
    <w:p w14:paraId="78DFACC1" w14:textId="6E282680" w:rsidR="00E544AE" w:rsidRDefault="00E544AE" w:rsidP="001D7306"/>
    <w:p w14:paraId="3179617C" w14:textId="66716BE8" w:rsidR="00C61F81" w:rsidRDefault="00C61F81" w:rsidP="001D7306"/>
    <w:p w14:paraId="70DB5789" w14:textId="3F4C090F" w:rsidR="00C61F81" w:rsidRDefault="00C61F81" w:rsidP="001D7306"/>
    <w:p w14:paraId="6258992C" w14:textId="632340C3" w:rsidR="00C61F81" w:rsidRDefault="00C61F81" w:rsidP="001D7306"/>
    <w:p w14:paraId="1CDDAEF0" w14:textId="77777777" w:rsidR="00C61F81" w:rsidRDefault="00C61F81" w:rsidP="001D7306"/>
    <w:p w14:paraId="5BC45DB8" w14:textId="77777777" w:rsidR="00C61F81" w:rsidRDefault="00C61F81" w:rsidP="001D7306"/>
    <w:p w14:paraId="6529A469" w14:textId="77777777" w:rsidR="00C61F81" w:rsidRDefault="00C61F81" w:rsidP="001D7306"/>
    <w:p w14:paraId="3FA87E78" w14:textId="77777777" w:rsidR="00C61F81" w:rsidRDefault="00C61F81" w:rsidP="001D7306"/>
    <w:p w14:paraId="6D50AB33" w14:textId="7B419903" w:rsidR="00C61F81" w:rsidRDefault="005E03E9" w:rsidP="001D7306">
      <w:r>
        <w:rPr>
          <w:noProof/>
        </w:rPr>
        <mc:AlternateContent>
          <mc:Choice Requires="wps">
            <w:drawing>
              <wp:anchor distT="0" distB="0" distL="114300" distR="114300" simplePos="0" relativeHeight="251681792"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09E304D3" w:rsidR="005E03E9" w:rsidRPr="00FF72E6" w:rsidRDefault="005E03E9" w:rsidP="005E03E9">
                            <w:pPr>
                              <w:pStyle w:val="Caption"/>
                            </w:pPr>
                            <w:bookmarkStart w:id="113" w:name="_Toc186891447"/>
                            <w:r>
                              <w:t xml:space="preserve">Figure </w:t>
                            </w:r>
                            <w:r>
                              <w:fldChar w:fldCharType="begin"/>
                            </w:r>
                            <w:r>
                              <w:instrText xml:space="preserve"> SEQ Figure \* ARABIC </w:instrText>
                            </w:r>
                            <w:r>
                              <w:fldChar w:fldCharType="separate"/>
                            </w:r>
                            <w:r w:rsidR="00FB0F08">
                              <w:rPr>
                                <w:noProof/>
                              </w:rPr>
                              <w:t>17</w:t>
                            </w:r>
                            <w:r>
                              <w:fldChar w:fldCharType="end"/>
                            </w:r>
                            <w:r w:rsidR="00DC6872">
                              <w:t xml:space="preserve"> – Improved resolution of timeline part 2/2</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09E304D3" w:rsidR="005E03E9" w:rsidRPr="00FF72E6" w:rsidRDefault="005E03E9" w:rsidP="005E03E9">
                      <w:pPr>
                        <w:pStyle w:val="Caption"/>
                      </w:pPr>
                      <w:bookmarkStart w:id="114" w:name="_Toc186891447"/>
                      <w:r>
                        <w:t xml:space="preserve">Figure </w:t>
                      </w:r>
                      <w:r>
                        <w:fldChar w:fldCharType="begin"/>
                      </w:r>
                      <w:r>
                        <w:instrText xml:space="preserve"> SEQ Figure \* ARABIC </w:instrText>
                      </w:r>
                      <w:r>
                        <w:fldChar w:fldCharType="separate"/>
                      </w:r>
                      <w:r w:rsidR="00FB0F08">
                        <w:rPr>
                          <w:noProof/>
                        </w:rPr>
                        <w:t>17</w:t>
                      </w:r>
                      <w:r>
                        <w:fldChar w:fldCharType="end"/>
                      </w:r>
                      <w:r w:rsidR="00DC6872">
                        <w:t xml:space="preserve"> – Improved resolution of timeline part 2/2</w:t>
                      </w:r>
                      <w:bookmarkEnd w:id="114"/>
                    </w:p>
                  </w:txbxContent>
                </v:textbox>
              </v:shape>
            </w:pict>
          </mc:Fallback>
        </mc:AlternateContent>
      </w:r>
      <w:r w:rsidR="007950B9" w:rsidRPr="007950B9">
        <w:rPr>
          <w:noProof/>
        </w:rPr>
        <w:drawing>
          <wp:anchor distT="0" distB="0" distL="114300" distR="114300" simplePos="0" relativeHeight="251663360"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Default="007950B9" w:rsidP="001D7306"/>
    <w:p w14:paraId="00E9FC17" w14:textId="77777777" w:rsidR="007950B9" w:rsidRDefault="007950B9" w:rsidP="001D7306"/>
    <w:p w14:paraId="4DC72705" w14:textId="77777777" w:rsidR="007950B9" w:rsidRDefault="007950B9" w:rsidP="001D7306"/>
    <w:p w14:paraId="27F92B87" w14:textId="77777777" w:rsidR="007950B9" w:rsidRDefault="007950B9" w:rsidP="001D7306"/>
    <w:p w14:paraId="4A61C439" w14:textId="77777777" w:rsidR="007950B9" w:rsidRDefault="007950B9" w:rsidP="001D7306"/>
    <w:p w14:paraId="7021B9ED" w14:textId="77777777" w:rsidR="007950B9" w:rsidRDefault="007950B9" w:rsidP="001D7306"/>
    <w:p w14:paraId="21A8470A" w14:textId="77777777" w:rsidR="007950B9" w:rsidRDefault="007950B9" w:rsidP="001D7306"/>
    <w:p w14:paraId="2EFCD6D6" w14:textId="77777777" w:rsidR="007950B9" w:rsidRDefault="007950B9" w:rsidP="001D7306"/>
    <w:p w14:paraId="593B1FF4" w14:textId="77777777" w:rsidR="007950B9" w:rsidRDefault="007950B9" w:rsidP="001D7306"/>
    <w:p w14:paraId="751DA226" w14:textId="77777777" w:rsidR="00C61F81" w:rsidRDefault="00C61F81" w:rsidP="001D7306"/>
    <w:p w14:paraId="69B1DF71" w14:textId="77777777" w:rsidR="00C61F81" w:rsidRDefault="00C61F81" w:rsidP="001D7306"/>
    <w:p w14:paraId="11014FBC" w14:textId="77777777" w:rsidR="00C61F81" w:rsidRDefault="00C61F81" w:rsidP="001D7306">
      <w:pPr>
        <w:rPr>
          <w:lang w:val="en-US"/>
        </w:rPr>
      </w:pPr>
    </w:p>
    <w:p w14:paraId="65771D22" w14:textId="77777777" w:rsidR="001D7306" w:rsidRDefault="001D7306" w:rsidP="00E5439F">
      <w:pPr>
        <w:keepNext/>
        <w:jc w:val="center"/>
      </w:pPr>
      <w:r w:rsidRPr="001D7306">
        <w:rPr>
          <w:noProof/>
          <w:lang w:val="en-US"/>
        </w:rPr>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1"/>
                    <a:stretch>
                      <a:fillRect/>
                    </a:stretch>
                  </pic:blipFill>
                  <pic:spPr>
                    <a:xfrm>
                      <a:off x="0" y="0"/>
                      <a:ext cx="9638647" cy="3469483"/>
                    </a:xfrm>
                    <a:prstGeom prst="rect">
                      <a:avLst/>
                    </a:prstGeom>
                  </pic:spPr>
                </pic:pic>
              </a:graphicData>
            </a:graphic>
          </wp:inline>
        </w:drawing>
      </w:r>
    </w:p>
    <w:p w14:paraId="3D0F53B1" w14:textId="233949B7" w:rsidR="001D7306" w:rsidRPr="00EA14F2" w:rsidRDefault="001D7306" w:rsidP="001D7306">
      <w:pPr>
        <w:pStyle w:val="Caption"/>
        <w:rPr>
          <w:lang w:val="en-US"/>
        </w:rPr>
      </w:pPr>
      <w:bookmarkStart w:id="115" w:name="_Toc186891448"/>
      <w:r>
        <w:t xml:space="preserve">Figure </w:t>
      </w:r>
      <w:r>
        <w:fldChar w:fldCharType="begin"/>
      </w:r>
      <w:r>
        <w:instrText xml:space="preserve"> SEQ Figure \* ARABIC </w:instrText>
      </w:r>
      <w:r>
        <w:fldChar w:fldCharType="separate"/>
      </w:r>
      <w:r w:rsidR="00FB0F08">
        <w:rPr>
          <w:noProof/>
        </w:rPr>
        <w:t>18</w:t>
      </w:r>
      <w:r>
        <w:fldChar w:fldCharType="end"/>
      </w:r>
      <w:r>
        <w:t xml:space="preserve"> – Risk Register Part 1</w:t>
      </w:r>
      <w:bookmarkEnd w:id="115"/>
    </w:p>
    <w:p w14:paraId="56F8DCB2" w14:textId="77777777" w:rsidR="001D7306" w:rsidRDefault="001D7306" w:rsidP="001D7306">
      <w:pPr>
        <w:keepNext/>
        <w:jc w:val="center"/>
      </w:pPr>
      <w:r w:rsidRPr="001D7306">
        <w:rPr>
          <w:noProof/>
          <w:lang w:val="en-US"/>
        </w:rPr>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2"/>
                    <a:stretch>
                      <a:fillRect/>
                    </a:stretch>
                  </pic:blipFill>
                  <pic:spPr>
                    <a:xfrm>
                      <a:off x="0" y="0"/>
                      <a:ext cx="9644239" cy="2153533"/>
                    </a:xfrm>
                    <a:prstGeom prst="rect">
                      <a:avLst/>
                    </a:prstGeom>
                  </pic:spPr>
                </pic:pic>
              </a:graphicData>
            </a:graphic>
          </wp:inline>
        </w:drawing>
      </w:r>
    </w:p>
    <w:p w14:paraId="7D9EF0E1" w14:textId="0F8B0D0D" w:rsidR="001D7306" w:rsidRDefault="001D7306" w:rsidP="001D7306">
      <w:pPr>
        <w:pStyle w:val="Caption"/>
        <w:rPr>
          <w:lang w:val="en-US"/>
        </w:rPr>
      </w:pPr>
      <w:bookmarkStart w:id="116" w:name="_Toc186891449"/>
      <w:r>
        <w:t xml:space="preserve">Figure </w:t>
      </w:r>
      <w:r>
        <w:fldChar w:fldCharType="begin"/>
      </w:r>
      <w:r>
        <w:instrText xml:space="preserve"> SEQ Figure \* ARABIC </w:instrText>
      </w:r>
      <w:r>
        <w:fldChar w:fldCharType="separate"/>
      </w:r>
      <w:r w:rsidR="00FB0F08">
        <w:rPr>
          <w:noProof/>
        </w:rPr>
        <w:t>19</w:t>
      </w:r>
      <w:r>
        <w:fldChar w:fldCharType="end"/>
      </w:r>
      <w:r>
        <w:t xml:space="preserve"> – Risk Register Part 2</w:t>
      </w:r>
      <w:bookmarkEnd w:id="116"/>
    </w:p>
    <w:p w14:paraId="70C15794" w14:textId="77777777" w:rsidR="001D7306" w:rsidRDefault="001D7306" w:rsidP="001D7306">
      <w:pPr>
        <w:rPr>
          <w:lang w:val="en-US"/>
        </w:rPr>
      </w:pPr>
    </w:p>
    <w:p w14:paraId="5A14ED6E" w14:textId="77777777" w:rsidR="001D7306" w:rsidRDefault="001D7306" w:rsidP="001D7306">
      <w:pPr>
        <w:rPr>
          <w:lang w:val="en-US"/>
        </w:rPr>
      </w:pPr>
    </w:p>
    <w:p w14:paraId="4EE42B23" w14:textId="77777777" w:rsidR="001D7306" w:rsidRDefault="001D7306" w:rsidP="001D7306">
      <w:pPr>
        <w:rPr>
          <w:lang w:val="en-US"/>
        </w:rPr>
      </w:pPr>
    </w:p>
    <w:p w14:paraId="1ADBCC3E" w14:textId="77777777" w:rsidR="001D7306" w:rsidRDefault="001D7306" w:rsidP="001D7306">
      <w:pPr>
        <w:rPr>
          <w:lang w:val="en-US"/>
        </w:rPr>
      </w:pPr>
    </w:p>
    <w:p w14:paraId="47D02DF2" w14:textId="77777777" w:rsidR="001D7306" w:rsidRDefault="001D7306" w:rsidP="001D7306">
      <w:pPr>
        <w:rPr>
          <w:lang w:val="en-US"/>
        </w:rPr>
      </w:pPr>
    </w:p>
    <w:p w14:paraId="6CAB1F67" w14:textId="77777777" w:rsidR="001D7306" w:rsidRDefault="001D7306" w:rsidP="001D7306">
      <w:pPr>
        <w:rPr>
          <w:lang w:val="en-US"/>
        </w:rPr>
      </w:pPr>
    </w:p>
    <w:p w14:paraId="762B8FC4" w14:textId="77777777" w:rsidR="001D7306" w:rsidRDefault="001D7306" w:rsidP="001D7306">
      <w:pPr>
        <w:rPr>
          <w:lang w:val="en-US"/>
        </w:rPr>
      </w:pPr>
    </w:p>
    <w:p w14:paraId="09C9D10B" w14:textId="77777777" w:rsidR="001D7306" w:rsidRDefault="001D7306" w:rsidP="001D7306">
      <w:pPr>
        <w:rPr>
          <w:lang w:val="en-US"/>
        </w:rPr>
      </w:pPr>
    </w:p>
    <w:p w14:paraId="4111A456" w14:textId="77777777" w:rsidR="001D7306" w:rsidRDefault="001D7306" w:rsidP="001D7306">
      <w:pPr>
        <w:rPr>
          <w:lang w:val="en-US"/>
        </w:rPr>
        <w:sectPr w:rsidR="001D7306" w:rsidSect="001C2F48">
          <w:pgSz w:w="16838" w:h="11906" w:orient="landscape"/>
          <w:pgMar w:top="1985" w:right="1985" w:bottom="1474" w:left="1418" w:header="709" w:footer="709" w:gutter="0"/>
          <w:cols w:space="708"/>
          <w:titlePg/>
          <w:docGrid w:linePitch="360"/>
        </w:sectPr>
      </w:pPr>
    </w:p>
    <w:p w14:paraId="43B8486C" w14:textId="7A66BBF7" w:rsidR="001D7306" w:rsidRPr="001D7306" w:rsidRDefault="001D7306" w:rsidP="001D7306">
      <w:pPr>
        <w:pStyle w:val="Title"/>
        <w:rPr>
          <w:lang w:val="en-US"/>
        </w:rPr>
      </w:pPr>
      <w:r>
        <w:rPr>
          <w:lang w:val="en-US"/>
        </w:rPr>
        <w:lastRenderedPageBreak/>
        <w:t>Appendix B</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4947"/>
        <w:gridCol w:w="850"/>
        <w:gridCol w:w="6095"/>
      </w:tblGrid>
      <w:tr w:rsidR="001C2F48" w:rsidRPr="002C7B7F" w14:paraId="63545003" w14:textId="77777777" w:rsidTr="001C2F48">
        <w:trPr>
          <w:trHeight w:hRule="exact" w:val="397"/>
          <w:tblHeader/>
          <w:jc w:val="center"/>
        </w:trPr>
        <w:tc>
          <w:tcPr>
            <w:tcW w:w="4947" w:type="dxa"/>
            <w:tcBorders>
              <w:bottom w:val="single" w:sz="12" w:space="0" w:color="000000"/>
            </w:tcBorders>
            <w:shd w:val="clear" w:color="auto" w:fill="auto"/>
          </w:tcPr>
          <w:p w14:paraId="1F461A0B" w14:textId="77777777" w:rsidR="001C2F48" w:rsidRPr="00E65C57" w:rsidRDefault="001C2F48">
            <w:pPr>
              <w:rPr>
                <w:b/>
                <w:sz w:val="20"/>
                <w:szCs w:val="20"/>
                <w:lang w:val="pt-PT" w:eastAsia="pt-PT"/>
              </w:rPr>
            </w:pPr>
            <w:r w:rsidRPr="00E65C57">
              <w:rPr>
                <w:b/>
                <w:sz w:val="20"/>
                <w:szCs w:val="20"/>
                <w:lang w:val="pt-PT" w:eastAsia="pt-PT"/>
              </w:rPr>
              <w:lastRenderedPageBreak/>
              <w:t>Publication</w:t>
            </w:r>
          </w:p>
        </w:tc>
        <w:tc>
          <w:tcPr>
            <w:tcW w:w="850" w:type="dxa"/>
            <w:tcBorders>
              <w:bottom w:val="single" w:sz="12" w:space="0" w:color="000000"/>
            </w:tcBorders>
            <w:shd w:val="clear" w:color="auto" w:fill="auto"/>
          </w:tcPr>
          <w:p w14:paraId="5F61E40C" w14:textId="77777777" w:rsidR="001C2F48" w:rsidRPr="00E65C57" w:rsidRDefault="001C2F48">
            <w:pPr>
              <w:rPr>
                <w:b/>
                <w:sz w:val="20"/>
                <w:szCs w:val="20"/>
                <w:lang w:val="pt-PT" w:eastAsia="pt-PT"/>
              </w:rPr>
            </w:pPr>
            <w:r w:rsidRPr="00E65C57">
              <w:rPr>
                <w:b/>
                <w:sz w:val="20"/>
                <w:szCs w:val="20"/>
                <w:lang w:val="pt-PT" w:eastAsia="pt-PT"/>
              </w:rPr>
              <w:t>Year</w:t>
            </w:r>
          </w:p>
        </w:tc>
        <w:tc>
          <w:tcPr>
            <w:tcW w:w="6095" w:type="dxa"/>
            <w:tcBorders>
              <w:bottom w:val="single" w:sz="12" w:space="0" w:color="000000"/>
            </w:tcBorders>
          </w:tcPr>
          <w:p w14:paraId="49768836" w14:textId="77777777" w:rsidR="001C2F48" w:rsidRPr="00E65C57" w:rsidRDefault="001C2F48">
            <w:pPr>
              <w:rPr>
                <w:b/>
                <w:sz w:val="20"/>
                <w:szCs w:val="20"/>
                <w:lang w:val="pt-PT" w:eastAsia="pt-PT"/>
              </w:rPr>
            </w:pPr>
            <w:r w:rsidRPr="00E65C57">
              <w:rPr>
                <w:b/>
                <w:sz w:val="20"/>
                <w:szCs w:val="20"/>
                <w:lang w:val="pt-PT" w:eastAsia="pt-PT"/>
              </w:rPr>
              <w:t>Conclusion</w:t>
            </w:r>
          </w:p>
        </w:tc>
      </w:tr>
      <w:tr w:rsidR="001C2F48" w:rsidRPr="002C7B7F" w14:paraId="462569B9" w14:textId="77777777" w:rsidTr="001C2F48">
        <w:trPr>
          <w:trHeight w:hRule="exact" w:val="760"/>
          <w:tblHeader/>
          <w:jc w:val="center"/>
        </w:trPr>
        <w:tc>
          <w:tcPr>
            <w:tcW w:w="4947" w:type="dxa"/>
            <w:shd w:val="clear" w:color="auto" w:fill="auto"/>
          </w:tcPr>
          <w:p w14:paraId="348E7F79" w14:textId="77777777" w:rsidR="001C2F48" w:rsidRPr="00E65C57" w:rsidRDefault="001C2F48">
            <w:pPr>
              <w:rPr>
                <w:sz w:val="20"/>
                <w:szCs w:val="20"/>
                <w:lang w:val="en-US" w:eastAsia="pt-PT"/>
              </w:rPr>
            </w:pPr>
            <w:r w:rsidRPr="00E65C57">
              <w:rPr>
                <w:sz w:val="20"/>
                <w:szCs w:val="20"/>
                <w:lang w:val="en-US" w:eastAsia="pt-PT"/>
              </w:rPr>
              <w:t>Impacts of data interchange formats on energy consumption and performance in smartphones</w:t>
            </w:r>
          </w:p>
        </w:tc>
        <w:tc>
          <w:tcPr>
            <w:tcW w:w="850" w:type="dxa"/>
            <w:shd w:val="clear" w:color="auto" w:fill="auto"/>
          </w:tcPr>
          <w:p w14:paraId="59BD0C83"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4495E956" w14:textId="77777777" w:rsidR="001C2F48" w:rsidRPr="00E65C57" w:rsidRDefault="001C2F48">
            <w:pPr>
              <w:rPr>
                <w:sz w:val="20"/>
                <w:szCs w:val="20"/>
                <w:lang w:val="en-US" w:eastAsia="pt-PT"/>
              </w:rPr>
            </w:pPr>
            <w:r w:rsidRPr="00E65C57">
              <w:rPr>
                <w:sz w:val="20"/>
                <w:szCs w:val="20"/>
                <w:lang w:val="en-US" w:eastAsia="pt-PT"/>
              </w:rPr>
              <w:t>JSON &gt; Protocol Buffers &gt; Protocol Buffers with GZIP &gt; JSON with GZIP</w:t>
            </w:r>
          </w:p>
        </w:tc>
      </w:tr>
      <w:tr w:rsidR="001C2F48" w:rsidRPr="002C7B7F" w14:paraId="5885A47B" w14:textId="77777777" w:rsidTr="001C2F48">
        <w:trPr>
          <w:trHeight w:hRule="exact" w:val="686"/>
          <w:tblHeader/>
          <w:jc w:val="center"/>
        </w:trPr>
        <w:tc>
          <w:tcPr>
            <w:tcW w:w="4947" w:type="dxa"/>
            <w:shd w:val="clear" w:color="auto" w:fill="auto"/>
          </w:tcPr>
          <w:p w14:paraId="2455C41D" w14:textId="77777777" w:rsidR="001C2F48" w:rsidRPr="00E65C57" w:rsidRDefault="001C2F48">
            <w:pPr>
              <w:rPr>
                <w:sz w:val="20"/>
                <w:szCs w:val="20"/>
                <w:lang w:val="en-US" w:eastAsia="pt-PT"/>
              </w:rPr>
            </w:pPr>
            <w:r w:rsidRPr="00E65C57">
              <w:rPr>
                <w:sz w:val="20"/>
                <w:szCs w:val="20"/>
                <w:lang w:val="en-US" w:eastAsia="pt-PT"/>
              </w:rPr>
              <w:t>Evaluation of Protocol Buffers as Data Serialization Format for Microblogging Communication</w:t>
            </w:r>
          </w:p>
        </w:tc>
        <w:tc>
          <w:tcPr>
            <w:tcW w:w="850" w:type="dxa"/>
            <w:shd w:val="clear" w:color="auto" w:fill="auto"/>
          </w:tcPr>
          <w:p w14:paraId="09514137"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0D3F82B2"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6F9FBB02" w14:textId="77777777" w:rsidTr="001C2F48">
        <w:trPr>
          <w:trHeight w:hRule="exact" w:val="698"/>
          <w:tblHeader/>
          <w:jc w:val="center"/>
        </w:trPr>
        <w:tc>
          <w:tcPr>
            <w:tcW w:w="4947" w:type="dxa"/>
            <w:shd w:val="clear" w:color="auto" w:fill="auto"/>
          </w:tcPr>
          <w:p w14:paraId="1A03D6E8" w14:textId="77777777" w:rsidR="001C2F48" w:rsidRPr="00E65C57" w:rsidRDefault="001C2F48">
            <w:pPr>
              <w:rPr>
                <w:sz w:val="20"/>
                <w:szCs w:val="20"/>
                <w:lang w:val="en-US" w:eastAsia="pt-PT"/>
              </w:rPr>
            </w:pPr>
            <w:r w:rsidRPr="00E65C57">
              <w:rPr>
                <w:sz w:val="20"/>
                <w:szCs w:val="20"/>
                <w:lang w:val="en-US" w:eastAsia="pt-PT"/>
              </w:rPr>
              <w:t>Performance evaluation of object serialization libraries in XML, JSON and binary formats</w:t>
            </w:r>
          </w:p>
        </w:tc>
        <w:tc>
          <w:tcPr>
            <w:tcW w:w="850" w:type="dxa"/>
            <w:shd w:val="clear" w:color="auto" w:fill="auto"/>
          </w:tcPr>
          <w:p w14:paraId="20583C0E" w14:textId="77777777" w:rsidR="001C2F48" w:rsidRPr="00E65C57" w:rsidRDefault="001C2F48">
            <w:pPr>
              <w:rPr>
                <w:sz w:val="20"/>
                <w:szCs w:val="20"/>
                <w:lang w:val="pt-PT" w:eastAsia="pt-PT"/>
              </w:rPr>
            </w:pPr>
            <w:r w:rsidRPr="00E65C57">
              <w:rPr>
                <w:sz w:val="20"/>
                <w:szCs w:val="20"/>
                <w:lang w:val="pt-PT" w:eastAsia="pt-PT"/>
              </w:rPr>
              <w:t>2012</w:t>
            </w:r>
          </w:p>
        </w:tc>
        <w:tc>
          <w:tcPr>
            <w:tcW w:w="6095" w:type="dxa"/>
          </w:tcPr>
          <w:p w14:paraId="74049A48" w14:textId="77777777" w:rsidR="001C2F48" w:rsidRPr="00E65C57" w:rsidRDefault="001C2F48">
            <w:pPr>
              <w:rPr>
                <w:sz w:val="20"/>
                <w:szCs w:val="20"/>
                <w:lang w:val="en-US" w:eastAsia="pt-PT"/>
              </w:rPr>
            </w:pPr>
            <w:r w:rsidRPr="00E65C57">
              <w:rPr>
                <w:sz w:val="20"/>
                <w:szCs w:val="20"/>
              </w:rPr>
              <w:t>JSON&gt;Apache Thrift &gt; Protocol Buffers&gt; Apache Avro</w:t>
            </w:r>
          </w:p>
        </w:tc>
      </w:tr>
      <w:tr w:rsidR="001C2F48" w:rsidRPr="00385CAD" w14:paraId="5A49AF42" w14:textId="77777777" w:rsidTr="001C2F48">
        <w:trPr>
          <w:trHeight w:hRule="exact" w:val="567"/>
          <w:tblHeader/>
          <w:jc w:val="center"/>
        </w:trPr>
        <w:tc>
          <w:tcPr>
            <w:tcW w:w="4947" w:type="dxa"/>
            <w:shd w:val="clear" w:color="auto" w:fill="auto"/>
          </w:tcPr>
          <w:p w14:paraId="5DD6297F" w14:textId="77777777" w:rsidR="001C2F48" w:rsidRPr="00E65C57" w:rsidRDefault="001C2F48">
            <w:pPr>
              <w:rPr>
                <w:sz w:val="20"/>
                <w:szCs w:val="20"/>
                <w:lang w:val="en-US" w:eastAsia="pt-PT"/>
              </w:rPr>
            </w:pPr>
            <w:r w:rsidRPr="00E65C57">
              <w:rPr>
                <w:sz w:val="20"/>
                <w:szCs w:val="20"/>
                <w:lang w:val="en-US" w:eastAsia="pt-PT"/>
              </w:rPr>
              <w:t>Google protocol buffers research and application in online game</w:t>
            </w:r>
          </w:p>
        </w:tc>
        <w:tc>
          <w:tcPr>
            <w:tcW w:w="850" w:type="dxa"/>
            <w:shd w:val="clear" w:color="auto" w:fill="auto"/>
          </w:tcPr>
          <w:p w14:paraId="7C02CB05" w14:textId="77777777" w:rsidR="001C2F48" w:rsidRPr="00E65C57" w:rsidRDefault="001C2F48">
            <w:pPr>
              <w:rPr>
                <w:sz w:val="20"/>
                <w:szCs w:val="20"/>
                <w:lang w:val="pt-PT" w:eastAsia="pt-PT"/>
              </w:rPr>
            </w:pPr>
            <w:r w:rsidRPr="00E65C57">
              <w:rPr>
                <w:sz w:val="20"/>
                <w:szCs w:val="20"/>
                <w:lang w:val="pt-PT" w:eastAsia="pt-PT"/>
              </w:rPr>
              <w:t>2013</w:t>
            </w:r>
          </w:p>
        </w:tc>
        <w:tc>
          <w:tcPr>
            <w:tcW w:w="6095" w:type="dxa"/>
          </w:tcPr>
          <w:p w14:paraId="12336F83"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3DE01FC3" w14:textId="77777777" w:rsidTr="001C2F48">
        <w:trPr>
          <w:trHeight w:hRule="exact" w:val="420"/>
          <w:tblHeader/>
          <w:jc w:val="center"/>
        </w:trPr>
        <w:tc>
          <w:tcPr>
            <w:tcW w:w="4947" w:type="dxa"/>
            <w:shd w:val="clear" w:color="auto" w:fill="auto"/>
          </w:tcPr>
          <w:p w14:paraId="57D5596E" w14:textId="77777777" w:rsidR="001C2F48" w:rsidRPr="00E65C57" w:rsidRDefault="001C2F48">
            <w:pPr>
              <w:rPr>
                <w:sz w:val="20"/>
                <w:szCs w:val="20"/>
                <w:lang w:val="en-US" w:eastAsia="pt-PT"/>
              </w:rPr>
            </w:pPr>
            <w:r w:rsidRPr="00E65C57">
              <w:rPr>
                <w:sz w:val="20"/>
                <w:szCs w:val="20"/>
                <w:lang w:val="en-US" w:eastAsia="pt-PT"/>
              </w:rPr>
              <w:t>Integrating a system for symbol program</w:t>
            </w:r>
          </w:p>
          <w:p w14:paraId="2ED4C4BA" w14:textId="77777777" w:rsidR="001C2F48" w:rsidRPr="00E65C57" w:rsidRDefault="001C2F48">
            <w:pPr>
              <w:rPr>
                <w:sz w:val="20"/>
                <w:szCs w:val="20"/>
                <w:lang w:val="en-US" w:eastAsia="pt-PT"/>
              </w:rPr>
            </w:pPr>
            <w:r w:rsidRPr="00E65C57">
              <w:rPr>
                <w:sz w:val="20"/>
                <w:szCs w:val="20"/>
                <w:lang w:val="en-US" w:eastAsia="pt-PT"/>
              </w:rPr>
              <w:t>ming of real processes with a cloud service</w:t>
            </w:r>
          </w:p>
        </w:tc>
        <w:tc>
          <w:tcPr>
            <w:tcW w:w="850" w:type="dxa"/>
            <w:shd w:val="clear" w:color="auto" w:fill="auto"/>
          </w:tcPr>
          <w:p w14:paraId="338BDF66" w14:textId="77777777" w:rsidR="001C2F48" w:rsidRPr="00E65C57" w:rsidRDefault="001C2F48">
            <w:pPr>
              <w:rPr>
                <w:sz w:val="20"/>
                <w:szCs w:val="20"/>
                <w:lang w:val="en-US" w:eastAsia="pt-PT"/>
              </w:rPr>
            </w:pPr>
            <w:r w:rsidRPr="00E65C57">
              <w:rPr>
                <w:sz w:val="20"/>
                <w:szCs w:val="20"/>
                <w:lang w:val="en-US" w:eastAsia="pt-PT"/>
              </w:rPr>
              <w:t>2015</w:t>
            </w:r>
          </w:p>
        </w:tc>
        <w:tc>
          <w:tcPr>
            <w:tcW w:w="6095" w:type="dxa"/>
          </w:tcPr>
          <w:p w14:paraId="18061F01" w14:textId="77777777" w:rsidR="001C2F48" w:rsidRPr="00E65C57" w:rsidRDefault="001C2F48">
            <w:pPr>
              <w:rPr>
                <w:sz w:val="20"/>
                <w:szCs w:val="20"/>
              </w:rPr>
            </w:pPr>
            <w:r w:rsidRPr="00E65C57">
              <w:rPr>
                <w:sz w:val="20"/>
                <w:szCs w:val="20"/>
              </w:rPr>
              <w:t>JSON&gt;MessagePack</w:t>
            </w:r>
          </w:p>
        </w:tc>
      </w:tr>
      <w:tr w:rsidR="001C2F48" w:rsidRPr="00D87C5E" w14:paraId="00C72A9F" w14:textId="77777777" w:rsidTr="001C2F48">
        <w:trPr>
          <w:trHeight w:hRule="exact" w:val="711"/>
          <w:tblHeader/>
          <w:jc w:val="center"/>
        </w:trPr>
        <w:tc>
          <w:tcPr>
            <w:tcW w:w="4947" w:type="dxa"/>
            <w:shd w:val="clear" w:color="auto" w:fill="auto"/>
          </w:tcPr>
          <w:p w14:paraId="5A2F50BB" w14:textId="77777777" w:rsidR="001C2F48" w:rsidRPr="00E65C57" w:rsidRDefault="001C2F48">
            <w:pPr>
              <w:rPr>
                <w:sz w:val="20"/>
                <w:szCs w:val="20"/>
                <w:lang w:val="en-US" w:eastAsia="pt-PT"/>
              </w:rPr>
            </w:pPr>
            <w:r w:rsidRPr="00E65C57">
              <w:rPr>
                <w:sz w:val="20"/>
                <w:szCs w:val="20"/>
                <w:lang w:val="en-US" w:eastAsia="pt-PT"/>
              </w:rPr>
              <w:t>Performance evaluation of using Protocol Buffers in the Internet of Things communication</w:t>
            </w:r>
          </w:p>
        </w:tc>
        <w:tc>
          <w:tcPr>
            <w:tcW w:w="850" w:type="dxa"/>
            <w:shd w:val="clear" w:color="auto" w:fill="auto"/>
          </w:tcPr>
          <w:p w14:paraId="64390E6B" w14:textId="77777777" w:rsidR="001C2F48" w:rsidRPr="00E65C57" w:rsidRDefault="001C2F48">
            <w:pPr>
              <w:rPr>
                <w:sz w:val="20"/>
                <w:szCs w:val="20"/>
                <w:lang w:val="en-US" w:eastAsia="pt-PT"/>
              </w:rPr>
            </w:pPr>
            <w:r w:rsidRPr="00E65C57">
              <w:rPr>
                <w:sz w:val="20"/>
                <w:szCs w:val="20"/>
                <w:lang w:val="en-US" w:eastAsia="pt-PT"/>
              </w:rPr>
              <w:t>2016</w:t>
            </w:r>
          </w:p>
        </w:tc>
        <w:tc>
          <w:tcPr>
            <w:tcW w:w="6095" w:type="dxa"/>
          </w:tcPr>
          <w:p w14:paraId="7BEAFBB4" w14:textId="77777777" w:rsidR="001C2F48" w:rsidRPr="00E65C57" w:rsidRDefault="001C2F48">
            <w:pPr>
              <w:rPr>
                <w:sz w:val="20"/>
                <w:szCs w:val="20"/>
              </w:rPr>
            </w:pPr>
            <w:r w:rsidRPr="00E65C57">
              <w:rPr>
                <w:b/>
                <w:bCs/>
                <w:sz w:val="20"/>
                <w:szCs w:val="20"/>
              </w:rPr>
              <w:t>In most cases</w:t>
            </w:r>
            <w:r w:rsidRPr="00E65C57">
              <w:rPr>
                <w:sz w:val="20"/>
                <w:szCs w:val="20"/>
              </w:rPr>
              <w:t xml:space="preserve">: JSON &gt; BSON &gt; Protocol Buffers. However, </w:t>
            </w:r>
            <w:r w:rsidRPr="00E65C57">
              <w:rPr>
                <w:b/>
                <w:bCs/>
                <w:sz w:val="20"/>
                <w:szCs w:val="20"/>
              </w:rPr>
              <w:t>in some cases</w:t>
            </w:r>
            <w:r w:rsidRPr="00E65C57">
              <w:rPr>
                <w:sz w:val="20"/>
                <w:szCs w:val="20"/>
              </w:rPr>
              <w:t>: BSON&gt; JSON &gt; Protocol Buffers</w:t>
            </w:r>
          </w:p>
        </w:tc>
      </w:tr>
      <w:tr w:rsidR="001C2F48" w:rsidRPr="00D87C5E" w14:paraId="3E8B9E3F" w14:textId="77777777" w:rsidTr="001C2F48">
        <w:trPr>
          <w:trHeight w:hRule="exact" w:val="1150"/>
          <w:tblHeader/>
          <w:jc w:val="center"/>
        </w:trPr>
        <w:tc>
          <w:tcPr>
            <w:tcW w:w="4947" w:type="dxa"/>
            <w:shd w:val="clear" w:color="auto" w:fill="auto"/>
          </w:tcPr>
          <w:p w14:paraId="73BABD8C" w14:textId="77777777" w:rsidR="001C2F48" w:rsidRPr="00E65C57" w:rsidRDefault="001C2F48">
            <w:pPr>
              <w:rPr>
                <w:sz w:val="20"/>
                <w:szCs w:val="20"/>
                <w:lang w:val="en-US" w:eastAsia="pt-PT"/>
              </w:rPr>
            </w:pPr>
            <w:r w:rsidRPr="00E65C57">
              <w:rPr>
                <w:sz w:val="20"/>
                <w:szCs w:val="20"/>
                <w:lang w:val="en-US" w:eastAsia="pt-PT"/>
              </w:rPr>
              <w:t>Smart grid serialization comparison: Comparison of serialization for distributed control in the context of the Internet of Things</w:t>
            </w:r>
          </w:p>
        </w:tc>
        <w:tc>
          <w:tcPr>
            <w:tcW w:w="850" w:type="dxa"/>
            <w:shd w:val="clear" w:color="auto" w:fill="auto"/>
          </w:tcPr>
          <w:p w14:paraId="5E068F02" w14:textId="77777777" w:rsidR="001C2F48" w:rsidRPr="00E65C57" w:rsidRDefault="001C2F48">
            <w:pPr>
              <w:rPr>
                <w:sz w:val="20"/>
                <w:szCs w:val="20"/>
                <w:lang w:val="en-US" w:eastAsia="pt-PT"/>
              </w:rPr>
            </w:pPr>
            <w:r w:rsidRPr="00E65C57">
              <w:rPr>
                <w:sz w:val="20"/>
                <w:szCs w:val="20"/>
                <w:lang w:val="en-US" w:eastAsia="pt-PT"/>
              </w:rPr>
              <w:t>2017</w:t>
            </w:r>
          </w:p>
        </w:tc>
        <w:tc>
          <w:tcPr>
            <w:tcW w:w="6095" w:type="dxa"/>
          </w:tcPr>
          <w:p w14:paraId="3CA91B5D" w14:textId="77777777" w:rsidR="001C2F48" w:rsidRPr="00E65C57" w:rsidRDefault="001C2F48">
            <w:pPr>
              <w:rPr>
                <w:sz w:val="20"/>
                <w:szCs w:val="20"/>
                <w:lang w:val="en-US"/>
              </w:rPr>
            </w:pPr>
            <w:r w:rsidRPr="00E65C57">
              <w:rPr>
                <w:sz w:val="20"/>
                <w:szCs w:val="20"/>
                <w:lang w:val="en-US"/>
              </w:rPr>
              <w:t>BSON &gt; CBOR &gt; JSON &gt; BSON with GZIP &gt; Smile &gt; Protocol Buffers &gt; CBOR with GZIP &gt; JSON with GZIP &gt; Apache Avro &gt; Protocol Buffers with GZIP &gt; Smile with GZIP &gt; MessagePack &gt; Apache Avro with GZIP &gt; MessagePack with GZIP</w:t>
            </w:r>
          </w:p>
        </w:tc>
      </w:tr>
      <w:tr w:rsidR="001C2F48" w:rsidRPr="00D87C5E" w14:paraId="2FD36200" w14:textId="77777777" w:rsidTr="001C2F48">
        <w:trPr>
          <w:trHeight w:hRule="exact" w:val="562"/>
          <w:tblHeader/>
          <w:jc w:val="center"/>
        </w:trPr>
        <w:tc>
          <w:tcPr>
            <w:tcW w:w="4947" w:type="dxa"/>
            <w:shd w:val="clear" w:color="auto" w:fill="auto"/>
          </w:tcPr>
          <w:p w14:paraId="0D429A1A" w14:textId="77777777" w:rsidR="001C2F48" w:rsidRPr="00E65C57" w:rsidRDefault="001C2F48">
            <w:pPr>
              <w:rPr>
                <w:sz w:val="20"/>
                <w:szCs w:val="20"/>
                <w:lang w:val="en-US" w:eastAsia="pt-PT"/>
              </w:rPr>
            </w:pPr>
            <w:r w:rsidRPr="00E65C57">
              <w:rPr>
                <w:sz w:val="20"/>
                <w:szCs w:val="20"/>
                <w:lang w:val="en-US" w:eastAsia="pt-PT"/>
              </w:rPr>
              <w:t xml:space="preserve">Binary Representation of Device Descriptions: CBOR versus RDF HDT </w:t>
            </w:r>
          </w:p>
        </w:tc>
        <w:tc>
          <w:tcPr>
            <w:tcW w:w="850" w:type="dxa"/>
            <w:shd w:val="clear" w:color="auto" w:fill="auto"/>
          </w:tcPr>
          <w:p w14:paraId="4F1E884C"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615FB5EE" w14:textId="77777777" w:rsidR="001C2F48" w:rsidRPr="00E65C57" w:rsidRDefault="001C2F48">
            <w:pPr>
              <w:rPr>
                <w:sz w:val="20"/>
                <w:szCs w:val="20"/>
                <w:lang w:val="en-US"/>
              </w:rPr>
            </w:pPr>
            <w:r w:rsidRPr="00E65C57">
              <w:rPr>
                <w:sz w:val="20"/>
                <w:szCs w:val="20"/>
                <w:lang w:val="en-US"/>
              </w:rPr>
              <w:t>JSON &gt; CBOR</w:t>
            </w:r>
          </w:p>
        </w:tc>
      </w:tr>
      <w:tr w:rsidR="001C2F48" w:rsidRPr="00D87C5E" w14:paraId="1F7413E4" w14:textId="77777777" w:rsidTr="001C2F48">
        <w:trPr>
          <w:trHeight w:hRule="exact" w:val="724"/>
          <w:tblHeader/>
          <w:jc w:val="center"/>
        </w:trPr>
        <w:tc>
          <w:tcPr>
            <w:tcW w:w="4947" w:type="dxa"/>
            <w:shd w:val="clear" w:color="auto" w:fill="auto"/>
          </w:tcPr>
          <w:p w14:paraId="5B635B1D" w14:textId="77777777" w:rsidR="001C2F48" w:rsidRPr="00E65C57" w:rsidRDefault="001C2F48">
            <w:pPr>
              <w:rPr>
                <w:sz w:val="20"/>
                <w:szCs w:val="20"/>
                <w:lang w:val="en-US" w:eastAsia="pt-PT"/>
              </w:rPr>
            </w:pPr>
            <w:r w:rsidRPr="00E65C57">
              <w:rPr>
                <w:sz w:val="20"/>
                <w:szCs w:val="20"/>
                <w:lang w:val="en-US" w:eastAsia="pt-PT"/>
              </w:rPr>
              <w:t>Evaluating Serialization for a Publish-Subscribe Based Middleware for MPSoCs</w:t>
            </w:r>
          </w:p>
        </w:tc>
        <w:tc>
          <w:tcPr>
            <w:tcW w:w="850" w:type="dxa"/>
            <w:shd w:val="clear" w:color="auto" w:fill="auto"/>
          </w:tcPr>
          <w:p w14:paraId="0DAB3B75"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7D14BBC3" w14:textId="77777777" w:rsidR="001C2F48" w:rsidRPr="00E65C57" w:rsidRDefault="001C2F48">
            <w:pPr>
              <w:rPr>
                <w:sz w:val="20"/>
                <w:szCs w:val="20"/>
                <w:lang w:val="en-US"/>
              </w:rPr>
            </w:pPr>
            <w:r w:rsidRPr="00E65C57">
              <w:rPr>
                <w:sz w:val="20"/>
                <w:szCs w:val="20"/>
                <w:lang w:val="en-US"/>
              </w:rPr>
              <w:t>FlatBuffers &gt; Protocol Buffers &gt; MessagePack</w:t>
            </w:r>
          </w:p>
        </w:tc>
      </w:tr>
      <w:tr w:rsidR="001C2F48" w:rsidRPr="00D87C5E" w14:paraId="28BBBED4" w14:textId="77777777" w:rsidTr="001C2F48">
        <w:trPr>
          <w:trHeight w:hRule="exact" w:val="1134"/>
          <w:tblHeader/>
          <w:jc w:val="center"/>
        </w:trPr>
        <w:tc>
          <w:tcPr>
            <w:tcW w:w="4947" w:type="dxa"/>
            <w:shd w:val="clear" w:color="auto" w:fill="auto"/>
          </w:tcPr>
          <w:p w14:paraId="432BC29B" w14:textId="77777777" w:rsidR="001C2F48" w:rsidRPr="00E65C57" w:rsidRDefault="001C2F48">
            <w:pPr>
              <w:rPr>
                <w:sz w:val="20"/>
                <w:szCs w:val="20"/>
                <w:lang w:val="en-US" w:eastAsia="pt-PT"/>
              </w:rPr>
            </w:pPr>
            <w:r w:rsidRPr="00E65C57">
              <w:rPr>
                <w:sz w:val="20"/>
                <w:szCs w:val="20"/>
                <w:lang w:val="en-US" w:eastAsia="pt-PT"/>
              </w:rPr>
              <w:t>Performance Evaluation of Java, JavaScript and PHP Serialization Libraries for XML, JSON and Binary Formats</w:t>
            </w:r>
          </w:p>
        </w:tc>
        <w:tc>
          <w:tcPr>
            <w:tcW w:w="850" w:type="dxa"/>
            <w:shd w:val="clear" w:color="auto" w:fill="auto"/>
          </w:tcPr>
          <w:p w14:paraId="00D597AB"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1D28290E" w14:textId="77777777" w:rsidR="001C2F48" w:rsidRPr="00E65C57" w:rsidRDefault="001C2F48">
            <w:pPr>
              <w:rPr>
                <w:sz w:val="20"/>
                <w:szCs w:val="20"/>
                <w:lang w:val="en-US"/>
              </w:rPr>
            </w:pPr>
            <w:r w:rsidRPr="00E65C57">
              <w:rPr>
                <w:sz w:val="20"/>
                <w:szCs w:val="20"/>
                <w:lang w:val="en-US"/>
              </w:rPr>
              <w:t>JSON &gt; MessagePack &gt; Protocol Buffers &gt; Apache Avro</w:t>
            </w:r>
          </w:p>
        </w:tc>
      </w:tr>
      <w:tr w:rsidR="001C2F48" w:rsidRPr="00D87C5E" w14:paraId="2F76C4EA" w14:textId="77777777" w:rsidTr="001C2F48">
        <w:trPr>
          <w:trHeight w:hRule="exact" w:val="1008"/>
          <w:tblHeader/>
          <w:jc w:val="center"/>
        </w:trPr>
        <w:tc>
          <w:tcPr>
            <w:tcW w:w="4947" w:type="dxa"/>
            <w:shd w:val="clear" w:color="auto" w:fill="auto"/>
          </w:tcPr>
          <w:p w14:paraId="45948798" w14:textId="77777777" w:rsidR="001C2F48" w:rsidRPr="00E65C57" w:rsidRDefault="001C2F48">
            <w:pPr>
              <w:rPr>
                <w:sz w:val="20"/>
                <w:szCs w:val="20"/>
                <w:lang w:val="en-US" w:eastAsia="pt-PT"/>
              </w:rPr>
            </w:pPr>
            <w:r w:rsidRPr="00E65C57">
              <w:rPr>
                <w:sz w:val="20"/>
                <w:szCs w:val="20"/>
                <w:lang w:val="en-US" w:eastAsia="pt-PT"/>
              </w:rPr>
              <w:lastRenderedPageBreak/>
              <w:t>Analytical assessment of binary data serialization techniques in IoT context (evaluating protocol buffers, flat buffers, MessagePack, and BSON for sensor nodes)</w:t>
            </w:r>
          </w:p>
        </w:tc>
        <w:tc>
          <w:tcPr>
            <w:tcW w:w="850" w:type="dxa"/>
            <w:shd w:val="clear" w:color="auto" w:fill="auto"/>
          </w:tcPr>
          <w:p w14:paraId="6E22B9BB"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453C257B" w14:textId="77777777" w:rsidR="001C2F48" w:rsidRPr="00E65C57" w:rsidRDefault="001C2F48">
            <w:pPr>
              <w:rPr>
                <w:sz w:val="20"/>
                <w:szCs w:val="20"/>
                <w:lang w:val="en-US"/>
              </w:rPr>
            </w:pPr>
            <w:r w:rsidRPr="00E65C57">
              <w:rPr>
                <w:sz w:val="20"/>
                <w:szCs w:val="20"/>
                <w:lang w:val="en-US"/>
              </w:rPr>
              <w:t>For numeric and mixed data: BSON &gt;FlatBuffers &gt; MessagePack &gt; Protocol Buffers. For textual data: FlatBuffers &gt; BSON &gt; MessagePack &gt; Protocol Buffers</w:t>
            </w:r>
          </w:p>
        </w:tc>
      </w:tr>
      <w:tr w:rsidR="001C2F48" w:rsidRPr="00D87C5E" w14:paraId="18296F0F" w14:textId="77777777" w:rsidTr="001C2F48">
        <w:trPr>
          <w:trHeight w:hRule="exact" w:val="683"/>
          <w:tblHeader/>
          <w:jc w:val="center"/>
        </w:trPr>
        <w:tc>
          <w:tcPr>
            <w:tcW w:w="4947" w:type="dxa"/>
            <w:shd w:val="clear" w:color="auto" w:fill="auto"/>
          </w:tcPr>
          <w:p w14:paraId="7A6D07B1" w14:textId="77777777" w:rsidR="001C2F48" w:rsidRPr="00E65C57" w:rsidRDefault="001C2F48">
            <w:pPr>
              <w:rPr>
                <w:sz w:val="20"/>
                <w:szCs w:val="20"/>
                <w:lang w:val="en-US" w:eastAsia="pt-PT"/>
              </w:rPr>
            </w:pPr>
            <w:r w:rsidRPr="00E65C57">
              <w:rPr>
                <w:sz w:val="20"/>
                <w:szCs w:val="20"/>
                <w:lang w:val="en-US" w:eastAsia="pt-PT"/>
              </w:rPr>
              <w:t>Enabling Model-Driven Software Development Tools for the Internet of Things</w:t>
            </w:r>
          </w:p>
        </w:tc>
        <w:tc>
          <w:tcPr>
            <w:tcW w:w="850" w:type="dxa"/>
            <w:shd w:val="clear" w:color="auto" w:fill="auto"/>
          </w:tcPr>
          <w:p w14:paraId="43CD0477"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2B312A1D" w14:textId="77777777" w:rsidR="001C2F48" w:rsidRPr="00E65C57" w:rsidRDefault="001C2F48">
            <w:pPr>
              <w:rPr>
                <w:sz w:val="20"/>
                <w:szCs w:val="20"/>
                <w:lang w:val="en-US"/>
              </w:rPr>
            </w:pPr>
            <w:r w:rsidRPr="00E65C57">
              <w:rPr>
                <w:sz w:val="20"/>
                <w:szCs w:val="20"/>
                <w:lang w:val="en-US"/>
              </w:rPr>
              <w:t>JSON &gt; FlatBuffers</w:t>
            </w:r>
          </w:p>
        </w:tc>
      </w:tr>
      <w:tr w:rsidR="001C2F48" w:rsidRPr="00D87C5E" w14:paraId="6D6335DF" w14:textId="77777777" w:rsidTr="001C2F48">
        <w:trPr>
          <w:trHeight w:hRule="exact" w:val="720"/>
          <w:tblHeader/>
          <w:jc w:val="center"/>
        </w:trPr>
        <w:tc>
          <w:tcPr>
            <w:tcW w:w="4947" w:type="dxa"/>
            <w:shd w:val="clear" w:color="auto" w:fill="auto"/>
          </w:tcPr>
          <w:p w14:paraId="089641BC" w14:textId="77777777" w:rsidR="001C2F48" w:rsidRPr="00E65C57" w:rsidRDefault="001C2F48">
            <w:pPr>
              <w:rPr>
                <w:sz w:val="20"/>
                <w:szCs w:val="20"/>
                <w:lang w:val="en-US" w:eastAsia="pt-PT"/>
              </w:rPr>
            </w:pPr>
            <w:r w:rsidRPr="00E65C57">
              <w:rPr>
                <w:sz w:val="20"/>
                <w:szCs w:val="20"/>
                <w:lang w:val="en-US" w:eastAsia="pt-PT"/>
              </w:rPr>
              <w:t>Flatbuffers Implementation on MQTT Publish/Subscribe Communication as Data Delivery Format</w:t>
            </w:r>
          </w:p>
        </w:tc>
        <w:tc>
          <w:tcPr>
            <w:tcW w:w="850" w:type="dxa"/>
            <w:shd w:val="clear" w:color="auto" w:fill="auto"/>
          </w:tcPr>
          <w:p w14:paraId="07646E04"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32DD4314" w14:textId="77777777" w:rsidR="001C2F48" w:rsidRPr="00E65C57" w:rsidRDefault="001C2F48">
            <w:pPr>
              <w:rPr>
                <w:sz w:val="20"/>
                <w:szCs w:val="20"/>
                <w:lang w:val="en-US"/>
              </w:rPr>
            </w:pPr>
            <w:r w:rsidRPr="00E65C57">
              <w:rPr>
                <w:sz w:val="20"/>
                <w:szCs w:val="20"/>
                <w:lang w:val="en-US"/>
              </w:rPr>
              <w:t>JSON &gt; FlatBuffers</w:t>
            </w:r>
          </w:p>
        </w:tc>
      </w:tr>
      <w:tr w:rsidR="001C2F48" w:rsidRPr="00D87C5E" w14:paraId="376BAC25" w14:textId="77777777" w:rsidTr="001C2F48">
        <w:trPr>
          <w:trHeight w:hRule="exact" w:val="701"/>
          <w:tblHeader/>
          <w:jc w:val="center"/>
        </w:trPr>
        <w:tc>
          <w:tcPr>
            <w:tcW w:w="4947" w:type="dxa"/>
            <w:shd w:val="clear" w:color="auto" w:fill="auto"/>
          </w:tcPr>
          <w:p w14:paraId="50EBC200" w14:textId="77777777" w:rsidR="001C2F48" w:rsidRPr="00E65C57" w:rsidRDefault="001C2F48">
            <w:pPr>
              <w:rPr>
                <w:sz w:val="20"/>
                <w:szCs w:val="20"/>
                <w:lang w:val="en-US" w:eastAsia="pt-PT"/>
              </w:rPr>
            </w:pPr>
            <w:r w:rsidRPr="00E65C57">
              <w:rPr>
                <w:sz w:val="20"/>
                <w:szCs w:val="20"/>
                <w:lang w:val="en-US" w:eastAsia="pt-PT"/>
              </w:rPr>
              <w:t>Performance Comparison of Messaging Protocols and Serialization Formats for Digital Twins in IoV</w:t>
            </w:r>
          </w:p>
        </w:tc>
        <w:tc>
          <w:tcPr>
            <w:tcW w:w="850" w:type="dxa"/>
            <w:shd w:val="clear" w:color="auto" w:fill="auto"/>
          </w:tcPr>
          <w:p w14:paraId="7F7E4E24" w14:textId="77777777" w:rsidR="001C2F48" w:rsidRPr="00E65C57" w:rsidRDefault="001C2F48">
            <w:pPr>
              <w:rPr>
                <w:sz w:val="20"/>
                <w:szCs w:val="20"/>
                <w:lang w:val="en-US" w:eastAsia="pt-PT"/>
              </w:rPr>
            </w:pPr>
            <w:r w:rsidRPr="00E65C57">
              <w:rPr>
                <w:sz w:val="20"/>
                <w:szCs w:val="20"/>
                <w:lang w:val="en-US" w:eastAsia="pt-PT"/>
              </w:rPr>
              <w:t>2020</w:t>
            </w:r>
          </w:p>
        </w:tc>
        <w:tc>
          <w:tcPr>
            <w:tcW w:w="6095" w:type="dxa"/>
          </w:tcPr>
          <w:p w14:paraId="2B88BA9C" w14:textId="77777777" w:rsidR="001C2F48" w:rsidRPr="00E65C57" w:rsidRDefault="001C2F48" w:rsidP="001C2F48">
            <w:pPr>
              <w:keepNext/>
              <w:rPr>
                <w:sz w:val="20"/>
                <w:szCs w:val="20"/>
                <w:lang w:val="en-US"/>
              </w:rPr>
            </w:pPr>
            <w:r w:rsidRPr="00E65C57">
              <w:rPr>
                <w:sz w:val="20"/>
                <w:szCs w:val="20"/>
                <w:lang w:val="en-US"/>
              </w:rPr>
              <w:t>JSON &gt; FlatBuffers &gt; Protocol Buffers</w:t>
            </w:r>
          </w:p>
        </w:tc>
      </w:tr>
    </w:tbl>
    <w:p w14:paraId="3551B67C" w14:textId="2EDAC3F4" w:rsidR="001C2F48" w:rsidRPr="001C2F48" w:rsidRDefault="001C2F48" w:rsidP="001C2F48">
      <w:pPr>
        <w:pStyle w:val="Caption"/>
        <w:rPr>
          <w:lang w:val="en-US"/>
        </w:rPr>
      </w:pPr>
      <w:bookmarkStart w:id="117" w:name="_Ref184220394"/>
      <w:bookmarkStart w:id="118" w:name="_Ref184220330"/>
      <w:bookmarkStart w:id="119" w:name="_Toc186891457"/>
      <w:r>
        <w:t xml:space="preserve">Table </w:t>
      </w:r>
      <w:r w:rsidR="00DE3243">
        <w:fldChar w:fldCharType="begin"/>
      </w:r>
      <w:r w:rsidR="00DE3243">
        <w:instrText xml:space="preserve"> SEQ Table \* ARABIC </w:instrText>
      </w:r>
      <w:r w:rsidR="00DE3243">
        <w:fldChar w:fldCharType="separate"/>
      </w:r>
      <w:r w:rsidR="00FB0F08">
        <w:rPr>
          <w:noProof/>
        </w:rPr>
        <w:t>8</w:t>
      </w:r>
      <w:r w:rsidR="00DE3243">
        <w:fldChar w:fldCharType="end"/>
      </w:r>
      <w:bookmarkEnd w:id="117"/>
      <w:r>
        <w:t xml:space="preserve"> </w:t>
      </w:r>
      <w:r w:rsidR="00CE6B44">
        <w:t>–</w:t>
      </w:r>
      <w:r w:rsidR="0046675B">
        <w:t xml:space="preserve"> </w:t>
      </w:r>
      <w:r w:rsidR="00CE6B44">
        <w:t>“</w:t>
      </w:r>
      <w:r w:rsidR="00CE6B44" w:rsidRPr="00CE6B44">
        <w:t>A list of space-efﬁciency benchmark publications that involve JSON</w:t>
      </w:r>
      <w:r w:rsidR="00337568">
        <w:t>[…]</w:t>
      </w:r>
      <w:r w:rsidR="00CE6B44">
        <w:t>”</w:t>
      </w:r>
      <w:r w:rsidR="00337568">
        <w:t xml:space="preserve"> </w:t>
      </w:r>
      <w:sdt>
        <w:sdtPr>
          <w:tag w:val="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J9LCJpc1RlbXBvcmFyeSI6ZmFsc2V9XX0="/>
          <w:id w:val="362953956"/>
          <w:placeholder>
            <w:docPart w:val="DefaultPlaceholder_-1854013440"/>
          </w:placeholder>
        </w:sdtPr>
        <w:sdtContent>
          <w:r w:rsidR="00195378" w:rsidRPr="00195378">
            <w:t>[2]</w:t>
          </w:r>
        </w:sdtContent>
      </w:sdt>
      <w:commentRangeStart w:id="120"/>
      <w:r w:rsidR="00540B36">
        <w:t xml:space="preserve"> altered from </w:t>
      </w:r>
      <w:commentRangeEnd w:id="120"/>
      <w:r w:rsidR="00E54536">
        <w:rPr>
          <w:rStyle w:val="CommentReference"/>
          <w:rFonts w:asciiTheme="minorHAnsi" w:eastAsiaTheme="minorEastAsia" w:hAnsiTheme="minorHAnsi" w:cstheme="minorBidi"/>
          <w:bCs w:val="0"/>
          <w:color w:val="auto"/>
        </w:rPr>
        <w:commentReference w:id="120"/>
      </w:r>
      <w:sdt>
        <w:sdtPr>
          <w:tag w:val="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J9LCJpc1RlbXBvcmFyeSI6ZmFsc2V9XX0="/>
          <w:id w:val="1368258001"/>
          <w:placeholder>
            <w:docPart w:val="DefaultPlaceholder_-1854013440"/>
          </w:placeholder>
        </w:sdtPr>
        <w:sdtContent>
          <w:r w:rsidR="00195378" w:rsidRPr="00195378">
            <w:t>[2]</w:t>
          </w:r>
        </w:sdtContent>
      </w:sdt>
      <w:bookmarkEnd w:id="118"/>
      <w:bookmarkEnd w:id="119"/>
    </w:p>
    <w:p w14:paraId="71EB7577" w14:textId="77777777" w:rsidR="001C2F48" w:rsidRPr="004E6BE6" w:rsidRDefault="001C2F48" w:rsidP="0010069C">
      <w:pPr>
        <w:rPr>
          <w:lang w:val="en-US"/>
        </w:rPr>
      </w:pPr>
    </w:p>
    <w:sectPr w:rsidR="001C2F48" w:rsidRPr="004E6BE6" w:rsidSect="001C2F48">
      <w:pgSz w:w="16838" w:h="11906" w:orient="landscape"/>
      <w:pgMar w:top="1985" w:right="1985" w:bottom="1474"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Default="003937C0" w:rsidP="003A090D">
      <w:r>
        <w:rPr>
          <w:rStyle w:val="CommentReference"/>
        </w:rPr>
        <w:annotationRef/>
      </w:r>
      <w:r w:rsidR="003A090D">
        <w:rPr>
          <w:sz w:val="20"/>
          <w:szCs w:val="20"/>
        </w:rPr>
        <w:t>Usou um corretor ortográfico?</w:t>
      </w:r>
      <w:r w:rsidR="003A090D">
        <w:rPr>
          <w:sz w:val="20"/>
          <w:szCs w:val="20"/>
        </w:rPr>
        <w:cr/>
        <w:t>Retirar também tudo o que não interessa do documento, pf</w:t>
      </w:r>
    </w:p>
  </w:comment>
  <w:comment w:id="1" w:author="Isabel Azevedo" w:date="2024-12-14T17:30:00Z" w:initials="IA">
    <w:p w14:paraId="47806B0C" w14:textId="77777777" w:rsidR="00037F16" w:rsidRDefault="000E550C" w:rsidP="00037F16">
      <w:r>
        <w:rPr>
          <w:rStyle w:val="CommentReference"/>
        </w:rPr>
        <w:annotationRef/>
      </w:r>
      <w:r w:rsidR="00037F16">
        <w:rPr>
          <w:sz w:val="20"/>
          <w:szCs w:val="20"/>
        </w:rPr>
        <w:t>Porque parentesis retos em tantas partes?</w:t>
      </w:r>
    </w:p>
  </w:comment>
  <w:comment w:id="2" w:author="Isabel Azevedo" w:date="2024-12-11T22:16:00Z" w:initials="IA">
    <w:p w14:paraId="345CAC9E" w14:textId="49C45681" w:rsidR="003937C0" w:rsidRDefault="003937C0" w:rsidP="003937C0">
      <w:r>
        <w:rPr>
          <w:rStyle w:val="CommentReference"/>
        </w:rPr>
        <w:annotationRef/>
      </w:r>
      <w:r>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Default="006A57DC" w:rsidP="006A57DC">
      <w:r>
        <w:rPr>
          <w:rStyle w:val="CommentReference"/>
        </w:rPr>
        <w:annotationRef/>
      </w:r>
      <w:r>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Default="003937C0" w:rsidP="003937C0">
      <w:r>
        <w:rPr>
          <w:rStyle w:val="CommentReference"/>
        </w:rPr>
        <w:annotationRef/>
      </w:r>
      <w:r>
        <w:rPr>
          <w:color w:val="000000"/>
          <w:sz w:val="20"/>
          <w:szCs w:val="20"/>
        </w:rPr>
        <w:t>TRatar da formatação. Não vai deixar um título de nível 1 com um tamanho menor que o reto.</w:t>
      </w:r>
    </w:p>
  </w:comment>
  <w:comment w:id="5" w:author="Isabel Azevedo" w:date="2024-12-13T22:18:00Z" w:initials="IA">
    <w:p w14:paraId="16DAC463" w14:textId="77777777" w:rsidR="00E54536" w:rsidRDefault="00E54536" w:rsidP="00E54536">
      <w:r>
        <w:rPr>
          <w:rStyle w:val="CommentReference"/>
        </w:rPr>
        <w:annotationRef/>
      </w:r>
      <w:r>
        <w:rPr>
          <w:color w:val="000000"/>
          <w:sz w:val="20"/>
          <w:szCs w:val="20"/>
        </w:rPr>
        <w:t>Não tem uniformidade nas legendas e tem refs vazias</w:t>
      </w:r>
    </w:p>
  </w:comment>
  <w:comment w:id="14" w:author="Isabel Azevedo" w:date="2024-12-14T09:49:00Z" w:initials="IA">
    <w:p w14:paraId="3FB05874" w14:textId="77777777" w:rsidR="007853B1" w:rsidRPr="00DA570B" w:rsidRDefault="007853B1" w:rsidP="007853B1">
      <w:pPr>
        <w:rPr>
          <w:lang w:val="en-US"/>
        </w:rPr>
      </w:pPr>
      <w:r>
        <w:rPr>
          <w:rStyle w:val="CommentReference"/>
        </w:rPr>
        <w:annotationRef/>
      </w:r>
      <w:r>
        <w:rPr>
          <w:color w:val="000000"/>
          <w:sz w:val="20"/>
          <w:szCs w:val="20"/>
        </w:rPr>
        <w:t>Suficiente quando começou o trabalho e não agora depois de alguns meses. Porque a performance interesse? Porque eficiÊncia energética importa? Porque importa estes fatores em “</w:t>
      </w:r>
      <w:r>
        <w:rPr>
          <w:color w:val="202020"/>
          <w:sz w:val="20"/>
          <w:szCs w:val="20"/>
        </w:rPr>
        <w:t>HTTP-based REST architectures”?</w:t>
      </w:r>
    </w:p>
  </w:comment>
  <w:comment w:id="16" w:author="Isabel Azevedo" w:date="2024-12-14T09:49:00Z" w:initials="IA">
    <w:p w14:paraId="290BDAA5" w14:textId="77777777" w:rsidR="007853B1" w:rsidRDefault="007853B1" w:rsidP="007853B1">
      <w:r>
        <w:rPr>
          <w:rStyle w:val="CommentReference"/>
        </w:rPr>
        <w:annotationRef/>
      </w:r>
      <w:r>
        <w:rPr>
          <w:color w:val="000000"/>
          <w:sz w:val="20"/>
          <w:szCs w:val="20"/>
        </w:rPr>
        <w:t xml:space="preserve">Se o que tem no título é </w:t>
      </w:r>
      <w:r>
        <w:rPr>
          <w:color w:val="202020"/>
          <w:sz w:val="20"/>
          <w:szCs w:val="20"/>
        </w:rPr>
        <w:t>HTTP-based REST architectures, deve uniformizar.</w:t>
      </w:r>
    </w:p>
  </w:comment>
  <w:comment w:id="17" w:author="Isabel Azevedo" w:date="2024-12-14T09:52:00Z" w:initials="IA">
    <w:p w14:paraId="3F926211" w14:textId="77777777" w:rsidR="007853B1" w:rsidRDefault="007853B1" w:rsidP="007853B1">
      <w:r>
        <w:rPr>
          <w:rStyle w:val="CommentReference"/>
        </w:rPr>
        <w:annotationRef/>
      </w:r>
      <w:r>
        <w:rPr>
          <w:color w:val="000000"/>
          <w:sz w:val="20"/>
          <w:szCs w:val="20"/>
        </w:rPr>
        <w:t xml:space="preserve">Vai definir ao longo do trabalho as métricas aplicáveis. Qual o sentido de retirar das RQ e passar para ainda mais cedo e colocar logo aqui nos objetivos. </w:t>
      </w:r>
    </w:p>
    <w:p w14:paraId="6DC8FB97" w14:textId="77777777" w:rsidR="007853B1" w:rsidRDefault="007853B1" w:rsidP="007853B1"/>
    <w:p w14:paraId="36163CB2" w14:textId="77777777" w:rsidR="007853B1" w:rsidRDefault="007853B1" w:rsidP="007853B1">
      <w:r>
        <w:rPr>
          <w:color w:val="000000"/>
          <w:sz w:val="20"/>
          <w:szCs w:val="20"/>
        </w:rPr>
        <w:t>Não percebo porque fala em usabilidade,m communicanitions na RQ2 quando falamos sempre em pergormance e consumo enérgético</w:t>
      </w:r>
    </w:p>
  </w:comment>
  <w:comment w:id="18" w:author="Isabel Azevedo" w:date="2024-12-14T09:37:00Z" w:initials="IA">
    <w:p w14:paraId="5C139867" w14:textId="4624A54E" w:rsidR="00DF3FB9" w:rsidRDefault="00DF3FB9" w:rsidP="00DF3FB9">
      <w:r>
        <w:rPr>
          <w:rStyle w:val="CommentReference"/>
        </w:rPr>
        <w:annotationRef/>
      </w:r>
      <w:r>
        <w:rPr>
          <w:color w:val="000000"/>
          <w:sz w:val="20"/>
          <w:szCs w:val="20"/>
        </w:rPr>
        <w:t>Parece ter havido algum mal-entendido. Deixo logo a seguir ao texto o que ficou combinado na revisão das RQ e o que esteve desde sempre na proposta.</w:t>
      </w:r>
    </w:p>
  </w:comment>
  <w:comment w:id="19" w:author="Isabel Azevedo" w:date="2024-12-14T09:54:00Z" w:initials="IA">
    <w:p w14:paraId="3104ED49" w14:textId="77777777" w:rsidR="007853B1" w:rsidRDefault="007853B1" w:rsidP="007853B1">
      <w:r>
        <w:rPr>
          <w:rStyle w:val="CommentReference"/>
        </w:rPr>
        <w:annotationRef/>
      </w:r>
      <w:r>
        <w:rPr>
          <w:color w:val="000000"/>
          <w:sz w:val="20"/>
          <w:szCs w:val="20"/>
        </w:rPr>
        <w:t>Não houve nenhuma sugestão para retirar “energy efficiency”</w:t>
      </w:r>
    </w:p>
  </w:comment>
  <w:comment w:id="21" w:author="Isabel Azevedo" w:date="2024-12-14T21:20:00Z" w:initials="IA">
    <w:p w14:paraId="25F11B0F" w14:textId="77777777" w:rsidR="00F12DB3" w:rsidRDefault="00F12DB3" w:rsidP="00F12DB3">
      <w:r>
        <w:rPr>
          <w:rStyle w:val="CommentReference"/>
        </w:rPr>
        <w:annotationRef/>
      </w:r>
      <w:r>
        <w:rPr>
          <w:color w:val="000000"/>
          <w:sz w:val="20"/>
          <w:szCs w:val="20"/>
        </w:rPr>
        <w:t>TRabalhos na área de engenharia informática devem respeitar códigos de ética que estão disponíveis no Moodle. Poderia le-los e completar esta seção.</w:t>
      </w:r>
    </w:p>
    <w:p w14:paraId="190374C2" w14:textId="77777777" w:rsidR="00F12DB3" w:rsidRDefault="00F12DB3" w:rsidP="00F12DB3">
      <w:r>
        <w:rPr>
          <w:color w:val="000000"/>
          <w:sz w:val="20"/>
          <w:szCs w:val="20"/>
        </w:rPr>
        <w:t>Para gantir a reproducibilidade terá tudo num repositório público e com uma licença que permita a sua utilização e com todos os procedimentos e testes documentados?</w:t>
      </w:r>
    </w:p>
  </w:comment>
  <w:comment w:id="25" w:author="Isabel Azevedo" w:date="2024-12-14T21:58:00Z" w:initials="IA">
    <w:p w14:paraId="0A739F08" w14:textId="77777777" w:rsidR="00CF38D5" w:rsidRDefault="00CF38D5" w:rsidP="00CF38D5">
      <w:r>
        <w:rPr>
          <w:rStyle w:val="CommentReference"/>
        </w:rPr>
        <w:annotationRef/>
      </w:r>
      <w:r>
        <w:rPr>
          <w:color w:val="000000"/>
          <w:sz w:val="20"/>
          <w:szCs w:val="20"/>
        </w:rPr>
        <w:t>pq dizer o autor? tem alguma importância?</w:t>
      </w:r>
    </w:p>
  </w:comment>
  <w:comment w:id="26" w:author="Isabel Azevedo" w:date="2024-12-14T21:59:00Z" w:initials="IA">
    <w:p w14:paraId="703736CE" w14:textId="77777777" w:rsidR="00CF38D5" w:rsidRDefault="00CF38D5" w:rsidP="00CF38D5">
      <w:r>
        <w:rPr>
          <w:rStyle w:val="CommentReference"/>
        </w:rPr>
        <w:annotationRef/>
      </w:r>
      <w:r>
        <w:rPr>
          <w:color w:val="000000"/>
          <w:sz w:val="20"/>
          <w:szCs w:val="20"/>
        </w:rPr>
        <w:t>pq a falta de espaço antes da ref em tantas partes do doc?</w:t>
      </w:r>
    </w:p>
  </w:comment>
  <w:comment w:id="29" w:author="Isabel Azevedo" w:date="2024-12-14T22:06:00Z" w:initials="IA">
    <w:p w14:paraId="5FCE17DD" w14:textId="77777777" w:rsidR="00CF38D5" w:rsidRDefault="00CF38D5" w:rsidP="00CF38D5">
      <w:r>
        <w:rPr>
          <w:rStyle w:val="CommentReference"/>
        </w:rPr>
        <w:annotationRef/>
      </w:r>
      <w:r>
        <w:rPr>
          <w:color w:val="000000"/>
          <w:sz w:val="20"/>
          <w:szCs w:val="20"/>
        </w:rPr>
        <w:t>Todas uma secção proveniente d euma página Web? Preciso de uma fonte mais reputada, exceto se o autor é reputadíssimo na área do trabalho. Não parecer ser o caso</w:t>
      </w:r>
    </w:p>
  </w:comment>
  <w:comment w:id="39" w:author="Isabel Azevedo" w:date="2024-12-14T22:08:00Z" w:initials="IA">
    <w:p w14:paraId="24FB83F0" w14:textId="77777777" w:rsidR="00F133F1" w:rsidRDefault="00F133F1" w:rsidP="00F133F1">
      <w:r>
        <w:rPr>
          <w:rStyle w:val="CommentReference"/>
        </w:rPr>
        <w:annotationRef/>
      </w:r>
      <w:r>
        <w:rPr>
          <w:color w:val="000000"/>
          <w:sz w:val="20"/>
          <w:szCs w:val="20"/>
        </w:rPr>
        <w:t>Pq texto não justificado em tantas partes do doc?</w:t>
      </w:r>
    </w:p>
  </w:comment>
  <w:comment w:id="46" w:author="Isabel Azevedo" w:date="2024-12-11T22:26:00Z" w:initials="IA">
    <w:p w14:paraId="243F5F2B" w14:textId="210C401E" w:rsidR="00F54145" w:rsidRDefault="00F54145" w:rsidP="00F54145">
      <w:r>
        <w:rPr>
          <w:rStyle w:val="CommentReference"/>
        </w:rPr>
        <w:annotationRef/>
      </w:r>
      <w:r>
        <w:rPr>
          <w:color w:val="000000"/>
          <w:sz w:val="20"/>
          <w:szCs w:val="20"/>
        </w:rPr>
        <w:t>Começar TODAS as secções com texto e mencionar explicitamente todas as tabelas, imagens e extratos de código. Todos esses elementos precisam de um índice próprio no início do documento.</w:t>
      </w:r>
    </w:p>
  </w:comment>
  <w:comment w:id="54" w:author="Isabel Azevedo" w:date="2024-12-14T21:21:00Z" w:initials="IA">
    <w:p w14:paraId="24AC3DE2" w14:textId="77777777" w:rsidR="00F12DB3" w:rsidRDefault="00F12DB3" w:rsidP="00F12DB3">
      <w:r>
        <w:rPr>
          <w:rStyle w:val="CommentReference"/>
        </w:rPr>
        <w:annotationRef/>
      </w:r>
      <w:r>
        <w:rPr>
          <w:color w:val="000000"/>
          <w:sz w:val="20"/>
          <w:szCs w:val="20"/>
        </w:rPr>
        <w:t>Surgem do nada? Sem refs bibliográficas?</w:t>
      </w:r>
    </w:p>
  </w:comment>
  <w:comment w:id="71" w:author="Isabel Azevedo" w:date="2024-12-14T09:55:00Z" w:initials="IA">
    <w:p w14:paraId="79D70AB5" w14:textId="77777777" w:rsidR="007853B1" w:rsidRDefault="007853B1" w:rsidP="007853B1">
      <w:r>
        <w:rPr>
          <w:rStyle w:val="CommentReference"/>
        </w:rPr>
        <w:annotationRef/>
      </w:r>
      <w:r>
        <w:rPr>
          <w:color w:val="000000"/>
          <w:sz w:val="20"/>
          <w:szCs w:val="20"/>
        </w:rPr>
        <w:t>Ver comentários anteriores, refazer RQ e restantes partes</w:t>
      </w:r>
    </w:p>
  </w:comment>
  <w:comment w:id="75" w:author="Isabel Azevedo" w:date="2024-12-14T09:57:00Z" w:initials="IA">
    <w:p w14:paraId="7DD4C656" w14:textId="07CE687B" w:rsidR="00603033" w:rsidRDefault="00603033" w:rsidP="00603033">
      <w:r>
        <w:rPr>
          <w:rStyle w:val="CommentReference"/>
        </w:rPr>
        <w:annotationRef/>
      </w:r>
      <w:r>
        <w:rPr>
          <w:color w:val="000000"/>
          <w:sz w:val="20"/>
          <w:szCs w:val="20"/>
        </w:rPr>
        <w:t>Pq não é neste ponto que entra Protobufs e “Protocol Buffers”? Pq XML??</w:t>
      </w:r>
    </w:p>
  </w:comment>
  <w:comment w:id="97" w:author="Isabel Azevedo" w:date="2024-12-14T22:20:00Z" w:initials="IA">
    <w:p w14:paraId="3C2346B8" w14:textId="77777777" w:rsidR="007F47F2" w:rsidRDefault="007F47F2" w:rsidP="007F47F2">
      <w:r>
        <w:rPr>
          <w:rStyle w:val="CommentReference"/>
        </w:rPr>
        <w:annotationRef/>
      </w:r>
      <w:r>
        <w:rPr>
          <w:color w:val="000000"/>
          <w:sz w:val="20"/>
          <w:szCs w:val="20"/>
        </w:rPr>
        <w:t>Gerado por alguma ferramenta de inteligÊncia artificial? Poderia adiconar as refs?</w:t>
      </w:r>
    </w:p>
    <w:p w14:paraId="1E269F75" w14:textId="77777777" w:rsidR="007F47F2" w:rsidRDefault="007F47F2" w:rsidP="007F47F2">
      <w:r>
        <w:rPr>
          <w:color w:val="000000"/>
          <w:sz w:val="20"/>
          <w:szCs w:val="20"/>
        </w:rPr>
        <w:t>Pq não está no cap I</w:t>
      </w:r>
    </w:p>
  </w:comment>
  <w:comment w:id="104" w:author="Isabel Azevedo" w:date="2024-12-14T22:05:00Z" w:initials="IA">
    <w:p w14:paraId="5133A4CE" w14:textId="77777777" w:rsidR="00CF38D5" w:rsidRDefault="00CF38D5" w:rsidP="00CF38D5">
      <w:r>
        <w:rPr>
          <w:rStyle w:val="CommentReference"/>
        </w:rPr>
        <w:annotationRef/>
      </w:r>
      <w:r>
        <w:rPr>
          <w:color w:val="000000"/>
          <w:sz w:val="20"/>
          <w:szCs w:val="20"/>
        </w:rPr>
        <w:t>pt?</w:t>
      </w:r>
    </w:p>
    <w:p w14:paraId="45464422" w14:textId="77777777" w:rsidR="00CF38D5" w:rsidRDefault="00CF38D5" w:rsidP="00CF38D5"/>
    <w:p w14:paraId="0071D4B4" w14:textId="77777777" w:rsidR="00CF38D5" w:rsidRDefault="00CF38D5" w:rsidP="00CF38D5">
      <w:r>
        <w:rPr>
          <w:color w:val="000000"/>
          <w:sz w:val="20"/>
          <w:szCs w:val="20"/>
        </w:rPr>
        <w:t>Refs descuidadas. A 13, por exemplo, tem autor mas não inclui.</w:t>
      </w:r>
    </w:p>
  </w:comment>
  <w:comment w:id="107" w:author="Isabel Azevedo" w:date="2024-12-11T22:43:00Z" w:initials="IA">
    <w:p w14:paraId="571B6EC4" w14:textId="1B5A522C" w:rsidR="001314D7" w:rsidRDefault="001314D7" w:rsidP="001314D7">
      <w:r>
        <w:rPr>
          <w:rStyle w:val="CommentReference"/>
        </w:rPr>
        <w:annotationRef/>
      </w:r>
      <w:r>
        <w:rPr>
          <w:color w:val="000000"/>
          <w:sz w:val="20"/>
          <w:szCs w:val="20"/>
        </w:rPr>
        <w:t>Melhorar a resolução e colocar a fig a ocupar uma página.  Não precisa das caixas tão largas</w:t>
      </w:r>
    </w:p>
  </w:comment>
  <w:comment w:id="108" w:author="Isabel Azevedo" w:date="2024-12-14T22:01:00Z" w:initials="IA">
    <w:p w14:paraId="28D95092" w14:textId="77777777" w:rsidR="00CF38D5" w:rsidRDefault="00CF38D5" w:rsidP="00CF38D5">
      <w:r>
        <w:rPr>
          <w:rStyle w:val="CommentReference"/>
        </w:rPr>
        <w:annotationRef/>
      </w:r>
      <w:r>
        <w:rPr>
          <w:color w:val="000000"/>
          <w:sz w:val="20"/>
          <w:szCs w:val="20"/>
        </w:rPr>
        <w:t>Mesmo num anexo todas as figs devem ser explicitamente mencionadas</w:t>
      </w:r>
    </w:p>
  </w:comment>
  <w:comment w:id="120" w:author="Isabel Azevedo" w:date="2024-12-13T22:19:00Z" w:initials="IA">
    <w:p w14:paraId="62084A96" w14:textId="1C8ECBDA" w:rsidR="00E54536" w:rsidRDefault="00E54536" w:rsidP="00E54536">
      <w:r>
        <w:rPr>
          <w:rStyle w:val="CommentReference"/>
        </w:rPr>
        <w:annotationRef/>
      </w:r>
      <w:r>
        <w:rPr>
          <w:color w:val="000000"/>
          <w:sz w:val="20"/>
          <w:szCs w:val="20"/>
        </w:rPr>
        <w:t>Legenda sem sentdo do ponto de vista linguístico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16DAC463" w15:done="1"/>
  <w15:commentEx w15:paraId="3FB05874" w15:done="1"/>
  <w15:commentEx w15:paraId="290BDAA5" w15:done="1"/>
  <w15:commentEx w15:paraId="36163CB2"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243F5F2B" w15:done="1"/>
  <w15:commentEx w15:paraId="24AC3DE2" w15:done="1"/>
  <w15:commentEx w15:paraId="79D70AB5" w15:done="1"/>
  <w15:commentEx w15:paraId="7DD4C656" w15:done="1"/>
  <w15:commentEx w15:paraId="1E269F75" w15:done="1"/>
  <w15:commentEx w15:paraId="0071D4B4" w15:done="1"/>
  <w15:commentEx w15:paraId="571B6EC4" w15:done="1"/>
  <w15:commentEx w15:paraId="28D95092" w15:paraIdParent="571B6EC4" w15:done="1"/>
  <w15:commentEx w15:paraId="62084A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5CB23544" w16cex:dateUtc="2024-12-13T22:18:00Z"/>
  <w16cex:commentExtensible w16cex:durableId="54D00C13" w16cex:dateUtc="2024-12-14T09:49:00Z"/>
  <w16cex:commentExtensible w16cex:durableId="44284F91" w16cex:dateUtc="2024-12-14T09:49:00Z"/>
  <w16cex:commentExtensible w16cex:durableId="60CEE8D5" w16cex:dateUtc="2024-12-14T09:52: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5CB6E1BE" w16cex:dateUtc="2024-12-11T22:26:00Z"/>
  <w16cex:commentExtensible w16cex:durableId="410748A4" w16cex:dateUtc="2024-12-14T21:21:00Z"/>
  <w16cex:commentExtensible w16cex:durableId="7F10C2D3" w16cex:dateUtc="2024-12-14T09:55:00Z"/>
  <w16cex:commentExtensible w16cex:durableId="39F9B355" w16cex:dateUtc="2024-12-14T09:57:00Z"/>
  <w16cex:commentExtensible w16cex:durableId="5D02847C" w16cex:dateUtc="2024-12-14T22:20:00Z"/>
  <w16cex:commentExtensible w16cex:durableId="06636751" w16cex:dateUtc="2024-12-14T22:05:00Z"/>
  <w16cex:commentExtensible w16cex:durableId="7B895D84" w16cex:dateUtc="2024-12-11T22:43:00Z"/>
  <w16cex:commentExtensible w16cex:durableId="139BDCB5" w16cex:dateUtc="2024-12-14T22:01:00Z"/>
  <w16cex:commentExtensible w16cex:durableId="703023AE" w16cex:dateUtc="2024-12-1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16DAC463" w16cid:durableId="5CB23544"/>
  <w16cid:commentId w16cid:paraId="3FB05874" w16cid:durableId="54D00C13"/>
  <w16cid:commentId w16cid:paraId="290BDAA5" w16cid:durableId="44284F91"/>
  <w16cid:commentId w16cid:paraId="36163CB2" w16cid:durableId="60CEE8D5"/>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243F5F2B" w16cid:durableId="5CB6E1BE"/>
  <w16cid:commentId w16cid:paraId="24AC3DE2" w16cid:durableId="410748A4"/>
  <w16cid:commentId w16cid:paraId="79D70AB5" w16cid:durableId="7F10C2D3"/>
  <w16cid:commentId w16cid:paraId="7DD4C656" w16cid:durableId="39F9B355"/>
  <w16cid:commentId w16cid:paraId="1E269F75" w16cid:durableId="5D02847C"/>
  <w16cid:commentId w16cid:paraId="0071D4B4" w16cid:durableId="06636751"/>
  <w16cid:commentId w16cid:paraId="571B6EC4" w16cid:durableId="7B895D84"/>
  <w16cid:commentId w16cid:paraId="28D95092" w16cid:durableId="139BDCB5"/>
  <w16cid:commentId w16cid:paraId="62084A96" w16cid:durableId="70302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632AF" w14:textId="77777777" w:rsidR="00C24C3D" w:rsidRDefault="00C24C3D" w:rsidP="008D0F80">
      <w:pPr>
        <w:spacing w:after="0" w:line="240" w:lineRule="auto"/>
      </w:pPr>
      <w:r>
        <w:separator/>
      </w:r>
    </w:p>
  </w:endnote>
  <w:endnote w:type="continuationSeparator" w:id="0">
    <w:p w14:paraId="77046C1F" w14:textId="77777777" w:rsidR="00C24C3D" w:rsidRDefault="00C24C3D" w:rsidP="008D0F80">
      <w:pPr>
        <w:spacing w:after="0" w:line="240" w:lineRule="auto"/>
      </w:pPr>
      <w:r>
        <w:continuationSeparator/>
      </w:r>
    </w:p>
  </w:endnote>
  <w:endnote w:type="continuationNotice" w:id="1">
    <w:p w14:paraId="59208537" w14:textId="77777777" w:rsidR="00C24C3D" w:rsidRDefault="00C24C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Default="00F629F5" w:rsidP="00F629F5">
        <w:pPr>
          <w:pStyle w:val="Footer"/>
        </w:pPr>
        <w:r>
          <w:fldChar w:fldCharType="begin"/>
        </w:r>
        <w:r>
          <w:instrText xml:space="preserve"> PAGE   \* MERGEFORMAT </w:instrText>
        </w:r>
        <w:r>
          <w:fldChar w:fldCharType="separate"/>
        </w:r>
        <w:r w:rsidR="004725E8">
          <w:rPr>
            <w:noProof/>
          </w:rPr>
          <w:t>xvi</w:t>
        </w:r>
        <w:r>
          <w:fldChar w:fldCharType="end"/>
        </w:r>
      </w:p>
    </w:sdtContent>
  </w:sdt>
  <w:p w14:paraId="2198D5DB" w14:textId="77777777" w:rsidR="00F629F5"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Default="00E01A5A" w:rsidP="00E01A5A">
        <w:pPr>
          <w:pStyle w:val="Footer"/>
          <w:jc w:val="right"/>
        </w:pPr>
        <w:r>
          <w:fldChar w:fldCharType="begin"/>
        </w:r>
        <w:r>
          <w:instrText xml:space="preserve"> PAGE   \* MERGEFORMAT </w:instrText>
        </w:r>
        <w:r>
          <w:fldChar w:fldCharType="separate"/>
        </w:r>
        <w:r w:rsidR="004725E8">
          <w:rPr>
            <w:noProof/>
          </w:rPr>
          <w:t>9</w:t>
        </w:r>
        <w:r>
          <w:fldChar w:fldCharType="end"/>
        </w:r>
      </w:p>
    </w:sdtContent>
  </w:sdt>
  <w:p w14:paraId="3E3E5399" w14:textId="77777777" w:rsidR="008D0F80" w:rsidRDefault="008D0F80" w:rsidP="004B5FC5">
    <w:pPr>
      <w:pStyle w:val="Footer"/>
      <w:jc w:val="right"/>
    </w:pPr>
  </w:p>
  <w:p w14:paraId="7819E08E" w14:textId="77777777" w:rsidR="008D0F80"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5E076830" w:rsidR="004E6BE6" w:rsidRPr="008037B5" w:rsidRDefault="004E6BE6" w:rsidP="008037B5">
    <w:pPr>
      <w:spacing w:before="600" w:after="120" w:line="240" w:lineRule="auto"/>
      <w:rPr>
        <w:b/>
        <w:sz w:val="24"/>
        <w:lang w:val="pt-PT"/>
      </w:rPr>
    </w:pPr>
    <w:r w:rsidRPr="002C7B7F">
      <w:rPr>
        <w:b/>
        <w:sz w:val="24"/>
        <w:lang w:val="pt-PT"/>
      </w:rPr>
      <w:t xml:space="preserve">Orientador: </w:t>
    </w:r>
    <w:r w:rsidR="00E40B41">
      <w:rPr>
        <w:b/>
        <w:sz w:val="24"/>
        <w:lang w:val="pt-PT"/>
      </w:rPr>
      <w:t>Isabe</w:t>
    </w:r>
    <w:r w:rsidR="00E2340A">
      <w:rPr>
        <w:b/>
        <w:sz w:val="24"/>
        <w:lang w:val="pt-PT"/>
      </w:rPr>
      <w:t>l</w:t>
    </w:r>
    <w:r w:rsidR="00E40B41">
      <w:rPr>
        <w:b/>
        <w:sz w:val="24"/>
        <w:lang w:val="pt-PT"/>
      </w:rPr>
      <w:t xml:space="preserve"> Azevedo</w:t>
    </w:r>
  </w:p>
  <w:p w14:paraId="43E310D0" w14:textId="7F707913" w:rsidR="00955F40" w:rsidRPr="008037B5" w:rsidRDefault="004E6BE6" w:rsidP="008037B5">
    <w:pPr>
      <w:spacing w:after="120" w:line="240" w:lineRule="auto"/>
      <w:jc w:val="right"/>
      <w:rPr>
        <w:lang w:val="pt-PT"/>
      </w:rPr>
    </w:pPr>
    <w:r w:rsidRPr="002C7B7F">
      <w:rPr>
        <w:lang w:val="pt-PT"/>
      </w:rPr>
      <w:t xml:space="preserve">Porto, </w:t>
    </w:r>
    <w:r w:rsidR="002F5EBF">
      <w:rPr>
        <w:lang w:val="pt-PT"/>
      </w:rPr>
      <w:t>12</w:t>
    </w:r>
    <w:r w:rsidRPr="002C7B7F">
      <w:rPr>
        <w:lang w:val="pt-PT"/>
      </w:rPr>
      <w:t xml:space="preserve"> </w:t>
    </w:r>
    <w:r w:rsidR="002F5EBF">
      <w:rPr>
        <w:lang w:val="pt-PT"/>
      </w:rPr>
      <w:t>2024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Default="000E7766" w:rsidP="00F629F5">
        <w:pPr>
          <w:pStyle w:val="Footer"/>
        </w:pPr>
        <w:r>
          <w:fldChar w:fldCharType="begin"/>
        </w:r>
        <w:r>
          <w:instrText xml:space="preserve"> PAGE   \* MERGEFORMAT </w:instrText>
        </w:r>
        <w:r>
          <w:fldChar w:fldCharType="separate"/>
        </w:r>
        <w:r w:rsidR="004725E8">
          <w:rPr>
            <w:noProof/>
          </w:rPr>
          <w:t>6</w:t>
        </w:r>
        <w:r>
          <w:fldChar w:fldCharType="end"/>
        </w:r>
      </w:p>
    </w:sdtContent>
  </w:sdt>
  <w:p w14:paraId="57FEC96F" w14:textId="77777777" w:rsidR="000E7766"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Default="00971D76" w:rsidP="00971D76">
        <w:pPr>
          <w:pStyle w:val="Footer"/>
          <w:jc w:val="right"/>
        </w:pPr>
        <w:r>
          <w:fldChar w:fldCharType="begin"/>
        </w:r>
        <w:r>
          <w:instrText xml:space="preserve"> PAGE   \* MERGEFORMAT </w:instrText>
        </w:r>
        <w:r>
          <w:fldChar w:fldCharType="separate"/>
        </w:r>
        <w:r w:rsidR="004725E8">
          <w:rPr>
            <w:noProof/>
          </w:rPr>
          <w:t>10</w:t>
        </w:r>
        <w:r>
          <w:fldChar w:fldCharType="end"/>
        </w:r>
      </w:p>
    </w:sdtContent>
  </w:sdt>
  <w:p w14:paraId="00800FD1" w14:textId="77777777" w:rsidR="00971D76"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FB401" w14:textId="77777777" w:rsidR="00C24C3D" w:rsidRDefault="00C24C3D" w:rsidP="008D0F80">
      <w:pPr>
        <w:spacing w:after="0" w:line="240" w:lineRule="auto"/>
      </w:pPr>
      <w:r>
        <w:separator/>
      </w:r>
    </w:p>
  </w:footnote>
  <w:footnote w:type="continuationSeparator" w:id="0">
    <w:p w14:paraId="68793801" w14:textId="77777777" w:rsidR="00C24C3D" w:rsidRDefault="00C24C3D" w:rsidP="008D0F80">
      <w:pPr>
        <w:spacing w:after="0" w:line="240" w:lineRule="auto"/>
      </w:pPr>
      <w:r>
        <w:continuationSeparator/>
      </w:r>
    </w:p>
  </w:footnote>
  <w:footnote w:type="continuationNotice" w:id="1">
    <w:p w14:paraId="2EA542C6" w14:textId="77777777" w:rsidR="00C24C3D" w:rsidRDefault="00C24C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0B4B63"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43515D"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0B4B63"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477E5"/>
    <w:multiLevelType w:val="multilevel"/>
    <w:tmpl w:val="B264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416D"/>
    <w:multiLevelType w:val="multilevel"/>
    <w:tmpl w:val="EE143EB4"/>
    <w:lvl w:ilvl="0">
      <w:start w:val="1"/>
      <w:numFmt w:val="decimal"/>
      <w:suff w:val="nothing"/>
      <w:lvlText w:val="1.%1 - "/>
      <w:lvlJc w:val="left"/>
      <w:pPr>
        <w:ind w:left="502" w:hanging="360"/>
      </w:pPr>
      <w:rPr>
        <w:rFonts w:hint="default"/>
        <w:b/>
        <w:i w:val="0"/>
        <w:sz w:val="28"/>
      </w:rPr>
    </w:lvl>
    <w:lvl w:ilvl="1">
      <w:start w:val="1"/>
      <w:numFmt w:val="decimal"/>
      <w:lvlText w:val="%1.%2."/>
      <w:lvlJc w:val="left"/>
      <w:pPr>
        <w:tabs>
          <w:tab w:val="num" w:pos="1146"/>
        </w:tabs>
        <w:ind w:left="858" w:hanging="432"/>
      </w:pPr>
      <w:rPr>
        <w:rFonts w:ascii="Trebuchet MS" w:hAnsi="Trebuchet MS" w:hint="default"/>
        <w:b w:val="0"/>
        <w:i w:val="0"/>
        <w:color w:val="auto"/>
        <w:sz w:val="24"/>
        <w:u w:val="none"/>
      </w:rPr>
    </w:lvl>
    <w:lvl w:ilvl="2">
      <w:start w:val="1"/>
      <w:numFmt w:val="decimal"/>
      <w:lvlText w:val="%1.%2.%3."/>
      <w:lvlJc w:val="left"/>
      <w:pPr>
        <w:tabs>
          <w:tab w:val="num" w:pos="1582"/>
        </w:tabs>
        <w:ind w:left="1366" w:hanging="504"/>
      </w:pPr>
      <w:rPr>
        <w:rFonts w:hint="default"/>
      </w:rPr>
    </w:lvl>
    <w:lvl w:ilvl="3">
      <w:start w:val="1"/>
      <w:numFmt w:val="decimal"/>
      <w:lvlText w:val="%1.%2.%3.%4."/>
      <w:lvlJc w:val="left"/>
      <w:pPr>
        <w:tabs>
          <w:tab w:val="num" w:pos="2302"/>
        </w:tabs>
        <w:ind w:left="1870" w:hanging="648"/>
      </w:pPr>
      <w:rPr>
        <w:rFonts w:hint="default"/>
      </w:rPr>
    </w:lvl>
    <w:lvl w:ilvl="4">
      <w:start w:val="1"/>
      <w:numFmt w:val="decimal"/>
      <w:lvlText w:val="%1.%2.%3.%4.%5."/>
      <w:lvlJc w:val="left"/>
      <w:pPr>
        <w:tabs>
          <w:tab w:val="num" w:pos="3022"/>
        </w:tabs>
        <w:ind w:left="2374" w:hanging="792"/>
      </w:pPr>
      <w:rPr>
        <w:rFonts w:hint="default"/>
      </w:rPr>
    </w:lvl>
    <w:lvl w:ilvl="5">
      <w:start w:val="1"/>
      <w:numFmt w:val="decimal"/>
      <w:lvlText w:val="%1.%2.%3.%4.%5.%6."/>
      <w:lvlJc w:val="left"/>
      <w:pPr>
        <w:tabs>
          <w:tab w:val="num" w:pos="3382"/>
        </w:tabs>
        <w:ind w:left="2878" w:hanging="936"/>
      </w:pPr>
      <w:rPr>
        <w:rFonts w:hint="default"/>
      </w:rPr>
    </w:lvl>
    <w:lvl w:ilvl="6">
      <w:start w:val="1"/>
      <w:numFmt w:val="decimal"/>
      <w:lvlText w:val="%1.%2.%3.%4.%5.%6.%7."/>
      <w:lvlJc w:val="left"/>
      <w:pPr>
        <w:tabs>
          <w:tab w:val="num" w:pos="4102"/>
        </w:tabs>
        <w:ind w:left="3382" w:hanging="1080"/>
      </w:pPr>
      <w:rPr>
        <w:rFonts w:hint="default"/>
      </w:rPr>
    </w:lvl>
    <w:lvl w:ilvl="7">
      <w:start w:val="1"/>
      <w:numFmt w:val="decimal"/>
      <w:lvlText w:val="%1.%2.%3.%4.%5.%6.%7.%8."/>
      <w:lvlJc w:val="left"/>
      <w:pPr>
        <w:tabs>
          <w:tab w:val="num" w:pos="4822"/>
        </w:tabs>
        <w:ind w:left="3886" w:hanging="1224"/>
      </w:pPr>
      <w:rPr>
        <w:rFonts w:hint="default"/>
      </w:rPr>
    </w:lvl>
    <w:lvl w:ilvl="8">
      <w:start w:val="1"/>
      <w:numFmt w:val="decimal"/>
      <w:lvlText w:val="%1.%2.%3.%4.%5.%6.%7.%8.%9."/>
      <w:lvlJc w:val="left"/>
      <w:pPr>
        <w:tabs>
          <w:tab w:val="num" w:pos="5182"/>
        </w:tabs>
        <w:ind w:left="4462" w:hanging="1440"/>
      </w:pPr>
      <w:rPr>
        <w:rFonts w:hint="default"/>
      </w:rPr>
    </w:lvl>
  </w:abstractNum>
  <w:abstractNum w:abstractNumId="3"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6D53179"/>
    <w:multiLevelType w:val="hybridMultilevel"/>
    <w:tmpl w:val="6AC230F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82C7601"/>
    <w:multiLevelType w:val="hybridMultilevel"/>
    <w:tmpl w:val="A7723CAC"/>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6" w15:restartNumberingAfterBreak="0">
    <w:nsid w:val="187154C8"/>
    <w:multiLevelType w:val="multilevel"/>
    <w:tmpl w:val="70BA2A16"/>
    <w:lvl w:ilvl="0">
      <w:start w:val="2"/>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7" w15:restartNumberingAfterBreak="0">
    <w:nsid w:val="210C0F3A"/>
    <w:multiLevelType w:val="hybridMultilevel"/>
    <w:tmpl w:val="9AE4CC6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8" w15:restartNumberingAfterBreak="0">
    <w:nsid w:val="27826FA8"/>
    <w:multiLevelType w:val="hybridMultilevel"/>
    <w:tmpl w:val="B43E5A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7DF4E11"/>
    <w:multiLevelType w:val="multilevel"/>
    <w:tmpl w:val="A9A8FD08"/>
    <w:lvl w:ilvl="0">
      <w:start w:val="1"/>
      <w:numFmt w:val="decimal"/>
      <w:suff w:val="space"/>
      <w:lvlText w:val="Capítulo %1"/>
      <w:lvlJc w:val="left"/>
      <w:pPr>
        <w:ind w:left="1135"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142" w:firstLine="0"/>
      </w:pPr>
      <w:rPr>
        <w:rFonts w:hint="default"/>
      </w:rPr>
    </w:lvl>
    <w:lvl w:ilvl="2">
      <w:start w:val="1"/>
      <w:numFmt w:val="none"/>
      <w:suff w:val="nothing"/>
      <w:lvlText w:val=""/>
      <w:lvlJc w:val="left"/>
      <w:pPr>
        <w:ind w:left="142" w:firstLine="0"/>
      </w:pPr>
      <w:rPr>
        <w:rFonts w:hint="default"/>
      </w:rPr>
    </w:lvl>
    <w:lvl w:ilvl="3">
      <w:start w:val="1"/>
      <w:numFmt w:val="none"/>
      <w:suff w:val="nothing"/>
      <w:lvlText w:val=""/>
      <w:lvlJc w:val="left"/>
      <w:pPr>
        <w:ind w:left="142" w:firstLine="0"/>
      </w:pPr>
      <w:rPr>
        <w:rFonts w:hint="default"/>
      </w:rPr>
    </w:lvl>
    <w:lvl w:ilvl="4">
      <w:start w:val="1"/>
      <w:numFmt w:val="none"/>
      <w:suff w:val="nothing"/>
      <w:lvlText w:val=""/>
      <w:lvlJc w:val="left"/>
      <w:pPr>
        <w:ind w:left="142" w:firstLine="0"/>
      </w:pPr>
      <w:rPr>
        <w:rFonts w:hint="default"/>
      </w:rPr>
    </w:lvl>
    <w:lvl w:ilvl="5">
      <w:start w:val="1"/>
      <w:numFmt w:val="none"/>
      <w:suff w:val="nothing"/>
      <w:lvlText w:val=""/>
      <w:lvlJc w:val="left"/>
      <w:pPr>
        <w:ind w:left="142" w:firstLine="0"/>
      </w:pPr>
      <w:rPr>
        <w:rFonts w:hint="default"/>
      </w:rPr>
    </w:lvl>
    <w:lvl w:ilvl="6">
      <w:start w:val="1"/>
      <w:numFmt w:val="none"/>
      <w:suff w:val="nothing"/>
      <w:lvlText w:val=""/>
      <w:lvlJc w:val="left"/>
      <w:pPr>
        <w:ind w:left="142" w:firstLine="0"/>
      </w:pPr>
      <w:rPr>
        <w:rFonts w:hint="default"/>
      </w:rPr>
    </w:lvl>
    <w:lvl w:ilvl="7">
      <w:start w:val="1"/>
      <w:numFmt w:val="none"/>
      <w:suff w:val="nothing"/>
      <w:lvlText w:val=""/>
      <w:lvlJc w:val="left"/>
      <w:pPr>
        <w:ind w:left="142" w:firstLine="0"/>
      </w:pPr>
      <w:rPr>
        <w:rFonts w:hint="default"/>
      </w:rPr>
    </w:lvl>
    <w:lvl w:ilvl="8">
      <w:start w:val="1"/>
      <w:numFmt w:val="none"/>
      <w:suff w:val="nothing"/>
      <w:lvlText w:val=""/>
      <w:lvlJc w:val="left"/>
      <w:pPr>
        <w:ind w:left="142" w:firstLine="0"/>
      </w:pPr>
      <w:rPr>
        <w:rFonts w:hint="default"/>
      </w:rPr>
    </w:lvl>
  </w:abstractNum>
  <w:abstractNum w:abstractNumId="10" w15:restartNumberingAfterBreak="0">
    <w:nsid w:val="29240B2C"/>
    <w:multiLevelType w:val="hybridMultilevel"/>
    <w:tmpl w:val="83F85B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C12715B"/>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D940489"/>
    <w:multiLevelType w:val="hybridMultilevel"/>
    <w:tmpl w:val="461C03C0"/>
    <w:lvl w:ilvl="0" w:tplc="FDCAE114">
      <w:start w:val="1"/>
      <w:numFmt w:val="decimal"/>
      <w:lvlText w:val="%1."/>
      <w:lvlJc w:val="lef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20"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78D1E32"/>
    <w:multiLevelType w:val="hybridMultilevel"/>
    <w:tmpl w:val="41F269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BD866E0"/>
    <w:multiLevelType w:val="multilevel"/>
    <w:tmpl w:val="5AAE3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E667099"/>
    <w:multiLevelType w:val="multilevel"/>
    <w:tmpl w:val="CBFAD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D41E95"/>
    <w:multiLevelType w:val="hybridMultilevel"/>
    <w:tmpl w:val="06FC4E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55197752"/>
    <w:multiLevelType w:val="hybridMultilevel"/>
    <w:tmpl w:val="B322B5B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7CA375B"/>
    <w:multiLevelType w:val="multilevel"/>
    <w:tmpl w:val="B91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98C080A"/>
    <w:multiLevelType w:val="multilevel"/>
    <w:tmpl w:val="8CC036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35"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0" w15:restartNumberingAfterBreak="0">
    <w:nsid w:val="74F24BA6"/>
    <w:multiLevelType w:val="multilevel"/>
    <w:tmpl w:val="31340EC6"/>
    <w:lvl w:ilvl="0">
      <w:start w:val="2"/>
      <w:numFmt w:val="decimal"/>
      <w:suff w:val="nothing"/>
      <w:lvlText w:val="1.%1 - "/>
      <w:lvlJc w:val="left"/>
      <w:pPr>
        <w:ind w:left="360" w:hanging="360"/>
      </w:pPr>
      <w:rPr>
        <w:rFonts w:hint="default"/>
        <w:b w:val="0"/>
        <w:i w:val="0"/>
        <w:sz w:val="28"/>
      </w:rPr>
    </w:lvl>
    <w:lvl w:ilvl="1">
      <w:start w:val="1"/>
      <w:numFmt w:val="decimal"/>
      <w:lvlText w:val="1.%1.%2 -"/>
      <w:lvlJc w:val="left"/>
      <w:pPr>
        <w:tabs>
          <w:tab w:val="num" w:pos="1004"/>
        </w:tabs>
        <w:ind w:left="716" w:hanging="432"/>
      </w:pPr>
      <w:rPr>
        <w:rFonts w:ascii="Trebuchet MS" w:hAnsi="Trebuchet MS" w:hint="default"/>
        <w:b w:val="0"/>
        <w:i w:val="0"/>
        <w:color w:val="auto"/>
        <w:sz w:val="24"/>
        <w:u w:val="none"/>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1" w15:restartNumberingAfterBreak="0">
    <w:nsid w:val="75ED4753"/>
    <w:multiLevelType w:val="multilevel"/>
    <w:tmpl w:val="0A2E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AA279A3"/>
    <w:multiLevelType w:val="hybridMultilevel"/>
    <w:tmpl w:val="6756B9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52696566">
    <w:abstractNumId w:val="40"/>
  </w:num>
  <w:num w:numId="2" w16cid:durableId="1328905351">
    <w:abstractNumId w:val="9"/>
  </w:num>
  <w:num w:numId="3" w16cid:durableId="1214466608">
    <w:abstractNumId w:val="2"/>
  </w:num>
  <w:num w:numId="4" w16cid:durableId="1317764791">
    <w:abstractNumId w:val="6"/>
  </w:num>
  <w:num w:numId="5" w16cid:durableId="1549293152">
    <w:abstractNumId w:val="19"/>
  </w:num>
  <w:num w:numId="6" w16cid:durableId="427627066">
    <w:abstractNumId w:val="26"/>
  </w:num>
  <w:num w:numId="7" w16cid:durableId="1767848521">
    <w:abstractNumId w:val="33"/>
  </w:num>
  <w:num w:numId="8" w16cid:durableId="989600838">
    <w:abstractNumId w:val="11"/>
  </w:num>
  <w:num w:numId="9" w16cid:durableId="604188029">
    <w:abstractNumId w:val="8"/>
  </w:num>
  <w:num w:numId="10" w16cid:durableId="1259485254">
    <w:abstractNumId w:val="13"/>
  </w:num>
  <w:num w:numId="11" w16cid:durableId="134763390">
    <w:abstractNumId w:val="23"/>
  </w:num>
  <w:num w:numId="12" w16cid:durableId="1229144940">
    <w:abstractNumId w:val="22"/>
  </w:num>
  <w:num w:numId="13" w16cid:durableId="2012102434">
    <w:abstractNumId w:val="46"/>
  </w:num>
  <w:num w:numId="14" w16cid:durableId="1604336863">
    <w:abstractNumId w:val="15"/>
  </w:num>
  <w:num w:numId="15" w16cid:durableId="1049262287">
    <w:abstractNumId w:val="39"/>
  </w:num>
  <w:num w:numId="16" w16cid:durableId="1035347445">
    <w:abstractNumId w:val="5"/>
  </w:num>
  <w:num w:numId="17" w16cid:durableId="116026599">
    <w:abstractNumId w:val="38"/>
  </w:num>
  <w:num w:numId="18" w16cid:durableId="1740865374">
    <w:abstractNumId w:val="10"/>
  </w:num>
  <w:num w:numId="19" w16cid:durableId="945380849">
    <w:abstractNumId w:val="12"/>
  </w:num>
  <w:num w:numId="20" w16cid:durableId="188957773">
    <w:abstractNumId w:val="32"/>
  </w:num>
  <w:num w:numId="21" w16cid:durableId="366372723">
    <w:abstractNumId w:val="24"/>
  </w:num>
  <w:num w:numId="22" w16cid:durableId="1371373135">
    <w:abstractNumId w:val="17"/>
  </w:num>
  <w:num w:numId="23" w16cid:durableId="1307004750">
    <w:abstractNumId w:val="25"/>
  </w:num>
  <w:num w:numId="24" w16cid:durableId="1649557637">
    <w:abstractNumId w:val="29"/>
  </w:num>
  <w:num w:numId="25" w16cid:durableId="1783766134">
    <w:abstractNumId w:val="45"/>
  </w:num>
  <w:num w:numId="26" w16cid:durableId="190342991">
    <w:abstractNumId w:val="3"/>
  </w:num>
  <w:num w:numId="27" w16cid:durableId="97529520">
    <w:abstractNumId w:val="34"/>
  </w:num>
  <w:num w:numId="28" w16cid:durableId="2026011657">
    <w:abstractNumId w:val="16"/>
  </w:num>
  <w:num w:numId="29" w16cid:durableId="1456634188">
    <w:abstractNumId w:val="20"/>
  </w:num>
  <w:num w:numId="30" w16cid:durableId="878663561">
    <w:abstractNumId w:val="42"/>
  </w:num>
  <w:num w:numId="31" w16cid:durableId="894899220">
    <w:abstractNumId w:val="27"/>
  </w:num>
  <w:num w:numId="32" w16cid:durableId="842352844">
    <w:abstractNumId w:val="44"/>
  </w:num>
  <w:num w:numId="33" w16cid:durableId="1928079947">
    <w:abstractNumId w:val="21"/>
  </w:num>
  <w:num w:numId="34" w16cid:durableId="431243579">
    <w:abstractNumId w:val="18"/>
  </w:num>
  <w:num w:numId="35" w16cid:durableId="2031569301">
    <w:abstractNumId w:val="37"/>
  </w:num>
  <w:num w:numId="36" w16cid:durableId="415129877">
    <w:abstractNumId w:val="14"/>
  </w:num>
  <w:num w:numId="37" w16cid:durableId="1106265324">
    <w:abstractNumId w:val="30"/>
  </w:num>
  <w:num w:numId="38" w16cid:durableId="1165822285">
    <w:abstractNumId w:val="43"/>
  </w:num>
  <w:num w:numId="39" w16cid:durableId="38359282">
    <w:abstractNumId w:val="31"/>
  </w:num>
  <w:num w:numId="40" w16cid:durableId="35549485">
    <w:abstractNumId w:val="1"/>
  </w:num>
  <w:num w:numId="41" w16cid:durableId="1456144773">
    <w:abstractNumId w:val="41"/>
  </w:num>
  <w:num w:numId="42" w16cid:durableId="625238298">
    <w:abstractNumId w:val="0"/>
  </w:num>
  <w:num w:numId="43" w16cid:durableId="1911767574">
    <w:abstractNumId w:val="4"/>
  </w:num>
  <w:num w:numId="44" w16cid:durableId="1264142111">
    <w:abstractNumId w:val="7"/>
  </w:num>
  <w:num w:numId="45" w16cid:durableId="1977443059">
    <w:abstractNumId w:val="28"/>
  </w:num>
  <w:num w:numId="46" w16cid:durableId="2065059491">
    <w:abstractNumId w:val="35"/>
  </w:num>
  <w:num w:numId="47" w16cid:durableId="882525130">
    <w:abstractNumId w:val="42"/>
    <w:lvlOverride w:ilvl="0"/>
    <w:lvlOverride w:ilvl="1"/>
    <w:lvlOverride w:ilvl="2"/>
    <w:lvlOverride w:ilvl="3"/>
    <w:lvlOverride w:ilvl="4"/>
    <w:lvlOverride w:ilvl="5"/>
    <w:lvlOverride w:ilvl="6"/>
    <w:lvlOverride w:ilvl="7"/>
    <w:lvlOverride w:ilvl="8"/>
  </w:num>
  <w:num w:numId="48" w16cid:durableId="1320840765">
    <w:abstractNumId w:val="3"/>
    <w:lvlOverride w:ilvl="0"/>
    <w:lvlOverride w:ilvl="1"/>
    <w:lvlOverride w:ilvl="2"/>
    <w:lvlOverride w:ilvl="3"/>
    <w:lvlOverride w:ilvl="4"/>
    <w:lvlOverride w:ilvl="5"/>
    <w:lvlOverride w:ilvl="6"/>
    <w:lvlOverride w:ilvl="7"/>
    <w:lvlOverride w:ilvl="8"/>
  </w:num>
  <w:num w:numId="49" w16cid:durableId="1340500185">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3165"/>
    <w:rsid w:val="00003834"/>
    <w:rsid w:val="00003D4E"/>
    <w:rsid w:val="000063C3"/>
    <w:rsid w:val="0000664D"/>
    <w:rsid w:val="00012550"/>
    <w:rsid w:val="00013908"/>
    <w:rsid w:val="00016008"/>
    <w:rsid w:val="00017AB1"/>
    <w:rsid w:val="00021D44"/>
    <w:rsid w:val="0002265F"/>
    <w:rsid w:val="00025EB4"/>
    <w:rsid w:val="00027662"/>
    <w:rsid w:val="000332FA"/>
    <w:rsid w:val="00034A66"/>
    <w:rsid w:val="00035008"/>
    <w:rsid w:val="0003646A"/>
    <w:rsid w:val="0003690A"/>
    <w:rsid w:val="00037F16"/>
    <w:rsid w:val="00041229"/>
    <w:rsid w:val="00042424"/>
    <w:rsid w:val="0004261F"/>
    <w:rsid w:val="000452EE"/>
    <w:rsid w:val="000460AB"/>
    <w:rsid w:val="00046AD1"/>
    <w:rsid w:val="00046EEE"/>
    <w:rsid w:val="00050B74"/>
    <w:rsid w:val="000541C0"/>
    <w:rsid w:val="000579AA"/>
    <w:rsid w:val="000603D3"/>
    <w:rsid w:val="00061001"/>
    <w:rsid w:val="00061725"/>
    <w:rsid w:val="00063B8D"/>
    <w:rsid w:val="0006577E"/>
    <w:rsid w:val="00065F15"/>
    <w:rsid w:val="000667CA"/>
    <w:rsid w:val="000700DC"/>
    <w:rsid w:val="0007059A"/>
    <w:rsid w:val="00070B7E"/>
    <w:rsid w:val="00074A1D"/>
    <w:rsid w:val="00076882"/>
    <w:rsid w:val="00081AB8"/>
    <w:rsid w:val="00082A5C"/>
    <w:rsid w:val="00083A6F"/>
    <w:rsid w:val="000840FD"/>
    <w:rsid w:val="00084608"/>
    <w:rsid w:val="00087074"/>
    <w:rsid w:val="00096E64"/>
    <w:rsid w:val="000A03D1"/>
    <w:rsid w:val="000A09ED"/>
    <w:rsid w:val="000A2D95"/>
    <w:rsid w:val="000A63DB"/>
    <w:rsid w:val="000A72FC"/>
    <w:rsid w:val="000A74A8"/>
    <w:rsid w:val="000B4B63"/>
    <w:rsid w:val="000B7885"/>
    <w:rsid w:val="000C0DF5"/>
    <w:rsid w:val="000C1775"/>
    <w:rsid w:val="000C2CE9"/>
    <w:rsid w:val="000C46B8"/>
    <w:rsid w:val="000C63AC"/>
    <w:rsid w:val="000C66E0"/>
    <w:rsid w:val="000C7FE8"/>
    <w:rsid w:val="000D6281"/>
    <w:rsid w:val="000D64DD"/>
    <w:rsid w:val="000E025A"/>
    <w:rsid w:val="000E1152"/>
    <w:rsid w:val="000E1304"/>
    <w:rsid w:val="000E1CD0"/>
    <w:rsid w:val="000E2620"/>
    <w:rsid w:val="000E2D39"/>
    <w:rsid w:val="000E3042"/>
    <w:rsid w:val="000E3DBB"/>
    <w:rsid w:val="000E550C"/>
    <w:rsid w:val="000E7347"/>
    <w:rsid w:val="000E7766"/>
    <w:rsid w:val="000E78B7"/>
    <w:rsid w:val="000F35F0"/>
    <w:rsid w:val="000F442C"/>
    <w:rsid w:val="000F7A26"/>
    <w:rsid w:val="001002A6"/>
    <w:rsid w:val="0010069C"/>
    <w:rsid w:val="00100A25"/>
    <w:rsid w:val="00101435"/>
    <w:rsid w:val="00102C71"/>
    <w:rsid w:val="00106CF2"/>
    <w:rsid w:val="00106D1D"/>
    <w:rsid w:val="001141A8"/>
    <w:rsid w:val="00114971"/>
    <w:rsid w:val="00115730"/>
    <w:rsid w:val="00115796"/>
    <w:rsid w:val="0012335C"/>
    <w:rsid w:val="001304A5"/>
    <w:rsid w:val="001314D7"/>
    <w:rsid w:val="00133ABB"/>
    <w:rsid w:val="0013424B"/>
    <w:rsid w:val="00137608"/>
    <w:rsid w:val="00140DA1"/>
    <w:rsid w:val="00141E6C"/>
    <w:rsid w:val="00152729"/>
    <w:rsid w:val="0015287F"/>
    <w:rsid w:val="0015320E"/>
    <w:rsid w:val="00154FB5"/>
    <w:rsid w:val="00155775"/>
    <w:rsid w:val="00160AED"/>
    <w:rsid w:val="0016384C"/>
    <w:rsid w:val="0016479C"/>
    <w:rsid w:val="0016598A"/>
    <w:rsid w:val="001660F8"/>
    <w:rsid w:val="00166F9B"/>
    <w:rsid w:val="00167A32"/>
    <w:rsid w:val="00172908"/>
    <w:rsid w:val="001732FD"/>
    <w:rsid w:val="00173874"/>
    <w:rsid w:val="00177FCF"/>
    <w:rsid w:val="00180179"/>
    <w:rsid w:val="001815CF"/>
    <w:rsid w:val="001823C1"/>
    <w:rsid w:val="001867EB"/>
    <w:rsid w:val="00191A3C"/>
    <w:rsid w:val="00192299"/>
    <w:rsid w:val="00195378"/>
    <w:rsid w:val="001A35C3"/>
    <w:rsid w:val="001A71C3"/>
    <w:rsid w:val="001B1A45"/>
    <w:rsid w:val="001B1DC5"/>
    <w:rsid w:val="001B27E4"/>
    <w:rsid w:val="001B2BC9"/>
    <w:rsid w:val="001B551A"/>
    <w:rsid w:val="001B7048"/>
    <w:rsid w:val="001C00FB"/>
    <w:rsid w:val="001C0D9F"/>
    <w:rsid w:val="001C1C96"/>
    <w:rsid w:val="001C2F48"/>
    <w:rsid w:val="001D0634"/>
    <w:rsid w:val="001D0FDE"/>
    <w:rsid w:val="001D32BC"/>
    <w:rsid w:val="001D3FA0"/>
    <w:rsid w:val="001D45D8"/>
    <w:rsid w:val="001D5404"/>
    <w:rsid w:val="001D71C3"/>
    <w:rsid w:val="001D7306"/>
    <w:rsid w:val="001D730E"/>
    <w:rsid w:val="001E2948"/>
    <w:rsid w:val="001E3279"/>
    <w:rsid w:val="001E3730"/>
    <w:rsid w:val="001E3D69"/>
    <w:rsid w:val="001E492C"/>
    <w:rsid w:val="001F0166"/>
    <w:rsid w:val="001F0F1D"/>
    <w:rsid w:val="001F1FF8"/>
    <w:rsid w:val="001F2E01"/>
    <w:rsid w:val="001F6DA7"/>
    <w:rsid w:val="00202389"/>
    <w:rsid w:val="00203294"/>
    <w:rsid w:val="0020474A"/>
    <w:rsid w:val="00204881"/>
    <w:rsid w:val="0020597D"/>
    <w:rsid w:val="00206341"/>
    <w:rsid w:val="002067F7"/>
    <w:rsid w:val="00206BC5"/>
    <w:rsid w:val="002079B9"/>
    <w:rsid w:val="00211938"/>
    <w:rsid w:val="00212C42"/>
    <w:rsid w:val="0021328C"/>
    <w:rsid w:val="00214F83"/>
    <w:rsid w:val="00220DDC"/>
    <w:rsid w:val="00221B43"/>
    <w:rsid w:val="0022326C"/>
    <w:rsid w:val="002278D3"/>
    <w:rsid w:val="00231885"/>
    <w:rsid w:val="0023261D"/>
    <w:rsid w:val="00233C99"/>
    <w:rsid w:val="00234E7B"/>
    <w:rsid w:val="00234F76"/>
    <w:rsid w:val="00235DA1"/>
    <w:rsid w:val="0023779A"/>
    <w:rsid w:val="00244F23"/>
    <w:rsid w:val="00250A58"/>
    <w:rsid w:val="00250AA8"/>
    <w:rsid w:val="00250B12"/>
    <w:rsid w:val="00251E3C"/>
    <w:rsid w:val="0025280F"/>
    <w:rsid w:val="00253C5B"/>
    <w:rsid w:val="00254177"/>
    <w:rsid w:val="00256EEA"/>
    <w:rsid w:val="002573D2"/>
    <w:rsid w:val="00257895"/>
    <w:rsid w:val="00260225"/>
    <w:rsid w:val="002604C0"/>
    <w:rsid w:val="002607BA"/>
    <w:rsid w:val="00263549"/>
    <w:rsid w:val="002640E4"/>
    <w:rsid w:val="002708AC"/>
    <w:rsid w:val="00271279"/>
    <w:rsid w:val="002760DE"/>
    <w:rsid w:val="00277AC4"/>
    <w:rsid w:val="002807AB"/>
    <w:rsid w:val="00281B92"/>
    <w:rsid w:val="00281C78"/>
    <w:rsid w:val="002839E2"/>
    <w:rsid w:val="002843CC"/>
    <w:rsid w:val="002929DC"/>
    <w:rsid w:val="002A13D0"/>
    <w:rsid w:val="002A1418"/>
    <w:rsid w:val="002A2336"/>
    <w:rsid w:val="002A2A07"/>
    <w:rsid w:val="002A3C56"/>
    <w:rsid w:val="002B10FE"/>
    <w:rsid w:val="002B3974"/>
    <w:rsid w:val="002B52E9"/>
    <w:rsid w:val="002B5969"/>
    <w:rsid w:val="002C437D"/>
    <w:rsid w:val="002C7B7F"/>
    <w:rsid w:val="002D01FE"/>
    <w:rsid w:val="002D0D4A"/>
    <w:rsid w:val="002D39C4"/>
    <w:rsid w:val="002D3CDA"/>
    <w:rsid w:val="002D6655"/>
    <w:rsid w:val="002D69AC"/>
    <w:rsid w:val="002D6CEE"/>
    <w:rsid w:val="002E00B6"/>
    <w:rsid w:val="002E1952"/>
    <w:rsid w:val="002E1C31"/>
    <w:rsid w:val="002E209D"/>
    <w:rsid w:val="002E7B64"/>
    <w:rsid w:val="002F1638"/>
    <w:rsid w:val="002F2DC3"/>
    <w:rsid w:val="002F5834"/>
    <w:rsid w:val="002F5EBF"/>
    <w:rsid w:val="00303438"/>
    <w:rsid w:val="00303881"/>
    <w:rsid w:val="003038B0"/>
    <w:rsid w:val="00303997"/>
    <w:rsid w:val="0030661E"/>
    <w:rsid w:val="003079B8"/>
    <w:rsid w:val="00312576"/>
    <w:rsid w:val="00312970"/>
    <w:rsid w:val="00312C08"/>
    <w:rsid w:val="003146AD"/>
    <w:rsid w:val="00316266"/>
    <w:rsid w:val="00323ABC"/>
    <w:rsid w:val="003240FD"/>
    <w:rsid w:val="0032417A"/>
    <w:rsid w:val="00330CD4"/>
    <w:rsid w:val="00337568"/>
    <w:rsid w:val="003408A5"/>
    <w:rsid w:val="00340F4A"/>
    <w:rsid w:val="0034152A"/>
    <w:rsid w:val="003417C8"/>
    <w:rsid w:val="00343301"/>
    <w:rsid w:val="0034374F"/>
    <w:rsid w:val="003460E8"/>
    <w:rsid w:val="0034752A"/>
    <w:rsid w:val="00350012"/>
    <w:rsid w:val="0035081F"/>
    <w:rsid w:val="00350B3E"/>
    <w:rsid w:val="0036205B"/>
    <w:rsid w:val="003632CF"/>
    <w:rsid w:val="0036446C"/>
    <w:rsid w:val="0036538B"/>
    <w:rsid w:val="00376CA0"/>
    <w:rsid w:val="003826E4"/>
    <w:rsid w:val="003831BC"/>
    <w:rsid w:val="00384EF0"/>
    <w:rsid w:val="00385CAD"/>
    <w:rsid w:val="003861D1"/>
    <w:rsid w:val="00387479"/>
    <w:rsid w:val="0039144E"/>
    <w:rsid w:val="00391DBC"/>
    <w:rsid w:val="00392D3D"/>
    <w:rsid w:val="00392F8D"/>
    <w:rsid w:val="003937C0"/>
    <w:rsid w:val="00395A34"/>
    <w:rsid w:val="00395B16"/>
    <w:rsid w:val="0039601A"/>
    <w:rsid w:val="003A04B1"/>
    <w:rsid w:val="003A0844"/>
    <w:rsid w:val="003A090D"/>
    <w:rsid w:val="003A11BC"/>
    <w:rsid w:val="003A21CF"/>
    <w:rsid w:val="003A5456"/>
    <w:rsid w:val="003A723E"/>
    <w:rsid w:val="003B10D7"/>
    <w:rsid w:val="003B21D6"/>
    <w:rsid w:val="003B3E2B"/>
    <w:rsid w:val="003B5BCB"/>
    <w:rsid w:val="003C0A0A"/>
    <w:rsid w:val="003C1520"/>
    <w:rsid w:val="003C45A7"/>
    <w:rsid w:val="003C78FF"/>
    <w:rsid w:val="003D1C4B"/>
    <w:rsid w:val="003D55C7"/>
    <w:rsid w:val="003E1569"/>
    <w:rsid w:val="003E4D63"/>
    <w:rsid w:val="003E62D8"/>
    <w:rsid w:val="003E6B01"/>
    <w:rsid w:val="003E6D5C"/>
    <w:rsid w:val="003F1408"/>
    <w:rsid w:val="003F1F67"/>
    <w:rsid w:val="003F3FD1"/>
    <w:rsid w:val="003F7F81"/>
    <w:rsid w:val="0040293E"/>
    <w:rsid w:val="00402DD4"/>
    <w:rsid w:val="00405961"/>
    <w:rsid w:val="00405C07"/>
    <w:rsid w:val="00405F01"/>
    <w:rsid w:val="00407678"/>
    <w:rsid w:val="00411099"/>
    <w:rsid w:val="00412820"/>
    <w:rsid w:val="004176AF"/>
    <w:rsid w:val="00417C59"/>
    <w:rsid w:val="00421B0A"/>
    <w:rsid w:val="004232B3"/>
    <w:rsid w:val="00424E04"/>
    <w:rsid w:val="00425FF8"/>
    <w:rsid w:val="0042686D"/>
    <w:rsid w:val="004326F6"/>
    <w:rsid w:val="00432D57"/>
    <w:rsid w:val="00434654"/>
    <w:rsid w:val="0043515D"/>
    <w:rsid w:val="0043545D"/>
    <w:rsid w:val="00435ED4"/>
    <w:rsid w:val="0044078B"/>
    <w:rsid w:val="00441109"/>
    <w:rsid w:val="00442824"/>
    <w:rsid w:val="00443520"/>
    <w:rsid w:val="0044393C"/>
    <w:rsid w:val="00444D7E"/>
    <w:rsid w:val="004466AF"/>
    <w:rsid w:val="0044785E"/>
    <w:rsid w:val="00447B0C"/>
    <w:rsid w:val="00447DDF"/>
    <w:rsid w:val="00447E4B"/>
    <w:rsid w:val="0045244D"/>
    <w:rsid w:val="0045292D"/>
    <w:rsid w:val="004534A7"/>
    <w:rsid w:val="00465C6E"/>
    <w:rsid w:val="0046675B"/>
    <w:rsid w:val="004711E6"/>
    <w:rsid w:val="00471F30"/>
    <w:rsid w:val="004725E8"/>
    <w:rsid w:val="00473DD0"/>
    <w:rsid w:val="00475866"/>
    <w:rsid w:val="004809C7"/>
    <w:rsid w:val="00481369"/>
    <w:rsid w:val="00481C22"/>
    <w:rsid w:val="00483F1A"/>
    <w:rsid w:val="00485011"/>
    <w:rsid w:val="00486066"/>
    <w:rsid w:val="00487C72"/>
    <w:rsid w:val="004935FE"/>
    <w:rsid w:val="004A03FE"/>
    <w:rsid w:val="004A0490"/>
    <w:rsid w:val="004A38A1"/>
    <w:rsid w:val="004A5BA8"/>
    <w:rsid w:val="004B408B"/>
    <w:rsid w:val="004B5FC5"/>
    <w:rsid w:val="004B6AD1"/>
    <w:rsid w:val="004B761B"/>
    <w:rsid w:val="004C1F3C"/>
    <w:rsid w:val="004C417F"/>
    <w:rsid w:val="004C47DA"/>
    <w:rsid w:val="004D01BD"/>
    <w:rsid w:val="004D23FD"/>
    <w:rsid w:val="004D29C0"/>
    <w:rsid w:val="004D6431"/>
    <w:rsid w:val="004D7A94"/>
    <w:rsid w:val="004E0C4C"/>
    <w:rsid w:val="004E4B1C"/>
    <w:rsid w:val="004E6BE6"/>
    <w:rsid w:val="004F0621"/>
    <w:rsid w:val="004F1CC6"/>
    <w:rsid w:val="004F3766"/>
    <w:rsid w:val="004F614B"/>
    <w:rsid w:val="00503B81"/>
    <w:rsid w:val="00503D2D"/>
    <w:rsid w:val="005060CC"/>
    <w:rsid w:val="00507AF4"/>
    <w:rsid w:val="00510809"/>
    <w:rsid w:val="005112EF"/>
    <w:rsid w:val="00512AA8"/>
    <w:rsid w:val="0051392C"/>
    <w:rsid w:val="00514348"/>
    <w:rsid w:val="00514D4D"/>
    <w:rsid w:val="00514D81"/>
    <w:rsid w:val="00515638"/>
    <w:rsid w:val="00525512"/>
    <w:rsid w:val="0052691F"/>
    <w:rsid w:val="00526D6B"/>
    <w:rsid w:val="0053004C"/>
    <w:rsid w:val="00532F0A"/>
    <w:rsid w:val="005342AA"/>
    <w:rsid w:val="00534D21"/>
    <w:rsid w:val="00536C9A"/>
    <w:rsid w:val="00540B36"/>
    <w:rsid w:val="00544E21"/>
    <w:rsid w:val="00555A3E"/>
    <w:rsid w:val="00555FC6"/>
    <w:rsid w:val="005571CE"/>
    <w:rsid w:val="00557E3A"/>
    <w:rsid w:val="005652C7"/>
    <w:rsid w:val="0057084B"/>
    <w:rsid w:val="00576F31"/>
    <w:rsid w:val="00580BD9"/>
    <w:rsid w:val="0058653A"/>
    <w:rsid w:val="005A00D5"/>
    <w:rsid w:val="005A052F"/>
    <w:rsid w:val="005A2811"/>
    <w:rsid w:val="005A5BDD"/>
    <w:rsid w:val="005A63C6"/>
    <w:rsid w:val="005A7A19"/>
    <w:rsid w:val="005B0936"/>
    <w:rsid w:val="005B2A0C"/>
    <w:rsid w:val="005B3B81"/>
    <w:rsid w:val="005B3F85"/>
    <w:rsid w:val="005B6ED5"/>
    <w:rsid w:val="005B73F7"/>
    <w:rsid w:val="005C0F52"/>
    <w:rsid w:val="005C0F7A"/>
    <w:rsid w:val="005C1371"/>
    <w:rsid w:val="005C1F7A"/>
    <w:rsid w:val="005C21CB"/>
    <w:rsid w:val="005C2F53"/>
    <w:rsid w:val="005C3A01"/>
    <w:rsid w:val="005C5EB1"/>
    <w:rsid w:val="005D2E08"/>
    <w:rsid w:val="005D3DF2"/>
    <w:rsid w:val="005D6DAF"/>
    <w:rsid w:val="005E03E9"/>
    <w:rsid w:val="005E2441"/>
    <w:rsid w:val="005E6602"/>
    <w:rsid w:val="005E7408"/>
    <w:rsid w:val="005F098F"/>
    <w:rsid w:val="005F0B68"/>
    <w:rsid w:val="005F1F4E"/>
    <w:rsid w:val="005F298B"/>
    <w:rsid w:val="005F3628"/>
    <w:rsid w:val="005F3DB6"/>
    <w:rsid w:val="005F6369"/>
    <w:rsid w:val="00603033"/>
    <w:rsid w:val="006058AF"/>
    <w:rsid w:val="0060724E"/>
    <w:rsid w:val="006072DD"/>
    <w:rsid w:val="006107D8"/>
    <w:rsid w:val="00615BE4"/>
    <w:rsid w:val="00615E40"/>
    <w:rsid w:val="00616CA7"/>
    <w:rsid w:val="00616D87"/>
    <w:rsid w:val="006173E5"/>
    <w:rsid w:val="00621531"/>
    <w:rsid w:val="00622489"/>
    <w:rsid w:val="00626E99"/>
    <w:rsid w:val="00627C05"/>
    <w:rsid w:val="00630C7C"/>
    <w:rsid w:val="00636BF0"/>
    <w:rsid w:val="006420AC"/>
    <w:rsid w:val="006457F3"/>
    <w:rsid w:val="00646483"/>
    <w:rsid w:val="00650653"/>
    <w:rsid w:val="00651F26"/>
    <w:rsid w:val="00656177"/>
    <w:rsid w:val="006565D9"/>
    <w:rsid w:val="00662467"/>
    <w:rsid w:val="006624A5"/>
    <w:rsid w:val="00662ECE"/>
    <w:rsid w:val="0066402B"/>
    <w:rsid w:val="00665E56"/>
    <w:rsid w:val="00666426"/>
    <w:rsid w:val="00670DB3"/>
    <w:rsid w:val="00671AA7"/>
    <w:rsid w:val="006735ED"/>
    <w:rsid w:val="0067480A"/>
    <w:rsid w:val="006766F7"/>
    <w:rsid w:val="00677375"/>
    <w:rsid w:val="00680E08"/>
    <w:rsid w:val="00687AA7"/>
    <w:rsid w:val="00691E27"/>
    <w:rsid w:val="00693C7F"/>
    <w:rsid w:val="00695FC9"/>
    <w:rsid w:val="0069603D"/>
    <w:rsid w:val="00696B40"/>
    <w:rsid w:val="0069796A"/>
    <w:rsid w:val="006A4492"/>
    <w:rsid w:val="006A57DC"/>
    <w:rsid w:val="006A5B20"/>
    <w:rsid w:val="006B0723"/>
    <w:rsid w:val="006B1E46"/>
    <w:rsid w:val="006C01AF"/>
    <w:rsid w:val="006C163E"/>
    <w:rsid w:val="006C1CF8"/>
    <w:rsid w:val="006C21E9"/>
    <w:rsid w:val="006C2C99"/>
    <w:rsid w:val="006C3ADA"/>
    <w:rsid w:val="006D0F13"/>
    <w:rsid w:val="006D260F"/>
    <w:rsid w:val="006D2E17"/>
    <w:rsid w:val="006D3034"/>
    <w:rsid w:val="006D5E70"/>
    <w:rsid w:val="006E0227"/>
    <w:rsid w:val="006E1E62"/>
    <w:rsid w:val="006E400A"/>
    <w:rsid w:val="006E4670"/>
    <w:rsid w:val="006F2D6D"/>
    <w:rsid w:val="006F3640"/>
    <w:rsid w:val="007043DF"/>
    <w:rsid w:val="0070603D"/>
    <w:rsid w:val="00712387"/>
    <w:rsid w:val="007145DB"/>
    <w:rsid w:val="00717D9C"/>
    <w:rsid w:val="0072105E"/>
    <w:rsid w:val="00725A40"/>
    <w:rsid w:val="00725C23"/>
    <w:rsid w:val="00726172"/>
    <w:rsid w:val="0073160F"/>
    <w:rsid w:val="007327A7"/>
    <w:rsid w:val="007332C5"/>
    <w:rsid w:val="007333A3"/>
    <w:rsid w:val="00735350"/>
    <w:rsid w:val="00736981"/>
    <w:rsid w:val="007377F4"/>
    <w:rsid w:val="007434B8"/>
    <w:rsid w:val="00745BFF"/>
    <w:rsid w:val="00751EAC"/>
    <w:rsid w:val="00753B0A"/>
    <w:rsid w:val="0075648C"/>
    <w:rsid w:val="007577AD"/>
    <w:rsid w:val="00757811"/>
    <w:rsid w:val="0076109A"/>
    <w:rsid w:val="00763CEC"/>
    <w:rsid w:val="007646B2"/>
    <w:rsid w:val="007664E4"/>
    <w:rsid w:val="00775DA5"/>
    <w:rsid w:val="0078018A"/>
    <w:rsid w:val="00781BC5"/>
    <w:rsid w:val="007821A0"/>
    <w:rsid w:val="00783356"/>
    <w:rsid w:val="007853B1"/>
    <w:rsid w:val="00785945"/>
    <w:rsid w:val="00786AA1"/>
    <w:rsid w:val="007916A3"/>
    <w:rsid w:val="0079207E"/>
    <w:rsid w:val="00792510"/>
    <w:rsid w:val="007950B9"/>
    <w:rsid w:val="0079593C"/>
    <w:rsid w:val="007A179A"/>
    <w:rsid w:val="007A5B0A"/>
    <w:rsid w:val="007A6474"/>
    <w:rsid w:val="007A6C79"/>
    <w:rsid w:val="007B5219"/>
    <w:rsid w:val="007B5DE8"/>
    <w:rsid w:val="007B647D"/>
    <w:rsid w:val="007C06F8"/>
    <w:rsid w:val="007C1003"/>
    <w:rsid w:val="007C15AC"/>
    <w:rsid w:val="007C23D6"/>
    <w:rsid w:val="007C7D13"/>
    <w:rsid w:val="007D0B45"/>
    <w:rsid w:val="007D2C32"/>
    <w:rsid w:val="007D2D33"/>
    <w:rsid w:val="007D6CDC"/>
    <w:rsid w:val="007D6E6D"/>
    <w:rsid w:val="007D77A3"/>
    <w:rsid w:val="007D79EA"/>
    <w:rsid w:val="007E142C"/>
    <w:rsid w:val="007E2A33"/>
    <w:rsid w:val="007E54E1"/>
    <w:rsid w:val="007E7D0D"/>
    <w:rsid w:val="007E7E71"/>
    <w:rsid w:val="007F1690"/>
    <w:rsid w:val="007F27B9"/>
    <w:rsid w:val="007F35BD"/>
    <w:rsid w:val="007F37AD"/>
    <w:rsid w:val="007F47F2"/>
    <w:rsid w:val="007F7541"/>
    <w:rsid w:val="007F7BB3"/>
    <w:rsid w:val="00800A1A"/>
    <w:rsid w:val="008037B5"/>
    <w:rsid w:val="00806FAF"/>
    <w:rsid w:val="00807C48"/>
    <w:rsid w:val="00810200"/>
    <w:rsid w:val="0081602F"/>
    <w:rsid w:val="0081637E"/>
    <w:rsid w:val="00816F4A"/>
    <w:rsid w:val="00817D95"/>
    <w:rsid w:val="00817DE3"/>
    <w:rsid w:val="008239A2"/>
    <w:rsid w:val="00825267"/>
    <w:rsid w:val="008349BA"/>
    <w:rsid w:val="00836575"/>
    <w:rsid w:val="00840F15"/>
    <w:rsid w:val="00844C35"/>
    <w:rsid w:val="008454CB"/>
    <w:rsid w:val="00847D79"/>
    <w:rsid w:val="00850DC5"/>
    <w:rsid w:val="00853E04"/>
    <w:rsid w:val="00854BB6"/>
    <w:rsid w:val="0085778A"/>
    <w:rsid w:val="0085782A"/>
    <w:rsid w:val="00857882"/>
    <w:rsid w:val="00861AC7"/>
    <w:rsid w:val="00862B04"/>
    <w:rsid w:val="00866ACB"/>
    <w:rsid w:val="00872540"/>
    <w:rsid w:val="0087601F"/>
    <w:rsid w:val="0087604F"/>
    <w:rsid w:val="00876D54"/>
    <w:rsid w:val="00883536"/>
    <w:rsid w:val="00885239"/>
    <w:rsid w:val="008859F1"/>
    <w:rsid w:val="00887253"/>
    <w:rsid w:val="008874A8"/>
    <w:rsid w:val="00896D06"/>
    <w:rsid w:val="00897A74"/>
    <w:rsid w:val="008A4ACE"/>
    <w:rsid w:val="008A6B35"/>
    <w:rsid w:val="008A7A42"/>
    <w:rsid w:val="008B132A"/>
    <w:rsid w:val="008B2117"/>
    <w:rsid w:val="008B4458"/>
    <w:rsid w:val="008B569B"/>
    <w:rsid w:val="008B60ED"/>
    <w:rsid w:val="008C24AE"/>
    <w:rsid w:val="008C2840"/>
    <w:rsid w:val="008C6BE9"/>
    <w:rsid w:val="008D0B4E"/>
    <w:rsid w:val="008D0F80"/>
    <w:rsid w:val="008D34AA"/>
    <w:rsid w:val="008D3D54"/>
    <w:rsid w:val="008D4DC3"/>
    <w:rsid w:val="008D67E2"/>
    <w:rsid w:val="008E5450"/>
    <w:rsid w:val="008E77F9"/>
    <w:rsid w:val="008F07CD"/>
    <w:rsid w:val="008F451E"/>
    <w:rsid w:val="008F4BAC"/>
    <w:rsid w:val="008F4EE4"/>
    <w:rsid w:val="008F6744"/>
    <w:rsid w:val="008F7B26"/>
    <w:rsid w:val="009020E6"/>
    <w:rsid w:val="00902BE8"/>
    <w:rsid w:val="00902FFB"/>
    <w:rsid w:val="009035C3"/>
    <w:rsid w:val="009048C5"/>
    <w:rsid w:val="00910AA7"/>
    <w:rsid w:val="00910D9D"/>
    <w:rsid w:val="00911B59"/>
    <w:rsid w:val="00912076"/>
    <w:rsid w:val="00920E69"/>
    <w:rsid w:val="0092158F"/>
    <w:rsid w:val="009215B9"/>
    <w:rsid w:val="00925CF5"/>
    <w:rsid w:val="0092717B"/>
    <w:rsid w:val="009272EB"/>
    <w:rsid w:val="00930F5F"/>
    <w:rsid w:val="00932116"/>
    <w:rsid w:val="00932537"/>
    <w:rsid w:val="00933721"/>
    <w:rsid w:val="00933788"/>
    <w:rsid w:val="00935790"/>
    <w:rsid w:val="00941AEA"/>
    <w:rsid w:val="009434D2"/>
    <w:rsid w:val="00944118"/>
    <w:rsid w:val="00946D99"/>
    <w:rsid w:val="009520C5"/>
    <w:rsid w:val="00953135"/>
    <w:rsid w:val="00953F2B"/>
    <w:rsid w:val="00954485"/>
    <w:rsid w:val="00955F40"/>
    <w:rsid w:val="00956543"/>
    <w:rsid w:val="009638A3"/>
    <w:rsid w:val="00966028"/>
    <w:rsid w:val="00966B08"/>
    <w:rsid w:val="009703D1"/>
    <w:rsid w:val="0097078D"/>
    <w:rsid w:val="00971D76"/>
    <w:rsid w:val="00974742"/>
    <w:rsid w:val="00974DD7"/>
    <w:rsid w:val="00975BD8"/>
    <w:rsid w:val="00975C77"/>
    <w:rsid w:val="009802D9"/>
    <w:rsid w:val="0098309F"/>
    <w:rsid w:val="0098554E"/>
    <w:rsid w:val="00990DB9"/>
    <w:rsid w:val="009959E1"/>
    <w:rsid w:val="00996B74"/>
    <w:rsid w:val="00997086"/>
    <w:rsid w:val="009A4D30"/>
    <w:rsid w:val="009A5E0A"/>
    <w:rsid w:val="009A64BE"/>
    <w:rsid w:val="009B04CA"/>
    <w:rsid w:val="009B1515"/>
    <w:rsid w:val="009B4170"/>
    <w:rsid w:val="009B4B00"/>
    <w:rsid w:val="009B52C6"/>
    <w:rsid w:val="009B5465"/>
    <w:rsid w:val="009B609F"/>
    <w:rsid w:val="009C01FB"/>
    <w:rsid w:val="009C04E2"/>
    <w:rsid w:val="009C0ED8"/>
    <w:rsid w:val="009C3450"/>
    <w:rsid w:val="009C59D1"/>
    <w:rsid w:val="009D02D5"/>
    <w:rsid w:val="009D05B5"/>
    <w:rsid w:val="009D7505"/>
    <w:rsid w:val="009E3195"/>
    <w:rsid w:val="009E373C"/>
    <w:rsid w:val="009E3D64"/>
    <w:rsid w:val="009F013B"/>
    <w:rsid w:val="009F0DAC"/>
    <w:rsid w:val="009F1B32"/>
    <w:rsid w:val="009F2722"/>
    <w:rsid w:val="00A01201"/>
    <w:rsid w:val="00A0192B"/>
    <w:rsid w:val="00A0251B"/>
    <w:rsid w:val="00A02784"/>
    <w:rsid w:val="00A028F0"/>
    <w:rsid w:val="00A05CC5"/>
    <w:rsid w:val="00A06C1B"/>
    <w:rsid w:val="00A06E0F"/>
    <w:rsid w:val="00A07B91"/>
    <w:rsid w:val="00A07FC4"/>
    <w:rsid w:val="00A10278"/>
    <w:rsid w:val="00A11403"/>
    <w:rsid w:val="00A11AD2"/>
    <w:rsid w:val="00A11FBF"/>
    <w:rsid w:val="00A15851"/>
    <w:rsid w:val="00A15C66"/>
    <w:rsid w:val="00A210F8"/>
    <w:rsid w:val="00A240D3"/>
    <w:rsid w:val="00A2530B"/>
    <w:rsid w:val="00A36735"/>
    <w:rsid w:val="00A41A43"/>
    <w:rsid w:val="00A41EC4"/>
    <w:rsid w:val="00A42614"/>
    <w:rsid w:val="00A42859"/>
    <w:rsid w:val="00A523D7"/>
    <w:rsid w:val="00A5547E"/>
    <w:rsid w:val="00A55DD4"/>
    <w:rsid w:val="00A56031"/>
    <w:rsid w:val="00A562CC"/>
    <w:rsid w:val="00A57E06"/>
    <w:rsid w:val="00A62D8E"/>
    <w:rsid w:val="00A65F0D"/>
    <w:rsid w:val="00A66A84"/>
    <w:rsid w:val="00A66E69"/>
    <w:rsid w:val="00A6787B"/>
    <w:rsid w:val="00A705D5"/>
    <w:rsid w:val="00A76DF8"/>
    <w:rsid w:val="00A839E6"/>
    <w:rsid w:val="00A86BCA"/>
    <w:rsid w:val="00A90276"/>
    <w:rsid w:val="00A925D5"/>
    <w:rsid w:val="00A92CAF"/>
    <w:rsid w:val="00A93250"/>
    <w:rsid w:val="00A95BA9"/>
    <w:rsid w:val="00A970F9"/>
    <w:rsid w:val="00AA21E3"/>
    <w:rsid w:val="00AA264E"/>
    <w:rsid w:val="00AA6EF4"/>
    <w:rsid w:val="00AA73EC"/>
    <w:rsid w:val="00AA7CBF"/>
    <w:rsid w:val="00AB1CE0"/>
    <w:rsid w:val="00AB1DB5"/>
    <w:rsid w:val="00AB5B8D"/>
    <w:rsid w:val="00AB702E"/>
    <w:rsid w:val="00AC2878"/>
    <w:rsid w:val="00AC322C"/>
    <w:rsid w:val="00AC49F9"/>
    <w:rsid w:val="00AC6EEF"/>
    <w:rsid w:val="00AC6FD2"/>
    <w:rsid w:val="00AD0157"/>
    <w:rsid w:val="00AD06EB"/>
    <w:rsid w:val="00AD1B51"/>
    <w:rsid w:val="00AD2D24"/>
    <w:rsid w:val="00AD41BD"/>
    <w:rsid w:val="00AD6529"/>
    <w:rsid w:val="00AE1A6D"/>
    <w:rsid w:val="00AE284A"/>
    <w:rsid w:val="00AE3942"/>
    <w:rsid w:val="00AE703E"/>
    <w:rsid w:val="00AF195F"/>
    <w:rsid w:val="00AF35FC"/>
    <w:rsid w:val="00AF712D"/>
    <w:rsid w:val="00B00ADD"/>
    <w:rsid w:val="00B02B36"/>
    <w:rsid w:val="00B02C69"/>
    <w:rsid w:val="00B0517F"/>
    <w:rsid w:val="00B0684E"/>
    <w:rsid w:val="00B1108C"/>
    <w:rsid w:val="00B15E21"/>
    <w:rsid w:val="00B17052"/>
    <w:rsid w:val="00B22703"/>
    <w:rsid w:val="00B251B1"/>
    <w:rsid w:val="00B32704"/>
    <w:rsid w:val="00B34873"/>
    <w:rsid w:val="00B352D3"/>
    <w:rsid w:val="00B3537F"/>
    <w:rsid w:val="00B40171"/>
    <w:rsid w:val="00B4413A"/>
    <w:rsid w:val="00B44561"/>
    <w:rsid w:val="00B472CF"/>
    <w:rsid w:val="00B5030A"/>
    <w:rsid w:val="00B50E17"/>
    <w:rsid w:val="00B54DC9"/>
    <w:rsid w:val="00B578C4"/>
    <w:rsid w:val="00B61499"/>
    <w:rsid w:val="00B64B3B"/>
    <w:rsid w:val="00B66C52"/>
    <w:rsid w:val="00B66D81"/>
    <w:rsid w:val="00B73E83"/>
    <w:rsid w:val="00B744B2"/>
    <w:rsid w:val="00B767B7"/>
    <w:rsid w:val="00B81779"/>
    <w:rsid w:val="00B84204"/>
    <w:rsid w:val="00B84C27"/>
    <w:rsid w:val="00B85D32"/>
    <w:rsid w:val="00B9039C"/>
    <w:rsid w:val="00B9371B"/>
    <w:rsid w:val="00B9674A"/>
    <w:rsid w:val="00BA21D4"/>
    <w:rsid w:val="00BA645E"/>
    <w:rsid w:val="00BA750F"/>
    <w:rsid w:val="00BA7795"/>
    <w:rsid w:val="00BB196F"/>
    <w:rsid w:val="00BB1F95"/>
    <w:rsid w:val="00BB6645"/>
    <w:rsid w:val="00BC2A47"/>
    <w:rsid w:val="00BC51D5"/>
    <w:rsid w:val="00BC57F6"/>
    <w:rsid w:val="00BD074E"/>
    <w:rsid w:val="00BD16B0"/>
    <w:rsid w:val="00BD276F"/>
    <w:rsid w:val="00BD451D"/>
    <w:rsid w:val="00BD5352"/>
    <w:rsid w:val="00BD565C"/>
    <w:rsid w:val="00BE49E1"/>
    <w:rsid w:val="00BE6D12"/>
    <w:rsid w:val="00BF1463"/>
    <w:rsid w:val="00BF5C82"/>
    <w:rsid w:val="00BF5F22"/>
    <w:rsid w:val="00C0137A"/>
    <w:rsid w:val="00C01864"/>
    <w:rsid w:val="00C022CF"/>
    <w:rsid w:val="00C02F56"/>
    <w:rsid w:val="00C0340A"/>
    <w:rsid w:val="00C03DA3"/>
    <w:rsid w:val="00C04824"/>
    <w:rsid w:val="00C05301"/>
    <w:rsid w:val="00C07BEC"/>
    <w:rsid w:val="00C10FE3"/>
    <w:rsid w:val="00C111C4"/>
    <w:rsid w:val="00C1150B"/>
    <w:rsid w:val="00C129A3"/>
    <w:rsid w:val="00C1445C"/>
    <w:rsid w:val="00C14D65"/>
    <w:rsid w:val="00C16F2D"/>
    <w:rsid w:val="00C213BF"/>
    <w:rsid w:val="00C22523"/>
    <w:rsid w:val="00C24BA5"/>
    <w:rsid w:val="00C24C3D"/>
    <w:rsid w:val="00C2570B"/>
    <w:rsid w:val="00C25A99"/>
    <w:rsid w:val="00C359E9"/>
    <w:rsid w:val="00C37917"/>
    <w:rsid w:val="00C41360"/>
    <w:rsid w:val="00C432EB"/>
    <w:rsid w:val="00C43F39"/>
    <w:rsid w:val="00C446B5"/>
    <w:rsid w:val="00C44B70"/>
    <w:rsid w:val="00C46940"/>
    <w:rsid w:val="00C50C83"/>
    <w:rsid w:val="00C50DE3"/>
    <w:rsid w:val="00C50E2F"/>
    <w:rsid w:val="00C57C15"/>
    <w:rsid w:val="00C600C7"/>
    <w:rsid w:val="00C61F81"/>
    <w:rsid w:val="00C62EDC"/>
    <w:rsid w:val="00C63E41"/>
    <w:rsid w:val="00C66852"/>
    <w:rsid w:val="00C67AF8"/>
    <w:rsid w:val="00C72706"/>
    <w:rsid w:val="00C732D1"/>
    <w:rsid w:val="00C76830"/>
    <w:rsid w:val="00C81A1E"/>
    <w:rsid w:val="00C82876"/>
    <w:rsid w:val="00C830DD"/>
    <w:rsid w:val="00C86992"/>
    <w:rsid w:val="00C871D5"/>
    <w:rsid w:val="00C93024"/>
    <w:rsid w:val="00C97CC6"/>
    <w:rsid w:val="00CA0160"/>
    <w:rsid w:val="00CA3FD9"/>
    <w:rsid w:val="00CA47A6"/>
    <w:rsid w:val="00CA5EBB"/>
    <w:rsid w:val="00CB0351"/>
    <w:rsid w:val="00CB2145"/>
    <w:rsid w:val="00CB4E12"/>
    <w:rsid w:val="00CB61B4"/>
    <w:rsid w:val="00CB6B63"/>
    <w:rsid w:val="00CB7C2B"/>
    <w:rsid w:val="00CC01D5"/>
    <w:rsid w:val="00CC59A1"/>
    <w:rsid w:val="00CC62A7"/>
    <w:rsid w:val="00CC680C"/>
    <w:rsid w:val="00CC76E2"/>
    <w:rsid w:val="00CD1830"/>
    <w:rsid w:val="00CD357B"/>
    <w:rsid w:val="00CD57E4"/>
    <w:rsid w:val="00CD62B1"/>
    <w:rsid w:val="00CD656D"/>
    <w:rsid w:val="00CD679A"/>
    <w:rsid w:val="00CE03A0"/>
    <w:rsid w:val="00CE055D"/>
    <w:rsid w:val="00CE0B8B"/>
    <w:rsid w:val="00CE1DA9"/>
    <w:rsid w:val="00CE4774"/>
    <w:rsid w:val="00CE4827"/>
    <w:rsid w:val="00CE6B44"/>
    <w:rsid w:val="00CE6C00"/>
    <w:rsid w:val="00CF38A3"/>
    <w:rsid w:val="00CF38D5"/>
    <w:rsid w:val="00CF3A0B"/>
    <w:rsid w:val="00D01BFF"/>
    <w:rsid w:val="00D04912"/>
    <w:rsid w:val="00D0589E"/>
    <w:rsid w:val="00D077DD"/>
    <w:rsid w:val="00D11A9E"/>
    <w:rsid w:val="00D14687"/>
    <w:rsid w:val="00D15125"/>
    <w:rsid w:val="00D154A7"/>
    <w:rsid w:val="00D17A13"/>
    <w:rsid w:val="00D17FEE"/>
    <w:rsid w:val="00D26211"/>
    <w:rsid w:val="00D2673D"/>
    <w:rsid w:val="00D27CE2"/>
    <w:rsid w:val="00D33548"/>
    <w:rsid w:val="00D33910"/>
    <w:rsid w:val="00D3481B"/>
    <w:rsid w:val="00D34B5C"/>
    <w:rsid w:val="00D34EBE"/>
    <w:rsid w:val="00D41310"/>
    <w:rsid w:val="00D4192B"/>
    <w:rsid w:val="00D42062"/>
    <w:rsid w:val="00D4460F"/>
    <w:rsid w:val="00D46377"/>
    <w:rsid w:val="00D469E7"/>
    <w:rsid w:val="00D4707B"/>
    <w:rsid w:val="00D50552"/>
    <w:rsid w:val="00D5528C"/>
    <w:rsid w:val="00D565E7"/>
    <w:rsid w:val="00D568D7"/>
    <w:rsid w:val="00D57BA7"/>
    <w:rsid w:val="00D609C5"/>
    <w:rsid w:val="00D62385"/>
    <w:rsid w:val="00D62E9C"/>
    <w:rsid w:val="00D636AE"/>
    <w:rsid w:val="00D641B0"/>
    <w:rsid w:val="00D65754"/>
    <w:rsid w:val="00D6779C"/>
    <w:rsid w:val="00D728A6"/>
    <w:rsid w:val="00D72D4F"/>
    <w:rsid w:val="00D74825"/>
    <w:rsid w:val="00D75E54"/>
    <w:rsid w:val="00D76077"/>
    <w:rsid w:val="00D764A5"/>
    <w:rsid w:val="00D76F44"/>
    <w:rsid w:val="00D835B2"/>
    <w:rsid w:val="00D84662"/>
    <w:rsid w:val="00D87C5E"/>
    <w:rsid w:val="00D91FB5"/>
    <w:rsid w:val="00D9493C"/>
    <w:rsid w:val="00D9508D"/>
    <w:rsid w:val="00D967B9"/>
    <w:rsid w:val="00DA0188"/>
    <w:rsid w:val="00DA0ECF"/>
    <w:rsid w:val="00DA43EC"/>
    <w:rsid w:val="00DA570B"/>
    <w:rsid w:val="00DA7CCA"/>
    <w:rsid w:val="00DB064C"/>
    <w:rsid w:val="00DB1F10"/>
    <w:rsid w:val="00DB31E0"/>
    <w:rsid w:val="00DB591C"/>
    <w:rsid w:val="00DB63DE"/>
    <w:rsid w:val="00DB67CE"/>
    <w:rsid w:val="00DB6BA4"/>
    <w:rsid w:val="00DB7C3E"/>
    <w:rsid w:val="00DC469F"/>
    <w:rsid w:val="00DC47CB"/>
    <w:rsid w:val="00DC5E6D"/>
    <w:rsid w:val="00DC6568"/>
    <w:rsid w:val="00DC6872"/>
    <w:rsid w:val="00DD6F7F"/>
    <w:rsid w:val="00DE3243"/>
    <w:rsid w:val="00DE4BB8"/>
    <w:rsid w:val="00DE5C3B"/>
    <w:rsid w:val="00DE6260"/>
    <w:rsid w:val="00DF08F2"/>
    <w:rsid w:val="00DF14EE"/>
    <w:rsid w:val="00DF3FB9"/>
    <w:rsid w:val="00DF4932"/>
    <w:rsid w:val="00E014E9"/>
    <w:rsid w:val="00E01A5A"/>
    <w:rsid w:val="00E03DD6"/>
    <w:rsid w:val="00E05239"/>
    <w:rsid w:val="00E0546C"/>
    <w:rsid w:val="00E10E7D"/>
    <w:rsid w:val="00E11688"/>
    <w:rsid w:val="00E12F73"/>
    <w:rsid w:val="00E2015B"/>
    <w:rsid w:val="00E21B70"/>
    <w:rsid w:val="00E22AE0"/>
    <w:rsid w:val="00E2340A"/>
    <w:rsid w:val="00E24ADF"/>
    <w:rsid w:val="00E257DA"/>
    <w:rsid w:val="00E2624D"/>
    <w:rsid w:val="00E26397"/>
    <w:rsid w:val="00E26CA5"/>
    <w:rsid w:val="00E30CC5"/>
    <w:rsid w:val="00E3459A"/>
    <w:rsid w:val="00E34B8C"/>
    <w:rsid w:val="00E355B8"/>
    <w:rsid w:val="00E37AD6"/>
    <w:rsid w:val="00E40B41"/>
    <w:rsid w:val="00E43FB4"/>
    <w:rsid w:val="00E443D7"/>
    <w:rsid w:val="00E51358"/>
    <w:rsid w:val="00E54020"/>
    <w:rsid w:val="00E5439F"/>
    <w:rsid w:val="00E544AE"/>
    <w:rsid w:val="00E54536"/>
    <w:rsid w:val="00E545CF"/>
    <w:rsid w:val="00E626F0"/>
    <w:rsid w:val="00E64699"/>
    <w:rsid w:val="00E65C57"/>
    <w:rsid w:val="00E74448"/>
    <w:rsid w:val="00E74A0E"/>
    <w:rsid w:val="00E75591"/>
    <w:rsid w:val="00E7632B"/>
    <w:rsid w:val="00E7686F"/>
    <w:rsid w:val="00E77935"/>
    <w:rsid w:val="00E81623"/>
    <w:rsid w:val="00E84739"/>
    <w:rsid w:val="00E86026"/>
    <w:rsid w:val="00E86D88"/>
    <w:rsid w:val="00E905C7"/>
    <w:rsid w:val="00E91682"/>
    <w:rsid w:val="00E91DE8"/>
    <w:rsid w:val="00E9705B"/>
    <w:rsid w:val="00EA14F2"/>
    <w:rsid w:val="00EA294A"/>
    <w:rsid w:val="00EA34A8"/>
    <w:rsid w:val="00EA45AE"/>
    <w:rsid w:val="00EA489B"/>
    <w:rsid w:val="00EA520E"/>
    <w:rsid w:val="00EA5FF3"/>
    <w:rsid w:val="00EA6239"/>
    <w:rsid w:val="00EA7559"/>
    <w:rsid w:val="00EA7992"/>
    <w:rsid w:val="00EA7F56"/>
    <w:rsid w:val="00EB5262"/>
    <w:rsid w:val="00EC1A52"/>
    <w:rsid w:val="00EC21BE"/>
    <w:rsid w:val="00EC21CC"/>
    <w:rsid w:val="00EC4188"/>
    <w:rsid w:val="00EC4648"/>
    <w:rsid w:val="00EC4B7C"/>
    <w:rsid w:val="00ED05CD"/>
    <w:rsid w:val="00ED4FE5"/>
    <w:rsid w:val="00EE0019"/>
    <w:rsid w:val="00EE2588"/>
    <w:rsid w:val="00EE4D25"/>
    <w:rsid w:val="00EF0E2C"/>
    <w:rsid w:val="00EF13EA"/>
    <w:rsid w:val="00EF20EF"/>
    <w:rsid w:val="00EF2B2D"/>
    <w:rsid w:val="00EF592E"/>
    <w:rsid w:val="00EF63C8"/>
    <w:rsid w:val="00EF7A88"/>
    <w:rsid w:val="00F0145B"/>
    <w:rsid w:val="00F063E3"/>
    <w:rsid w:val="00F066A0"/>
    <w:rsid w:val="00F06833"/>
    <w:rsid w:val="00F10B1C"/>
    <w:rsid w:val="00F12DB3"/>
    <w:rsid w:val="00F133F1"/>
    <w:rsid w:val="00F14169"/>
    <w:rsid w:val="00F1425B"/>
    <w:rsid w:val="00F151F9"/>
    <w:rsid w:val="00F1725B"/>
    <w:rsid w:val="00F200CF"/>
    <w:rsid w:val="00F23AC0"/>
    <w:rsid w:val="00F23BE4"/>
    <w:rsid w:val="00F24890"/>
    <w:rsid w:val="00F30B89"/>
    <w:rsid w:val="00F3193D"/>
    <w:rsid w:val="00F36257"/>
    <w:rsid w:val="00F4266C"/>
    <w:rsid w:val="00F42AD9"/>
    <w:rsid w:val="00F43C6F"/>
    <w:rsid w:val="00F530D3"/>
    <w:rsid w:val="00F53DB3"/>
    <w:rsid w:val="00F54145"/>
    <w:rsid w:val="00F55240"/>
    <w:rsid w:val="00F560AB"/>
    <w:rsid w:val="00F61739"/>
    <w:rsid w:val="00F6245C"/>
    <w:rsid w:val="00F629F5"/>
    <w:rsid w:val="00F62C73"/>
    <w:rsid w:val="00F6315C"/>
    <w:rsid w:val="00F66DA2"/>
    <w:rsid w:val="00F673C4"/>
    <w:rsid w:val="00F67B73"/>
    <w:rsid w:val="00F703C2"/>
    <w:rsid w:val="00F73710"/>
    <w:rsid w:val="00F812E7"/>
    <w:rsid w:val="00F84601"/>
    <w:rsid w:val="00F85035"/>
    <w:rsid w:val="00F8610D"/>
    <w:rsid w:val="00F9016C"/>
    <w:rsid w:val="00F9111A"/>
    <w:rsid w:val="00F9316C"/>
    <w:rsid w:val="00F94C65"/>
    <w:rsid w:val="00FA22C7"/>
    <w:rsid w:val="00FA3047"/>
    <w:rsid w:val="00FA4E29"/>
    <w:rsid w:val="00FB0F08"/>
    <w:rsid w:val="00FB13C3"/>
    <w:rsid w:val="00FC0680"/>
    <w:rsid w:val="00FC2226"/>
    <w:rsid w:val="00FC3E28"/>
    <w:rsid w:val="00FC5ADC"/>
    <w:rsid w:val="00FD02A5"/>
    <w:rsid w:val="00FD204F"/>
    <w:rsid w:val="00FD4BF6"/>
    <w:rsid w:val="00FD7F35"/>
    <w:rsid w:val="00FE1B89"/>
    <w:rsid w:val="00FE2C1A"/>
    <w:rsid w:val="00FE3EE6"/>
    <w:rsid w:val="00FE3F96"/>
    <w:rsid w:val="00FE4510"/>
    <w:rsid w:val="00FE468B"/>
    <w:rsid w:val="00FF1B9A"/>
    <w:rsid w:val="00FF33D6"/>
    <w:rsid w:val="09F1D28A"/>
    <w:rsid w:val="3F266CFA"/>
    <w:rsid w:val="4186A119"/>
    <w:rsid w:val="51736CE5"/>
    <w:rsid w:val="75AD2D0E"/>
    <w:rsid w:val="7EE23D6F"/>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EC21268F-BFE1-442F-8D82-2A396BFA7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395B16"/>
    <w:pPr>
      <w:keepNext/>
      <w:numPr>
        <w:numId w:val="8"/>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8"/>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8"/>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8"/>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8"/>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8"/>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8"/>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8"/>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8"/>
      </w:numPr>
      <w:spacing w:after="0"/>
      <w:outlineLvl w:val="8"/>
    </w:pPr>
    <w:rPr>
      <w:rFonts w:ascii="Calibri" w:eastAsia="Times New Roman" w:hAnsi="Calibri" w:cs="Calibri"/>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rPr>
  </w:style>
  <w:style w:type="character" w:customStyle="1" w:styleId="Heading4Char">
    <w:name w:val="Heading 4 Char"/>
    <w:basedOn w:val="DefaultParagraphFont"/>
    <w:link w:val="Heading4"/>
    <w:rsid w:val="00A55DD4"/>
    <w:rPr>
      <w:rFonts w:ascii="Calibri" w:eastAsia="Times New Roman" w:hAnsi="Calibri" w:cs="Calibri"/>
      <w:bCs/>
      <w:color w:val="000000"/>
    </w:rPr>
  </w:style>
  <w:style w:type="character" w:customStyle="1" w:styleId="Heading5Char">
    <w:name w:val="Heading 5 Char"/>
    <w:basedOn w:val="DefaultParagraphFont"/>
    <w:link w:val="Heading5"/>
    <w:rsid w:val="00CE0B8B"/>
    <w:rPr>
      <w:rFonts w:ascii="Calibri" w:eastAsia="Times New Roman" w:hAnsi="Calibri" w:cs="Calibri"/>
      <w:bCs/>
      <w:iCs/>
      <w:color w:val="000000"/>
    </w:rPr>
  </w:style>
  <w:style w:type="character" w:customStyle="1" w:styleId="Heading6Char">
    <w:name w:val="Heading 6 Char"/>
    <w:basedOn w:val="DefaultParagraphFont"/>
    <w:link w:val="Heading6"/>
    <w:rsid w:val="00CE0B8B"/>
    <w:rPr>
      <w:rFonts w:ascii="Calibri" w:eastAsia="Times New Roman" w:hAnsi="Calibri" w:cs="Calibri"/>
      <w:bCs/>
      <w:color w:val="000000"/>
    </w:rPr>
  </w:style>
  <w:style w:type="character" w:customStyle="1" w:styleId="Heading7Char">
    <w:name w:val="Heading 7 Char"/>
    <w:basedOn w:val="DefaultParagraphFont"/>
    <w:link w:val="Heading7"/>
    <w:rsid w:val="00CE0B8B"/>
    <w:rPr>
      <w:rFonts w:ascii="Calibri" w:eastAsia="Times New Roman" w:hAnsi="Calibri" w:cs="Calibri"/>
      <w:bCs/>
      <w:color w:val="000000"/>
    </w:rPr>
  </w:style>
  <w:style w:type="character" w:customStyle="1" w:styleId="Heading8Char">
    <w:name w:val="Heading 8 Char"/>
    <w:basedOn w:val="DefaultParagraphFont"/>
    <w:link w:val="Heading8"/>
    <w:rsid w:val="00CE0B8B"/>
    <w:rPr>
      <w:rFonts w:ascii="Calibri" w:eastAsia="Times New Roman" w:hAnsi="Calibri" w:cs="Calibri"/>
      <w:bCs/>
      <w:i/>
      <w:color w:val="000000"/>
    </w:rPr>
  </w:style>
  <w:style w:type="character" w:customStyle="1" w:styleId="Heading9Char">
    <w:name w:val="Heading 9 Char"/>
    <w:basedOn w:val="DefaultParagraphFont"/>
    <w:link w:val="Heading9"/>
    <w:rsid w:val="00CE0B8B"/>
    <w:rPr>
      <w:rFonts w:ascii="Calibri" w:eastAsia="Times New Roman" w:hAnsi="Calibri" w:cs="Calibri"/>
      <w:bCs/>
      <w:color w:val="000000"/>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yperlink" Target="https://scholar.google.com/" TargetMode="External"/><Relationship Id="rId39" Type="http://schemas.openxmlformats.org/officeDocument/2006/relationships/image" Target="media/image15.jpeg"/><Relationship Id="rId21" Type="http://schemas.openxmlformats.org/officeDocument/2006/relationships/footer" Target="footer5.xm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ieeexplore.ieee.org/Xplore/home.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b-on.pt/" TargetMode="External"/><Relationship Id="rId36"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header" Target="header3.xml"/><Relationship Id="rId31" Type="http://schemas.openxmlformats.org/officeDocument/2006/relationships/image" Target="media/image7.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yperlink" Target="https://dl.acm.org/"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7A5744607F8C474090FE7788BE7069A7"/>
        <w:category>
          <w:name w:val="General"/>
          <w:gallery w:val="placeholder"/>
        </w:category>
        <w:types>
          <w:type w:val="bbPlcHdr"/>
        </w:types>
        <w:behaviors>
          <w:behavior w:val="content"/>
        </w:behaviors>
        <w:guid w:val="{6AE877BE-94A3-4316-81B8-D1BB8C5D3EC4}"/>
      </w:docPartPr>
      <w:docPartBody>
        <w:p w:rsidR="00545308" w:rsidRDefault="0062259D" w:rsidP="0062259D">
          <w:pPr>
            <w:pStyle w:val="7A5744607F8C474090FE7788BE7069A7"/>
          </w:pPr>
          <w:r w:rsidRPr="001977D8">
            <w:rPr>
              <w:rStyle w:val="PlaceholderText"/>
            </w:rPr>
            <w:t>Click or tap here to enter text.</w:t>
          </w:r>
        </w:p>
      </w:docPartBody>
    </w:docPart>
    <w:docPart>
      <w:docPartPr>
        <w:name w:val="42565525921D45D59D24897E2FE79D5F"/>
        <w:category>
          <w:name w:val="General"/>
          <w:gallery w:val="placeholder"/>
        </w:category>
        <w:types>
          <w:type w:val="bbPlcHdr"/>
        </w:types>
        <w:behaviors>
          <w:behavior w:val="content"/>
        </w:behaviors>
        <w:guid w:val="{3EAC168C-5130-48E2-9E81-7E2BC688AECC}"/>
      </w:docPartPr>
      <w:docPartBody>
        <w:p w:rsidR="00000000" w:rsidRDefault="00A11DE3" w:rsidP="00A11DE3">
          <w:pPr>
            <w:pStyle w:val="42565525921D45D59D24897E2FE79D5F"/>
          </w:pPr>
          <w:r>
            <w:rPr>
              <w:rStyle w:val="PlaceholderText"/>
            </w:rPr>
            <w:t>Click or tap here to enter text.</w:t>
          </w:r>
        </w:p>
      </w:docPartBody>
    </w:docPart>
    <w:docPart>
      <w:docPartPr>
        <w:name w:val="96C58156C4A048C58EB74BC79D2ADB4F"/>
        <w:category>
          <w:name w:val="General"/>
          <w:gallery w:val="placeholder"/>
        </w:category>
        <w:types>
          <w:type w:val="bbPlcHdr"/>
        </w:types>
        <w:behaviors>
          <w:behavior w:val="content"/>
        </w:behaviors>
        <w:guid w:val="{5F6C8B7C-56CF-42E9-86FA-0D4A18C37EA9}"/>
      </w:docPartPr>
      <w:docPartBody>
        <w:p w:rsidR="00000000" w:rsidRDefault="00A11DE3" w:rsidP="00A11DE3">
          <w:pPr>
            <w:pStyle w:val="96C58156C4A048C58EB74BC79D2ADB4F"/>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30B13"/>
    <w:rsid w:val="0009061C"/>
    <w:rsid w:val="001A35C3"/>
    <w:rsid w:val="001F0F1D"/>
    <w:rsid w:val="00267934"/>
    <w:rsid w:val="0029340C"/>
    <w:rsid w:val="002E5DE5"/>
    <w:rsid w:val="00312970"/>
    <w:rsid w:val="0032417A"/>
    <w:rsid w:val="0036575E"/>
    <w:rsid w:val="003C0A0A"/>
    <w:rsid w:val="004A20AA"/>
    <w:rsid w:val="004B3967"/>
    <w:rsid w:val="004D683A"/>
    <w:rsid w:val="004E4AC7"/>
    <w:rsid w:val="0051374B"/>
    <w:rsid w:val="00545308"/>
    <w:rsid w:val="0058653A"/>
    <w:rsid w:val="00591E65"/>
    <w:rsid w:val="005F098F"/>
    <w:rsid w:val="00606CEA"/>
    <w:rsid w:val="0062259D"/>
    <w:rsid w:val="00652336"/>
    <w:rsid w:val="00654181"/>
    <w:rsid w:val="00656177"/>
    <w:rsid w:val="006B0B80"/>
    <w:rsid w:val="00703BD8"/>
    <w:rsid w:val="00706BDF"/>
    <w:rsid w:val="007A1036"/>
    <w:rsid w:val="007E6D60"/>
    <w:rsid w:val="008218B7"/>
    <w:rsid w:val="00822858"/>
    <w:rsid w:val="008405B4"/>
    <w:rsid w:val="008859F1"/>
    <w:rsid w:val="008A7A42"/>
    <w:rsid w:val="008B2977"/>
    <w:rsid w:val="008B569B"/>
    <w:rsid w:val="00902002"/>
    <w:rsid w:val="00905C4F"/>
    <w:rsid w:val="009802D9"/>
    <w:rsid w:val="009C48E7"/>
    <w:rsid w:val="009E373C"/>
    <w:rsid w:val="009F2722"/>
    <w:rsid w:val="009F68C0"/>
    <w:rsid w:val="00A07B91"/>
    <w:rsid w:val="00A11DE3"/>
    <w:rsid w:val="00A42614"/>
    <w:rsid w:val="00A710CD"/>
    <w:rsid w:val="00AD2D24"/>
    <w:rsid w:val="00AE3942"/>
    <w:rsid w:val="00AF690B"/>
    <w:rsid w:val="00B41CCA"/>
    <w:rsid w:val="00BD276F"/>
    <w:rsid w:val="00C41360"/>
    <w:rsid w:val="00CA2F81"/>
    <w:rsid w:val="00CB5267"/>
    <w:rsid w:val="00CC62A7"/>
    <w:rsid w:val="00CF2BE6"/>
    <w:rsid w:val="00CF3A0B"/>
    <w:rsid w:val="00DB591C"/>
    <w:rsid w:val="00E622AE"/>
    <w:rsid w:val="00F41DEB"/>
    <w:rsid w:val="00FA04EE"/>
    <w:rsid w:val="00FC0680"/>
    <w:rsid w:val="00FF1B9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DE3"/>
  </w:style>
  <w:style w:type="paragraph" w:customStyle="1" w:styleId="6FDC87660E25442ABDF1B42E31844DDF">
    <w:name w:val="6FDC87660E25442ABDF1B42E31844DDF"/>
    <w:rsid w:val="00CF2BE6"/>
  </w:style>
  <w:style w:type="paragraph" w:customStyle="1" w:styleId="7A5744607F8C474090FE7788BE7069A7">
    <w:name w:val="7A5744607F8C474090FE7788BE7069A7"/>
    <w:rsid w:val="0062259D"/>
    <w:pPr>
      <w:spacing w:line="278" w:lineRule="auto"/>
    </w:pPr>
    <w:rPr>
      <w:kern w:val="2"/>
      <w:sz w:val="24"/>
      <w:szCs w:val="24"/>
      <w14:ligatures w14:val="standardContextual"/>
    </w:rPr>
  </w:style>
  <w:style w:type="paragraph" w:customStyle="1" w:styleId="A35C39C450C04CCBABD297B0AC5D9513">
    <w:name w:val="A35C39C450C04CCBABD297B0AC5D9513"/>
    <w:rsid w:val="00A11DE3"/>
    <w:pPr>
      <w:spacing w:line="278" w:lineRule="auto"/>
    </w:pPr>
    <w:rPr>
      <w:kern w:val="2"/>
      <w:sz w:val="24"/>
      <w:szCs w:val="24"/>
      <w:lang w:val="en-GB" w:eastAsia="en-GB"/>
      <w14:ligatures w14:val="standardContextual"/>
    </w:rPr>
  </w:style>
  <w:style w:type="paragraph" w:customStyle="1" w:styleId="42565525921D45D59D24897E2FE79D5F">
    <w:name w:val="42565525921D45D59D24897E2FE79D5F"/>
    <w:rsid w:val="00A11DE3"/>
    <w:pPr>
      <w:spacing w:line="278" w:lineRule="auto"/>
    </w:pPr>
    <w:rPr>
      <w:kern w:val="2"/>
      <w:sz w:val="24"/>
      <w:szCs w:val="24"/>
      <w:lang w:val="en-GB" w:eastAsia="en-GB"/>
      <w14:ligatures w14:val="standardContextual"/>
    </w:rPr>
  </w:style>
  <w:style w:type="paragraph" w:customStyle="1" w:styleId="6C6A8B1074C24004A6475C312D0FDD08">
    <w:name w:val="6C6A8B1074C24004A6475C312D0FDD08"/>
    <w:rsid w:val="00A11DE3"/>
    <w:pPr>
      <w:spacing w:line="278" w:lineRule="auto"/>
    </w:pPr>
    <w:rPr>
      <w:kern w:val="2"/>
      <w:sz w:val="24"/>
      <w:szCs w:val="24"/>
      <w:lang w:val="en-GB" w:eastAsia="en-GB"/>
      <w14:ligatures w14:val="standardContextual"/>
    </w:rPr>
  </w:style>
  <w:style w:type="paragraph" w:customStyle="1" w:styleId="96C58156C4A048C58EB74BC79D2ADB4F">
    <w:name w:val="96C58156C4A048C58EB74BC79D2ADB4F"/>
    <w:rsid w:val="00A11DE3"/>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377</TotalTime>
  <Pages>61</Pages>
  <Words>11986</Words>
  <Characters>71443</Characters>
  <Application>Microsoft Office Word</Application>
  <DocSecurity>0</DocSecurity>
  <Lines>1930</Lines>
  <Paragraphs>1083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82346</CharactersWithSpaces>
  <SharedDoc>false</SharedDoc>
  <HLinks>
    <vt:vector size="162" baseType="variant">
      <vt:variant>
        <vt:i4>3538981</vt:i4>
      </vt:variant>
      <vt:variant>
        <vt:i4>378</vt:i4>
      </vt:variant>
      <vt:variant>
        <vt:i4>0</vt:i4>
      </vt:variant>
      <vt:variant>
        <vt:i4>5</vt:i4>
      </vt:variant>
      <vt:variant>
        <vt:lpwstr>https://ieeexplore.ieee.org/Xplore/home.jsp</vt:lpwstr>
      </vt:variant>
      <vt:variant>
        <vt:lpwstr/>
      </vt:variant>
      <vt:variant>
        <vt:i4>5505047</vt:i4>
      </vt:variant>
      <vt:variant>
        <vt:i4>375</vt:i4>
      </vt:variant>
      <vt:variant>
        <vt:i4>0</vt:i4>
      </vt:variant>
      <vt:variant>
        <vt:i4>5</vt:i4>
      </vt:variant>
      <vt:variant>
        <vt:lpwstr>https://www.b-on.pt/</vt:lpwstr>
      </vt:variant>
      <vt:variant>
        <vt:lpwstr/>
      </vt:variant>
      <vt:variant>
        <vt:i4>7929909</vt:i4>
      </vt:variant>
      <vt:variant>
        <vt:i4>372</vt:i4>
      </vt:variant>
      <vt:variant>
        <vt:i4>0</vt:i4>
      </vt:variant>
      <vt:variant>
        <vt:i4>5</vt:i4>
      </vt:variant>
      <vt:variant>
        <vt:lpwstr>https://dl.acm.org/</vt:lpwstr>
      </vt:variant>
      <vt:variant>
        <vt:lpwstr/>
      </vt:variant>
      <vt:variant>
        <vt:i4>3211360</vt:i4>
      </vt:variant>
      <vt:variant>
        <vt:i4>369</vt:i4>
      </vt:variant>
      <vt:variant>
        <vt:i4>0</vt:i4>
      </vt:variant>
      <vt:variant>
        <vt:i4>5</vt:i4>
      </vt:variant>
      <vt:variant>
        <vt:lpwstr>https://scholar.google.com/</vt:lpwstr>
      </vt:variant>
      <vt:variant>
        <vt:lpwstr/>
      </vt:variant>
      <vt:variant>
        <vt:i4>1769525</vt:i4>
      </vt:variant>
      <vt:variant>
        <vt:i4>326</vt:i4>
      </vt:variant>
      <vt:variant>
        <vt:i4>0</vt:i4>
      </vt:variant>
      <vt:variant>
        <vt:i4>5</vt:i4>
      </vt:variant>
      <vt:variant>
        <vt:lpwstr/>
      </vt:variant>
      <vt:variant>
        <vt:lpwstr>_Toc184303040</vt:lpwstr>
      </vt:variant>
      <vt:variant>
        <vt:i4>1835061</vt:i4>
      </vt:variant>
      <vt:variant>
        <vt:i4>320</vt:i4>
      </vt:variant>
      <vt:variant>
        <vt:i4>0</vt:i4>
      </vt:variant>
      <vt:variant>
        <vt:i4>5</vt:i4>
      </vt:variant>
      <vt:variant>
        <vt:lpwstr/>
      </vt:variant>
      <vt:variant>
        <vt:lpwstr>_Toc184303039</vt:lpwstr>
      </vt:variant>
      <vt:variant>
        <vt:i4>1835061</vt:i4>
      </vt:variant>
      <vt:variant>
        <vt:i4>314</vt:i4>
      </vt:variant>
      <vt:variant>
        <vt:i4>0</vt:i4>
      </vt:variant>
      <vt:variant>
        <vt:i4>5</vt:i4>
      </vt:variant>
      <vt:variant>
        <vt:lpwstr/>
      </vt:variant>
      <vt:variant>
        <vt:lpwstr>_Toc184303038</vt:lpwstr>
      </vt:variant>
      <vt:variant>
        <vt:i4>1835061</vt:i4>
      </vt:variant>
      <vt:variant>
        <vt:i4>308</vt:i4>
      </vt:variant>
      <vt:variant>
        <vt:i4>0</vt:i4>
      </vt:variant>
      <vt:variant>
        <vt:i4>5</vt:i4>
      </vt:variant>
      <vt:variant>
        <vt:lpwstr/>
      </vt:variant>
      <vt:variant>
        <vt:lpwstr>_Toc184303037</vt:lpwstr>
      </vt:variant>
      <vt:variant>
        <vt:i4>1507382</vt:i4>
      </vt:variant>
      <vt:variant>
        <vt:i4>278</vt:i4>
      </vt:variant>
      <vt:variant>
        <vt:i4>0</vt:i4>
      </vt:variant>
      <vt:variant>
        <vt:i4>5</vt:i4>
      </vt:variant>
      <vt:variant>
        <vt:lpwstr/>
      </vt:variant>
      <vt:variant>
        <vt:lpwstr>_Toc185110397</vt:lpwstr>
      </vt:variant>
      <vt:variant>
        <vt:i4>1507382</vt:i4>
      </vt:variant>
      <vt:variant>
        <vt:i4>272</vt:i4>
      </vt:variant>
      <vt:variant>
        <vt:i4>0</vt:i4>
      </vt:variant>
      <vt:variant>
        <vt:i4>5</vt:i4>
      </vt:variant>
      <vt:variant>
        <vt:lpwstr/>
      </vt:variant>
      <vt:variant>
        <vt:lpwstr>_Toc185110396</vt:lpwstr>
      </vt:variant>
      <vt:variant>
        <vt:i4>1507382</vt:i4>
      </vt:variant>
      <vt:variant>
        <vt:i4>266</vt:i4>
      </vt:variant>
      <vt:variant>
        <vt:i4>0</vt:i4>
      </vt:variant>
      <vt:variant>
        <vt:i4>5</vt:i4>
      </vt:variant>
      <vt:variant>
        <vt:lpwstr/>
      </vt:variant>
      <vt:variant>
        <vt:lpwstr>_Toc185110395</vt:lpwstr>
      </vt:variant>
      <vt:variant>
        <vt:i4>1507382</vt:i4>
      </vt:variant>
      <vt:variant>
        <vt:i4>260</vt:i4>
      </vt:variant>
      <vt:variant>
        <vt:i4>0</vt:i4>
      </vt:variant>
      <vt:variant>
        <vt:i4>5</vt:i4>
      </vt:variant>
      <vt:variant>
        <vt:lpwstr/>
      </vt:variant>
      <vt:variant>
        <vt:lpwstr>_Toc185110394</vt:lpwstr>
      </vt:variant>
      <vt:variant>
        <vt:i4>1507382</vt:i4>
      </vt:variant>
      <vt:variant>
        <vt:i4>254</vt:i4>
      </vt:variant>
      <vt:variant>
        <vt:i4>0</vt:i4>
      </vt:variant>
      <vt:variant>
        <vt:i4>5</vt:i4>
      </vt:variant>
      <vt:variant>
        <vt:lpwstr/>
      </vt:variant>
      <vt:variant>
        <vt:lpwstr>_Toc185110393</vt:lpwstr>
      </vt:variant>
      <vt:variant>
        <vt:i4>1507382</vt:i4>
      </vt:variant>
      <vt:variant>
        <vt:i4>248</vt:i4>
      </vt:variant>
      <vt:variant>
        <vt:i4>0</vt:i4>
      </vt:variant>
      <vt:variant>
        <vt:i4>5</vt:i4>
      </vt:variant>
      <vt:variant>
        <vt:lpwstr/>
      </vt:variant>
      <vt:variant>
        <vt:lpwstr>_Toc185110392</vt:lpwstr>
      </vt:variant>
      <vt:variant>
        <vt:i4>1507382</vt:i4>
      </vt:variant>
      <vt:variant>
        <vt:i4>242</vt:i4>
      </vt:variant>
      <vt:variant>
        <vt:i4>0</vt:i4>
      </vt:variant>
      <vt:variant>
        <vt:i4>5</vt:i4>
      </vt:variant>
      <vt:variant>
        <vt:lpwstr/>
      </vt:variant>
      <vt:variant>
        <vt:lpwstr>_Toc185110391</vt:lpwstr>
      </vt:variant>
      <vt:variant>
        <vt:i4>1507382</vt:i4>
      </vt:variant>
      <vt:variant>
        <vt:i4>236</vt:i4>
      </vt:variant>
      <vt:variant>
        <vt:i4>0</vt:i4>
      </vt:variant>
      <vt:variant>
        <vt:i4>5</vt:i4>
      </vt:variant>
      <vt:variant>
        <vt:lpwstr/>
      </vt:variant>
      <vt:variant>
        <vt:lpwstr>_Toc185110390</vt:lpwstr>
      </vt:variant>
      <vt:variant>
        <vt:i4>1441846</vt:i4>
      </vt:variant>
      <vt:variant>
        <vt:i4>230</vt:i4>
      </vt:variant>
      <vt:variant>
        <vt:i4>0</vt:i4>
      </vt:variant>
      <vt:variant>
        <vt:i4>5</vt:i4>
      </vt:variant>
      <vt:variant>
        <vt:lpwstr/>
      </vt:variant>
      <vt:variant>
        <vt:lpwstr>_Toc185110389</vt:lpwstr>
      </vt:variant>
      <vt:variant>
        <vt:i4>1441846</vt:i4>
      </vt:variant>
      <vt:variant>
        <vt:i4>224</vt:i4>
      </vt:variant>
      <vt:variant>
        <vt:i4>0</vt:i4>
      </vt:variant>
      <vt:variant>
        <vt:i4>5</vt:i4>
      </vt:variant>
      <vt:variant>
        <vt:lpwstr/>
      </vt:variant>
      <vt:variant>
        <vt:lpwstr>_Toc185110388</vt:lpwstr>
      </vt:variant>
      <vt:variant>
        <vt:i4>1441846</vt:i4>
      </vt:variant>
      <vt:variant>
        <vt:i4>218</vt:i4>
      </vt:variant>
      <vt:variant>
        <vt:i4>0</vt:i4>
      </vt:variant>
      <vt:variant>
        <vt:i4>5</vt:i4>
      </vt:variant>
      <vt:variant>
        <vt:lpwstr/>
      </vt:variant>
      <vt:variant>
        <vt:lpwstr>_Toc185110387</vt:lpwstr>
      </vt:variant>
      <vt:variant>
        <vt:i4>1441846</vt:i4>
      </vt:variant>
      <vt:variant>
        <vt:i4>212</vt:i4>
      </vt:variant>
      <vt:variant>
        <vt:i4>0</vt:i4>
      </vt:variant>
      <vt:variant>
        <vt:i4>5</vt:i4>
      </vt:variant>
      <vt:variant>
        <vt:lpwstr/>
      </vt:variant>
      <vt:variant>
        <vt:lpwstr>_Toc185110386</vt:lpwstr>
      </vt:variant>
      <vt:variant>
        <vt:i4>1441846</vt:i4>
      </vt:variant>
      <vt:variant>
        <vt:i4>206</vt:i4>
      </vt:variant>
      <vt:variant>
        <vt:i4>0</vt:i4>
      </vt:variant>
      <vt:variant>
        <vt:i4>5</vt:i4>
      </vt:variant>
      <vt:variant>
        <vt:lpwstr/>
      </vt:variant>
      <vt:variant>
        <vt:lpwstr>_Toc185110385</vt:lpwstr>
      </vt:variant>
      <vt:variant>
        <vt:i4>1441846</vt:i4>
      </vt:variant>
      <vt:variant>
        <vt:i4>200</vt:i4>
      </vt:variant>
      <vt:variant>
        <vt:i4>0</vt:i4>
      </vt:variant>
      <vt:variant>
        <vt:i4>5</vt:i4>
      </vt:variant>
      <vt:variant>
        <vt:lpwstr/>
      </vt:variant>
      <vt:variant>
        <vt:lpwstr>_Toc185110384</vt:lpwstr>
      </vt:variant>
      <vt:variant>
        <vt:i4>1441846</vt:i4>
      </vt:variant>
      <vt:variant>
        <vt:i4>194</vt:i4>
      </vt:variant>
      <vt:variant>
        <vt:i4>0</vt:i4>
      </vt:variant>
      <vt:variant>
        <vt:i4>5</vt:i4>
      </vt:variant>
      <vt:variant>
        <vt:lpwstr/>
      </vt:variant>
      <vt:variant>
        <vt:lpwstr>_Toc185110383</vt:lpwstr>
      </vt:variant>
      <vt:variant>
        <vt:i4>1441846</vt:i4>
      </vt:variant>
      <vt:variant>
        <vt:i4>188</vt:i4>
      </vt:variant>
      <vt:variant>
        <vt:i4>0</vt:i4>
      </vt:variant>
      <vt:variant>
        <vt:i4>5</vt:i4>
      </vt:variant>
      <vt:variant>
        <vt:lpwstr/>
      </vt:variant>
      <vt:variant>
        <vt:lpwstr>_Toc185110382</vt:lpwstr>
      </vt:variant>
      <vt:variant>
        <vt:i4>1441846</vt:i4>
      </vt:variant>
      <vt:variant>
        <vt:i4>182</vt:i4>
      </vt:variant>
      <vt:variant>
        <vt:i4>0</vt:i4>
      </vt:variant>
      <vt:variant>
        <vt:i4>5</vt:i4>
      </vt:variant>
      <vt:variant>
        <vt:lpwstr/>
      </vt:variant>
      <vt:variant>
        <vt:lpwstr>_Toc185110381</vt:lpwstr>
      </vt:variant>
      <vt:variant>
        <vt:i4>1441846</vt:i4>
      </vt:variant>
      <vt:variant>
        <vt:i4>176</vt:i4>
      </vt:variant>
      <vt:variant>
        <vt:i4>0</vt:i4>
      </vt:variant>
      <vt:variant>
        <vt:i4>5</vt:i4>
      </vt:variant>
      <vt:variant>
        <vt:lpwstr/>
      </vt:variant>
      <vt:variant>
        <vt:lpwstr>_Toc185110380</vt:lpwstr>
      </vt:variant>
      <vt:variant>
        <vt:i4>1638454</vt:i4>
      </vt:variant>
      <vt:variant>
        <vt:i4>170</vt:i4>
      </vt:variant>
      <vt:variant>
        <vt:i4>0</vt:i4>
      </vt:variant>
      <vt:variant>
        <vt:i4>5</vt:i4>
      </vt:variant>
      <vt:variant>
        <vt:lpwstr/>
      </vt:variant>
      <vt:variant>
        <vt:lpwstr>_Toc185110379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38</cp:revision>
  <cp:lastPrinted>2025-01-04T15:24:00Z</cp:lastPrinted>
  <dcterms:created xsi:type="dcterms:W3CDTF">2025-01-04T13:55:00Z</dcterms:created>
  <dcterms:modified xsi:type="dcterms:W3CDTF">2025-02-07T17:49:00Z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ies>
</file>