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10D1" w14:textId="23C7D5D3" w:rsidR="00356684" w:rsidRDefault="00874818" w:rsidP="00874818">
      <w:pPr>
        <w:pStyle w:val="Ttulo1"/>
      </w:pPr>
      <w:r>
        <w:t xml:space="preserve"> SCOPUS</w:t>
      </w:r>
    </w:p>
    <w:p w14:paraId="1CB10AC5" w14:textId="5FF5E460" w:rsidR="00E6256C" w:rsidRDefault="00E6256C" w:rsidP="00E6256C">
      <w:r>
        <w:t xml:space="preserve">Al ser una base de datos que indiza resúmenes y citas, Scopus captura artículos que su publican en casi todas las revistas académicas importantes en el mundo; y la creación de perfiles de </w:t>
      </w:r>
      <w:r w:rsidR="009D5827">
        <w:t>autores e</w:t>
      </w:r>
      <w:r>
        <w:t xml:space="preserve"> </w:t>
      </w:r>
      <w:r>
        <w:t>instituciones hace que sea fácil encontrar nuevos artículos de los mismos.</w:t>
      </w:r>
    </w:p>
    <w:p w14:paraId="282C09D1" w14:textId="282BE9D7" w:rsidR="00E6256C" w:rsidRDefault="00E6256C" w:rsidP="00E6256C">
      <w:r w:rsidRPr="00E6256C">
        <w:drawing>
          <wp:anchor distT="0" distB="0" distL="114300" distR="114300" simplePos="0" relativeHeight="251658240" behindDoc="0" locked="0" layoutInCell="1" allowOverlap="1" wp14:anchorId="60ECE353" wp14:editId="44DAD975">
            <wp:simplePos x="0" y="0"/>
            <wp:positionH relativeFrom="margin">
              <wp:posOffset>1152525</wp:posOffset>
            </wp:positionH>
            <wp:positionV relativeFrom="paragraph">
              <wp:posOffset>575945</wp:posOffset>
            </wp:positionV>
            <wp:extent cx="2705100" cy="21082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modelo de datos de Scopus está diseñado alrededor de la noción que los artículos están escritos por autores que a su vez están afiliados con instituciones. De una forma visual y simplificada, podemos representar el modelo de la siguiente forma:</w:t>
      </w:r>
    </w:p>
    <w:p w14:paraId="24FAC6BE" w14:textId="1AEB3824" w:rsidR="00E6256C" w:rsidRDefault="00E6256C" w:rsidP="00E6256C">
      <w:pPr>
        <w:pStyle w:val="Ttulo1"/>
      </w:pPr>
      <w:r>
        <w:t>API</w:t>
      </w:r>
    </w:p>
    <w:p w14:paraId="4CD582FC" w14:textId="2C312DF6" w:rsidR="00E6256C" w:rsidRDefault="00E6256C" w:rsidP="00E6256C">
      <w:r w:rsidRPr="00E6256C">
        <w:drawing>
          <wp:anchor distT="0" distB="0" distL="114300" distR="114300" simplePos="0" relativeHeight="251659264" behindDoc="0" locked="0" layoutInCell="1" allowOverlap="1" wp14:anchorId="7E8F20B0" wp14:editId="1DA6988B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991225" cy="4257040"/>
            <wp:effectExtent l="0" t="0" r="9525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/>
                    <a:stretch/>
                  </pic:blipFill>
                  <pic:spPr bwMode="auto">
                    <a:xfrm>
                      <a:off x="0" y="0"/>
                      <a:ext cx="5991225" cy="42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Las APIs son interfaces web que permiten que las aplicaciones puedan comunicarse entre ellas a través de internet</w:t>
      </w:r>
      <w:r>
        <w:t>.</w:t>
      </w:r>
    </w:p>
    <w:p w14:paraId="7BD24FE8" w14:textId="48C3494B" w:rsidR="00E6256C" w:rsidRDefault="00E6256C" w:rsidP="00E6256C"/>
    <w:p w14:paraId="7343BD96" w14:textId="77777777" w:rsidR="003C1AC9" w:rsidRDefault="003C1AC9" w:rsidP="00E6256C">
      <w:r w:rsidRPr="003C1AC9">
        <w:t>Las APIs</w:t>
      </w:r>
      <w:r>
        <w:t xml:space="preserve"> </w:t>
      </w:r>
      <w:r w:rsidRPr="003C1AC9">
        <w:t>se basan sobre la arquitectura Web REST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591BA91C" w14:textId="15337CB4" w:rsidR="003C1AC9" w:rsidRDefault="003C1AC9" w:rsidP="00E6256C">
      <w:r w:rsidRPr="003C1AC9">
        <w:t>Hacer una llamada a una API REST es como ir a una dirección web con un navegador, pero en lugar de utilizar un navegador para ir a la dirección manualmente, se utiliza un programa que se dirige a la dirección automáticamente como parte de un script</w:t>
      </w:r>
      <w:r>
        <w:t>.</w:t>
      </w:r>
      <w:r>
        <w:tab/>
      </w:r>
      <w:r>
        <w:tab/>
      </w:r>
      <w:r>
        <w:tab/>
        <w:t xml:space="preserve">           </w:t>
      </w:r>
      <w:r w:rsidRPr="003C1AC9">
        <w:t>La dirección generalmente contiene algunas variables que especifican qué es exactamente lo que desea obtener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3DAC82FF" w14:textId="1E2A556B" w:rsidR="003C1AC9" w:rsidRDefault="003C1AC9" w:rsidP="00E6256C">
      <w:r w:rsidRPr="003C1AC9">
        <w:t>El resultado de una llamada a una API no es un documento HTML que se muestra a un usuario en un navegador, sino un XML (u otro formato) que es procesado por el programa</w:t>
      </w:r>
      <w:r>
        <w:t>.</w:t>
      </w:r>
    </w:p>
    <w:p w14:paraId="06DF8EE7" w14:textId="7F997864" w:rsidR="003C1AC9" w:rsidRPr="00E6256C" w:rsidRDefault="003C1AC9" w:rsidP="00E6256C">
      <w:r w:rsidRPr="003C1AC9">
        <w:t>Las API usan una clave de API y/o tokens de acceso en lugar del nombre de usuario/contraseña para el acceso</w:t>
      </w:r>
    </w:p>
    <w:sectPr w:rsidR="003C1AC9" w:rsidRPr="00E6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18"/>
    <w:rsid w:val="00356684"/>
    <w:rsid w:val="003C1AC9"/>
    <w:rsid w:val="006C2079"/>
    <w:rsid w:val="00874818"/>
    <w:rsid w:val="008F699B"/>
    <w:rsid w:val="009D5827"/>
    <w:rsid w:val="00B1649A"/>
    <w:rsid w:val="00BE2C95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EBA8"/>
  <w15:chartTrackingRefBased/>
  <w15:docId w15:val="{A986285C-AB8C-4FF3-961D-AEC11401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Freire Serrano</dc:creator>
  <cp:keywords/>
  <dc:description/>
  <cp:lastModifiedBy>Jorge Freire Serrano</cp:lastModifiedBy>
  <cp:revision>3</cp:revision>
  <dcterms:created xsi:type="dcterms:W3CDTF">2022-11-02T09:46:00Z</dcterms:created>
  <dcterms:modified xsi:type="dcterms:W3CDTF">2022-11-02T10:42:00Z</dcterms:modified>
</cp:coreProperties>
</file>