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44955776"/>
        <w:docPartObj>
          <w:docPartGallery w:val="Cover Pages"/>
          <w:docPartUnique/>
        </w:docPartObj>
      </w:sdtPr>
      <w:sdtContent>
        <w:p w14:paraId="63FAF73B" w14:textId="3A614151" w:rsidR="00BA1C32" w:rsidRPr="001B6388" w:rsidRDefault="00BA1C32">
          <w:r w:rsidRPr="001B6388">
            <w:rPr>
              <w:noProof/>
            </w:rPr>
            <mc:AlternateContent>
              <mc:Choice Requires="wpg">
                <w:drawing>
                  <wp:anchor distT="0" distB="0" distL="114300" distR="114300" simplePos="0" relativeHeight="251659264" behindDoc="1" locked="0" layoutInCell="1" allowOverlap="1" wp14:anchorId="2DEB8154" wp14:editId="3ECD46C3">
                    <wp:simplePos x="0" y="0"/>
                    <wp:positionH relativeFrom="page">
                      <wp:align>center</wp:align>
                    </wp:positionH>
                    <wp:positionV relativeFrom="page">
                      <wp:align>center</wp:align>
                    </wp:positionV>
                    <wp:extent cx="6858000" cy="9144000"/>
                    <wp:effectExtent l="0" t="0" r="2540" b="635"/>
                    <wp:wrapNone/>
                    <wp:docPr id="48" name="Grupo 64"/>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upo 49"/>
                            <wpg:cNvGrpSpPr/>
                            <wpg:grpSpPr>
                              <a:xfrm>
                                <a:off x="0" y="0"/>
                                <a:ext cx="6858000" cy="9144000"/>
                                <a:chOff x="0" y="0"/>
                                <a:chExt cx="6858000" cy="9144000"/>
                              </a:xfrm>
                            </wpg:grpSpPr>
                            <wps:wsp>
                              <wps:cNvPr id="54" name="Rectángulo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2430BE39" w14:textId="77777777" w:rsidR="00BA1C32" w:rsidRPr="001B6388" w:rsidRDefault="00BA1C32">
                                    <w:pPr>
                                      <w:pStyle w:val="Sinespaciado"/>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upo 2"/>
                              <wpg:cNvGrpSpPr/>
                              <wpg:grpSpPr>
                                <a:xfrm>
                                  <a:off x="2524125" y="0"/>
                                  <a:ext cx="4329113" cy="4491038"/>
                                  <a:chOff x="0" y="0"/>
                                  <a:chExt cx="4329113" cy="4491038"/>
                                </a:xfrm>
                                <a:solidFill>
                                  <a:schemeClr val="bg1"/>
                                </a:solidFill>
                              </wpg:grpSpPr>
                              <wps:wsp>
                                <wps:cNvPr id="56" name="Forma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a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a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a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a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Cuadro de texto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14:paraId="4689C2B3" w14:textId="07CBCA14" w:rsidR="00BA1C32" w:rsidRPr="001B6388" w:rsidRDefault="003955C8">
                                      <w:pPr>
                                        <w:pStyle w:val="Sinespaciado"/>
                                        <w:rPr>
                                          <w:rFonts w:asciiTheme="majorHAnsi" w:eastAsiaTheme="majorEastAsia" w:hAnsiTheme="majorHAnsi" w:cstheme="majorBidi"/>
                                          <w:caps/>
                                          <w:color w:val="FFFFFF" w:themeColor="background1"/>
                                          <w:sz w:val="64"/>
                                          <w:szCs w:val="64"/>
                                        </w:rPr>
                                      </w:pPr>
                                      <w:r w:rsidRPr="001B6388">
                                        <w:rPr>
                                          <w:rFonts w:asciiTheme="majorHAnsi" w:eastAsiaTheme="majorEastAsia" w:hAnsiTheme="majorHAnsi" w:cstheme="majorBidi"/>
                                          <w:caps/>
                                          <w:color w:val="FFFFFF" w:themeColor="background1"/>
                                          <w:sz w:val="64"/>
                                          <w:szCs w:val="64"/>
                                        </w:rPr>
                                        <w:t>Perrera Amiguitos</w:t>
                                      </w:r>
                                    </w:p>
                                  </w:sdtContent>
                                </w:sdt>
                                <w:sdt>
                                  <w:sdtPr>
                                    <w:rPr>
                                      <w:color w:val="156082" w:themeColor="accent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14:paraId="2DFF1662" w14:textId="41837013" w:rsidR="00BA1C32" w:rsidRPr="001B6388" w:rsidRDefault="00BA1C32">
                                      <w:pPr>
                                        <w:pStyle w:val="Sinespaciado"/>
                                        <w:spacing w:before="120"/>
                                        <w:rPr>
                                          <w:color w:val="156082" w:themeColor="accent1"/>
                                          <w:sz w:val="36"/>
                                          <w:szCs w:val="36"/>
                                        </w:rPr>
                                      </w:pPr>
                                      <w:r w:rsidRPr="001B6388">
                                        <w:rPr>
                                          <w:color w:val="156082" w:themeColor="accent1"/>
                                          <w:sz w:val="36"/>
                                          <w:szCs w:val="36"/>
                                        </w:rPr>
                                        <w:t>Proyecto TABD</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DEB8154" id="Grupo 64"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">
                    <v:group id="Grupo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ángulo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" fillcolor="#102e4b [3122]" stroked="f" strokeweight="1.5pt">
                        <v:fill color2="#0c233a [2882]" angle="348" colors="0 #457c94;6554f #457c94" focus="100%" type="gradient"/>
                        <v:textbox inset="54pt,54pt,1in,5in">
                          <w:txbxContent>
                            <w:p w14:paraId="2430BE39" w14:textId="77777777" w:rsidR="00BA1C32" w:rsidRPr="001B6388" w:rsidRDefault="00BA1C32">
                              <w:pPr>
                                <w:pStyle w:val="Sinespaciado"/>
                                <w:rPr>
                                  <w:color w:val="FFFFFF" w:themeColor="background1"/>
                                  <w:sz w:val="48"/>
                                  <w:szCs w:val="48"/>
                                </w:rPr>
                              </w:pPr>
                            </w:p>
                          </w:txbxContent>
                        </v:textbox>
                      </v:rect>
                      <v:group id="Grupo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a libre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a libre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Cuadro de texto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14:paraId="4689C2B3" w14:textId="07CBCA14" w:rsidR="00BA1C32" w:rsidRPr="001B6388" w:rsidRDefault="003955C8">
                                <w:pPr>
                                  <w:pStyle w:val="Sinespaciado"/>
                                  <w:rPr>
                                    <w:rFonts w:asciiTheme="majorHAnsi" w:eastAsiaTheme="majorEastAsia" w:hAnsiTheme="majorHAnsi" w:cstheme="majorBidi"/>
                                    <w:caps/>
                                    <w:color w:val="FFFFFF" w:themeColor="background1"/>
                                    <w:sz w:val="64"/>
                                    <w:szCs w:val="64"/>
                                  </w:rPr>
                                </w:pPr>
                                <w:r w:rsidRPr="001B6388">
                                  <w:rPr>
                                    <w:rFonts w:asciiTheme="majorHAnsi" w:eastAsiaTheme="majorEastAsia" w:hAnsiTheme="majorHAnsi" w:cstheme="majorBidi"/>
                                    <w:caps/>
                                    <w:color w:val="FFFFFF" w:themeColor="background1"/>
                                    <w:sz w:val="64"/>
                                    <w:szCs w:val="64"/>
                                  </w:rPr>
                                  <w:t>Perrera Amiguitos</w:t>
                                </w:r>
                              </w:p>
                            </w:sdtContent>
                          </w:sdt>
                          <w:sdt>
                            <w:sdtPr>
                              <w:rPr>
                                <w:color w:val="156082" w:themeColor="accent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14:paraId="2DFF1662" w14:textId="41837013" w:rsidR="00BA1C32" w:rsidRPr="001B6388" w:rsidRDefault="00BA1C32">
                                <w:pPr>
                                  <w:pStyle w:val="Sinespaciado"/>
                                  <w:spacing w:before="120"/>
                                  <w:rPr>
                                    <w:color w:val="156082" w:themeColor="accent1"/>
                                    <w:sz w:val="36"/>
                                    <w:szCs w:val="36"/>
                                  </w:rPr>
                                </w:pPr>
                                <w:r w:rsidRPr="001B6388">
                                  <w:rPr>
                                    <w:color w:val="156082" w:themeColor="accent1"/>
                                    <w:sz w:val="36"/>
                                    <w:szCs w:val="36"/>
                                  </w:rPr>
                                  <w:t>Proyecto TABD</w:t>
                                </w:r>
                              </w:p>
                            </w:sdtContent>
                          </w:sdt>
                        </w:txbxContent>
                      </v:textbox>
                    </v:shape>
                    <w10:wrap anchorx="page" anchory="page"/>
                  </v:group>
                </w:pict>
              </mc:Fallback>
            </mc:AlternateContent>
          </w:r>
        </w:p>
        <w:p w14:paraId="154D4839" w14:textId="58644488" w:rsidR="00BA1C32" w:rsidRPr="001B6388" w:rsidRDefault="00BA1C32">
          <w:r w:rsidRPr="001B6388">
            <w:br w:type="page"/>
          </w:r>
        </w:p>
      </w:sdtContent>
    </w:sdt>
    <w:sdt>
      <w:sdtPr>
        <w:rPr>
          <w:rFonts w:asciiTheme="minorHAnsi" w:eastAsiaTheme="minorHAnsi" w:hAnsiTheme="minorHAnsi" w:cstheme="minorBidi"/>
          <w:color w:val="auto"/>
          <w:kern w:val="2"/>
          <w:sz w:val="24"/>
          <w:szCs w:val="24"/>
          <w:lang w:eastAsia="en-US"/>
          <w14:ligatures w14:val="standardContextual"/>
        </w:rPr>
        <w:id w:val="-1818484846"/>
        <w:docPartObj>
          <w:docPartGallery w:val="Table of Contents"/>
          <w:docPartUnique/>
        </w:docPartObj>
      </w:sdtPr>
      <w:sdtEndPr>
        <w:rPr>
          <w:b/>
          <w:bCs/>
        </w:rPr>
      </w:sdtEndPr>
      <w:sdtContent>
        <w:p w14:paraId="7CD19C74" w14:textId="5E8FB2E2" w:rsidR="00BA1C32" w:rsidRPr="001B6388" w:rsidRDefault="00BA1C32">
          <w:pPr>
            <w:pStyle w:val="TtuloTDC"/>
          </w:pPr>
          <w:r w:rsidRPr="001B6388">
            <w:t>Contenido</w:t>
          </w:r>
        </w:p>
        <w:p w14:paraId="7F723070" w14:textId="562D3F8E" w:rsidR="000965B8" w:rsidRDefault="00BA1C32">
          <w:pPr>
            <w:pStyle w:val="TDC1"/>
            <w:tabs>
              <w:tab w:val="left" w:pos="480"/>
              <w:tab w:val="right" w:leader="dot" w:pos="8494"/>
            </w:tabs>
            <w:rPr>
              <w:noProof/>
            </w:rPr>
          </w:pPr>
          <w:r w:rsidRPr="001B6388">
            <w:fldChar w:fldCharType="begin"/>
          </w:r>
          <w:r w:rsidRPr="001B6388">
            <w:instrText xml:space="preserve"> TOC \o "1-3" \h \z \u </w:instrText>
          </w:r>
          <w:r w:rsidRPr="001B6388">
            <w:fldChar w:fldCharType="separate"/>
          </w:r>
          <w:hyperlink w:anchor="_Toc229226463" w:history="1">
            <w:r w:rsidR="000965B8" w:rsidRPr="00A12C60">
              <w:rPr>
                <w:rStyle w:val="Hipervnculo"/>
                <w:noProof/>
              </w:rPr>
              <w:t>1.</w:t>
            </w:r>
            <w:r w:rsidR="000965B8">
              <w:rPr>
                <w:noProof/>
              </w:rPr>
              <w:tab/>
            </w:r>
            <w:r w:rsidR="000965B8" w:rsidRPr="00A12C60">
              <w:rPr>
                <w:rStyle w:val="Hipervnculo"/>
                <w:noProof/>
              </w:rPr>
              <w:t>Introducción al documento</w:t>
            </w:r>
            <w:r w:rsidR="000965B8">
              <w:rPr>
                <w:noProof/>
                <w:webHidden/>
              </w:rPr>
              <w:tab/>
            </w:r>
            <w:r w:rsidR="000965B8">
              <w:rPr>
                <w:noProof/>
                <w:webHidden/>
              </w:rPr>
              <w:fldChar w:fldCharType="begin"/>
            </w:r>
            <w:r w:rsidR="000965B8">
              <w:rPr>
                <w:noProof/>
                <w:webHidden/>
              </w:rPr>
              <w:instrText xml:space="preserve"> PAGEREF _Toc229226463 \h </w:instrText>
            </w:r>
            <w:r w:rsidR="000965B8">
              <w:rPr>
                <w:noProof/>
                <w:webHidden/>
              </w:rPr>
            </w:r>
            <w:r w:rsidR="000965B8">
              <w:rPr>
                <w:noProof/>
                <w:webHidden/>
              </w:rPr>
              <w:fldChar w:fldCharType="separate"/>
            </w:r>
            <w:r w:rsidR="000965B8">
              <w:rPr>
                <w:noProof/>
                <w:webHidden/>
              </w:rPr>
              <w:t>2</w:t>
            </w:r>
            <w:r w:rsidR="000965B8">
              <w:rPr>
                <w:noProof/>
                <w:webHidden/>
              </w:rPr>
              <w:fldChar w:fldCharType="end"/>
            </w:r>
          </w:hyperlink>
        </w:p>
        <w:p w14:paraId="5AB930DF" w14:textId="1BBA2105" w:rsidR="000965B8" w:rsidRDefault="000965B8">
          <w:pPr>
            <w:pStyle w:val="TDC1"/>
            <w:tabs>
              <w:tab w:val="left" w:pos="480"/>
              <w:tab w:val="right" w:leader="dot" w:pos="8494"/>
            </w:tabs>
            <w:rPr>
              <w:noProof/>
            </w:rPr>
          </w:pPr>
          <w:hyperlink w:anchor="_Toc229226464" w:history="1">
            <w:r w:rsidRPr="00A12C60">
              <w:rPr>
                <w:rStyle w:val="Hipervnculo"/>
                <w:noProof/>
              </w:rPr>
              <w:t>2.</w:t>
            </w:r>
            <w:r>
              <w:rPr>
                <w:noProof/>
              </w:rPr>
              <w:tab/>
            </w:r>
            <w:r w:rsidRPr="00A12C60">
              <w:rPr>
                <w:rStyle w:val="Hipervnculo"/>
                <w:noProof/>
              </w:rPr>
              <w:t>Descripción del contexto y de los requisitos funcionales y no funcionales.</w:t>
            </w:r>
            <w:r>
              <w:rPr>
                <w:noProof/>
                <w:webHidden/>
              </w:rPr>
              <w:tab/>
            </w:r>
            <w:r>
              <w:rPr>
                <w:noProof/>
                <w:webHidden/>
              </w:rPr>
              <w:fldChar w:fldCharType="begin"/>
            </w:r>
            <w:r>
              <w:rPr>
                <w:noProof/>
                <w:webHidden/>
              </w:rPr>
              <w:instrText xml:space="preserve"> PAGEREF _Toc229226464 \h </w:instrText>
            </w:r>
            <w:r>
              <w:rPr>
                <w:noProof/>
                <w:webHidden/>
              </w:rPr>
            </w:r>
            <w:r>
              <w:rPr>
                <w:noProof/>
                <w:webHidden/>
              </w:rPr>
              <w:fldChar w:fldCharType="separate"/>
            </w:r>
            <w:r>
              <w:rPr>
                <w:noProof/>
                <w:webHidden/>
              </w:rPr>
              <w:t>3</w:t>
            </w:r>
            <w:r>
              <w:rPr>
                <w:noProof/>
                <w:webHidden/>
              </w:rPr>
              <w:fldChar w:fldCharType="end"/>
            </w:r>
          </w:hyperlink>
        </w:p>
        <w:p w14:paraId="0D94C257" w14:textId="3D9912E4" w:rsidR="000965B8" w:rsidRDefault="000965B8">
          <w:pPr>
            <w:pStyle w:val="TDC2"/>
            <w:tabs>
              <w:tab w:val="right" w:leader="dot" w:pos="8494"/>
            </w:tabs>
            <w:rPr>
              <w:noProof/>
            </w:rPr>
          </w:pPr>
          <w:hyperlink w:anchor="_Toc229226465" w:history="1">
            <w:r w:rsidRPr="00A12C60">
              <w:rPr>
                <w:rStyle w:val="Hipervnculo"/>
                <w:noProof/>
              </w:rPr>
              <w:t>2.1 Introducción</w:t>
            </w:r>
            <w:r>
              <w:rPr>
                <w:noProof/>
                <w:webHidden/>
              </w:rPr>
              <w:tab/>
            </w:r>
            <w:r>
              <w:rPr>
                <w:noProof/>
                <w:webHidden/>
              </w:rPr>
              <w:fldChar w:fldCharType="begin"/>
            </w:r>
            <w:r>
              <w:rPr>
                <w:noProof/>
                <w:webHidden/>
              </w:rPr>
              <w:instrText xml:space="preserve"> PAGEREF _Toc229226465 \h </w:instrText>
            </w:r>
            <w:r>
              <w:rPr>
                <w:noProof/>
                <w:webHidden/>
              </w:rPr>
            </w:r>
            <w:r>
              <w:rPr>
                <w:noProof/>
                <w:webHidden/>
              </w:rPr>
              <w:fldChar w:fldCharType="separate"/>
            </w:r>
            <w:r>
              <w:rPr>
                <w:noProof/>
                <w:webHidden/>
              </w:rPr>
              <w:t>3</w:t>
            </w:r>
            <w:r>
              <w:rPr>
                <w:noProof/>
                <w:webHidden/>
              </w:rPr>
              <w:fldChar w:fldCharType="end"/>
            </w:r>
          </w:hyperlink>
        </w:p>
        <w:p w14:paraId="1EF04997" w14:textId="434927EC" w:rsidR="000965B8" w:rsidRDefault="000965B8">
          <w:pPr>
            <w:pStyle w:val="TDC2"/>
            <w:tabs>
              <w:tab w:val="right" w:leader="dot" w:pos="8494"/>
            </w:tabs>
            <w:rPr>
              <w:noProof/>
            </w:rPr>
          </w:pPr>
          <w:hyperlink w:anchor="_Toc229226466" w:history="1">
            <w:r w:rsidRPr="00A12C60">
              <w:rPr>
                <w:rStyle w:val="Hipervnculo"/>
                <w:noProof/>
              </w:rPr>
              <w:t>2.2 Requisitos Funcionales (RF)</w:t>
            </w:r>
            <w:r>
              <w:rPr>
                <w:noProof/>
                <w:webHidden/>
              </w:rPr>
              <w:tab/>
            </w:r>
            <w:r>
              <w:rPr>
                <w:noProof/>
                <w:webHidden/>
              </w:rPr>
              <w:fldChar w:fldCharType="begin"/>
            </w:r>
            <w:r>
              <w:rPr>
                <w:noProof/>
                <w:webHidden/>
              </w:rPr>
              <w:instrText xml:space="preserve"> PAGEREF _Toc229226466 \h </w:instrText>
            </w:r>
            <w:r>
              <w:rPr>
                <w:noProof/>
                <w:webHidden/>
              </w:rPr>
            </w:r>
            <w:r>
              <w:rPr>
                <w:noProof/>
                <w:webHidden/>
              </w:rPr>
              <w:fldChar w:fldCharType="separate"/>
            </w:r>
            <w:r>
              <w:rPr>
                <w:noProof/>
                <w:webHidden/>
              </w:rPr>
              <w:t>3</w:t>
            </w:r>
            <w:r>
              <w:rPr>
                <w:noProof/>
                <w:webHidden/>
              </w:rPr>
              <w:fldChar w:fldCharType="end"/>
            </w:r>
          </w:hyperlink>
        </w:p>
        <w:p w14:paraId="0343F25C" w14:textId="13984CBE" w:rsidR="000965B8" w:rsidRDefault="000965B8">
          <w:pPr>
            <w:pStyle w:val="TDC2"/>
            <w:tabs>
              <w:tab w:val="right" w:leader="dot" w:pos="8494"/>
            </w:tabs>
            <w:rPr>
              <w:noProof/>
            </w:rPr>
          </w:pPr>
          <w:hyperlink w:anchor="_Toc229226467" w:history="1">
            <w:r w:rsidRPr="00A12C60">
              <w:rPr>
                <w:rStyle w:val="Hipervnculo"/>
                <w:noProof/>
              </w:rPr>
              <w:t>2.3 Requisitos No Funcionales (RNF)</w:t>
            </w:r>
            <w:r>
              <w:rPr>
                <w:noProof/>
                <w:webHidden/>
              </w:rPr>
              <w:tab/>
            </w:r>
            <w:r>
              <w:rPr>
                <w:noProof/>
                <w:webHidden/>
              </w:rPr>
              <w:fldChar w:fldCharType="begin"/>
            </w:r>
            <w:r>
              <w:rPr>
                <w:noProof/>
                <w:webHidden/>
              </w:rPr>
              <w:instrText xml:space="preserve"> PAGEREF _Toc229226467 \h </w:instrText>
            </w:r>
            <w:r>
              <w:rPr>
                <w:noProof/>
                <w:webHidden/>
              </w:rPr>
            </w:r>
            <w:r>
              <w:rPr>
                <w:noProof/>
                <w:webHidden/>
              </w:rPr>
              <w:fldChar w:fldCharType="separate"/>
            </w:r>
            <w:r>
              <w:rPr>
                <w:noProof/>
                <w:webHidden/>
              </w:rPr>
              <w:t>4</w:t>
            </w:r>
            <w:r>
              <w:rPr>
                <w:noProof/>
                <w:webHidden/>
              </w:rPr>
              <w:fldChar w:fldCharType="end"/>
            </w:r>
          </w:hyperlink>
        </w:p>
        <w:p w14:paraId="60B5785B" w14:textId="1AB75A69" w:rsidR="000965B8" w:rsidRDefault="000965B8">
          <w:pPr>
            <w:pStyle w:val="TDC1"/>
            <w:tabs>
              <w:tab w:val="left" w:pos="480"/>
              <w:tab w:val="right" w:leader="dot" w:pos="8494"/>
            </w:tabs>
            <w:rPr>
              <w:noProof/>
            </w:rPr>
          </w:pPr>
          <w:hyperlink w:anchor="_Toc229226468" w:history="1">
            <w:r w:rsidRPr="00A12C60">
              <w:rPr>
                <w:rStyle w:val="Hipervnculo"/>
                <w:noProof/>
              </w:rPr>
              <w:t>3.</w:t>
            </w:r>
            <w:r>
              <w:rPr>
                <w:noProof/>
              </w:rPr>
              <w:tab/>
            </w:r>
            <w:r w:rsidRPr="00A12C60">
              <w:rPr>
                <w:rStyle w:val="Hipervnculo"/>
                <w:noProof/>
              </w:rPr>
              <w:t>Diagrama de clases persistentes.</w:t>
            </w:r>
            <w:r>
              <w:rPr>
                <w:noProof/>
                <w:webHidden/>
              </w:rPr>
              <w:tab/>
            </w:r>
            <w:r>
              <w:rPr>
                <w:noProof/>
                <w:webHidden/>
              </w:rPr>
              <w:fldChar w:fldCharType="begin"/>
            </w:r>
            <w:r>
              <w:rPr>
                <w:noProof/>
                <w:webHidden/>
              </w:rPr>
              <w:instrText xml:space="preserve"> PAGEREF _Toc229226468 \h </w:instrText>
            </w:r>
            <w:r>
              <w:rPr>
                <w:noProof/>
                <w:webHidden/>
              </w:rPr>
            </w:r>
            <w:r>
              <w:rPr>
                <w:noProof/>
                <w:webHidden/>
              </w:rPr>
              <w:fldChar w:fldCharType="separate"/>
            </w:r>
            <w:r>
              <w:rPr>
                <w:noProof/>
                <w:webHidden/>
              </w:rPr>
              <w:t>5</w:t>
            </w:r>
            <w:r>
              <w:rPr>
                <w:noProof/>
                <w:webHidden/>
              </w:rPr>
              <w:fldChar w:fldCharType="end"/>
            </w:r>
          </w:hyperlink>
        </w:p>
        <w:p w14:paraId="2CD71919" w14:textId="2B20F983" w:rsidR="000965B8" w:rsidRDefault="000965B8">
          <w:pPr>
            <w:pStyle w:val="TDC1"/>
            <w:tabs>
              <w:tab w:val="left" w:pos="480"/>
              <w:tab w:val="right" w:leader="dot" w:pos="8494"/>
            </w:tabs>
            <w:rPr>
              <w:noProof/>
            </w:rPr>
          </w:pPr>
          <w:hyperlink w:anchor="_Toc229226469" w:history="1">
            <w:r w:rsidRPr="00A12C60">
              <w:rPr>
                <w:rStyle w:val="Hipervnculo"/>
                <w:noProof/>
              </w:rPr>
              <w:t>4.</w:t>
            </w:r>
            <w:r>
              <w:rPr>
                <w:noProof/>
              </w:rPr>
              <w:tab/>
            </w:r>
            <w:r w:rsidRPr="00A12C60">
              <w:rPr>
                <w:rStyle w:val="Hipervnculo"/>
                <w:noProof/>
              </w:rPr>
              <w:t>Esquema lógico específico O/R.</w:t>
            </w:r>
            <w:r>
              <w:rPr>
                <w:noProof/>
                <w:webHidden/>
              </w:rPr>
              <w:tab/>
            </w:r>
            <w:r>
              <w:rPr>
                <w:noProof/>
                <w:webHidden/>
              </w:rPr>
              <w:fldChar w:fldCharType="begin"/>
            </w:r>
            <w:r>
              <w:rPr>
                <w:noProof/>
                <w:webHidden/>
              </w:rPr>
              <w:instrText xml:space="preserve"> PAGEREF _Toc229226469 \h </w:instrText>
            </w:r>
            <w:r>
              <w:rPr>
                <w:noProof/>
                <w:webHidden/>
              </w:rPr>
            </w:r>
            <w:r>
              <w:rPr>
                <w:noProof/>
                <w:webHidden/>
              </w:rPr>
              <w:fldChar w:fldCharType="separate"/>
            </w:r>
            <w:r>
              <w:rPr>
                <w:noProof/>
                <w:webHidden/>
              </w:rPr>
              <w:t>6</w:t>
            </w:r>
            <w:r>
              <w:rPr>
                <w:noProof/>
                <w:webHidden/>
              </w:rPr>
              <w:fldChar w:fldCharType="end"/>
            </w:r>
          </w:hyperlink>
        </w:p>
        <w:p w14:paraId="52EA9CFD" w14:textId="4174B9B2" w:rsidR="000965B8" w:rsidRDefault="000965B8">
          <w:pPr>
            <w:pStyle w:val="TDC1"/>
            <w:tabs>
              <w:tab w:val="left" w:pos="480"/>
              <w:tab w:val="right" w:leader="dot" w:pos="8494"/>
            </w:tabs>
            <w:rPr>
              <w:noProof/>
            </w:rPr>
          </w:pPr>
          <w:hyperlink w:anchor="_Toc229226470" w:history="1">
            <w:r w:rsidRPr="00A12C60">
              <w:rPr>
                <w:rStyle w:val="Hipervnculo"/>
                <w:noProof/>
              </w:rPr>
              <w:t>5.</w:t>
            </w:r>
            <w:r>
              <w:rPr>
                <w:noProof/>
              </w:rPr>
              <w:tab/>
            </w:r>
            <w:r w:rsidRPr="00A12C60">
              <w:rPr>
                <w:rStyle w:val="Hipervnculo"/>
                <w:noProof/>
              </w:rPr>
              <w:t>Diseño Físico.</w:t>
            </w:r>
            <w:r>
              <w:rPr>
                <w:noProof/>
                <w:webHidden/>
              </w:rPr>
              <w:tab/>
            </w:r>
            <w:r>
              <w:rPr>
                <w:noProof/>
                <w:webHidden/>
              </w:rPr>
              <w:fldChar w:fldCharType="begin"/>
            </w:r>
            <w:r>
              <w:rPr>
                <w:noProof/>
                <w:webHidden/>
              </w:rPr>
              <w:instrText xml:space="preserve"> PAGEREF _Toc229226470 \h </w:instrText>
            </w:r>
            <w:r>
              <w:rPr>
                <w:noProof/>
                <w:webHidden/>
              </w:rPr>
            </w:r>
            <w:r>
              <w:rPr>
                <w:noProof/>
                <w:webHidden/>
              </w:rPr>
              <w:fldChar w:fldCharType="separate"/>
            </w:r>
            <w:r>
              <w:rPr>
                <w:noProof/>
                <w:webHidden/>
              </w:rPr>
              <w:t>6</w:t>
            </w:r>
            <w:r>
              <w:rPr>
                <w:noProof/>
                <w:webHidden/>
              </w:rPr>
              <w:fldChar w:fldCharType="end"/>
            </w:r>
          </w:hyperlink>
        </w:p>
        <w:p w14:paraId="0D9565A3" w14:textId="7051E1BF" w:rsidR="000965B8" w:rsidRDefault="000965B8">
          <w:pPr>
            <w:pStyle w:val="TDC1"/>
            <w:tabs>
              <w:tab w:val="left" w:pos="480"/>
              <w:tab w:val="right" w:leader="dot" w:pos="8494"/>
            </w:tabs>
            <w:rPr>
              <w:noProof/>
            </w:rPr>
          </w:pPr>
          <w:hyperlink w:anchor="_Toc229226471" w:history="1">
            <w:r w:rsidRPr="00A12C60">
              <w:rPr>
                <w:rStyle w:val="Hipervnculo"/>
                <w:noProof/>
              </w:rPr>
              <w:t>6.</w:t>
            </w:r>
            <w:r>
              <w:rPr>
                <w:noProof/>
              </w:rPr>
              <w:tab/>
            </w:r>
            <w:r w:rsidRPr="00A12C60">
              <w:rPr>
                <w:rStyle w:val="Hipervnculo"/>
                <w:noProof/>
              </w:rPr>
              <w:t>Disparadores y paquete</w:t>
            </w:r>
            <w:r>
              <w:rPr>
                <w:noProof/>
                <w:webHidden/>
              </w:rPr>
              <w:tab/>
            </w:r>
            <w:r>
              <w:rPr>
                <w:noProof/>
                <w:webHidden/>
              </w:rPr>
              <w:fldChar w:fldCharType="begin"/>
            </w:r>
            <w:r>
              <w:rPr>
                <w:noProof/>
                <w:webHidden/>
              </w:rPr>
              <w:instrText xml:space="preserve"> PAGEREF _Toc229226471 \h </w:instrText>
            </w:r>
            <w:r>
              <w:rPr>
                <w:noProof/>
                <w:webHidden/>
              </w:rPr>
            </w:r>
            <w:r>
              <w:rPr>
                <w:noProof/>
                <w:webHidden/>
              </w:rPr>
              <w:fldChar w:fldCharType="separate"/>
            </w:r>
            <w:r>
              <w:rPr>
                <w:noProof/>
                <w:webHidden/>
              </w:rPr>
              <w:t>7</w:t>
            </w:r>
            <w:r>
              <w:rPr>
                <w:noProof/>
                <w:webHidden/>
              </w:rPr>
              <w:fldChar w:fldCharType="end"/>
            </w:r>
          </w:hyperlink>
        </w:p>
        <w:p w14:paraId="3768DBE2" w14:textId="26B09C4B" w:rsidR="000965B8" w:rsidRDefault="000965B8">
          <w:pPr>
            <w:pStyle w:val="TDC2"/>
            <w:tabs>
              <w:tab w:val="right" w:leader="dot" w:pos="8494"/>
            </w:tabs>
            <w:rPr>
              <w:noProof/>
            </w:rPr>
          </w:pPr>
          <w:hyperlink w:anchor="_Toc229226472" w:history="1">
            <w:r w:rsidRPr="00A12C60">
              <w:rPr>
                <w:rStyle w:val="Hipervnculo"/>
                <w:noProof/>
              </w:rPr>
              <w:t>6.1 Paquete funcionesRefugio</w:t>
            </w:r>
            <w:r>
              <w:rPr>
                <w:noProof/>
                <w:webHidden/>
              </w:rPr>
              <w:tab/>
            </w:r>
            <w:r>
              <w:rPr>
                <w:noProof/>
                <w:webHidden/>
              </w:rPr>
              <w:fldChar w:fldCharType="begin"/>
            </w:r>
            <w:r>
              <w:rPr>
                <w:noProof/>
                <w:webHidden/>
              </w:rPr>
              <w:instrText xml:space="preserve"> PAGEREF _Toc229226472 \h </w:instrText>
            </w:r>
            <w:r>
              <w:rPr>
                <w:noProof/>
                <w:webHidden/>
              </w:rPr>
            </w:r>
            <w:r>
              <w:rPr>
                <w:noProof/>
                <w:webHidden/>
              </w:rPr>
              <w:fldChar w:fldCharType="separate"/>
            </w:r>
            <w:r>
              <w:rPr>
                <w:noProof/>
                <w:webHidden/>
              </w:rPr>
              <w:t>7</w:t>
            </w:r>
            <w:r>
              <w:rPr>
                <w:noProof/>
                <w:webHidden/>
              </w:rPr>
              <w:fldChar w:fldCharType="end"/>
            </w:r>
          </w:hyperlink>
        </w:p>
        <w:p w14:paraId="4CC83362" w14:textId="2DC917E6" w:rsidR="000965B8" w:rsidRDefault="000965B8">
          <w:pPr>
            <w:pStyle w:val="TDC2"/>
            <w:tabs>
              <w:tab w:val="right" w:leader="dot" w:pos="8494"/>
            </w:tabs>
            <w:rPr>
              <w:noProof/>
            </w:rPr>
          </w:pPr>
          <w:hyperlink w:anchor="_Toc229226473" w:history="1">
            <w:r w:rsidRPr="00A12C60">
              <w:rPr>
                <w:rStyle w:val="Hipervnculo"/>
                <w:noProof/>
              </w:rPr>
              <w:t>6.2 Disparadores (Triggers)</w:t>
            </w:r>
            <w:r>
              <w:rPr>
                <w:noProof/>
                <w:webHidden/>
              </w:rPr>
              <w:tab/>
            </w:r>
            <w:r>
              <w:rPr>
                <w:noProof/>
                <w:webHidden/>
              </w:rPr>
              <w:fldChar w:fldCharType="begin"/>
            </w:r>
            <w:r>
              <w:rPr>
                <w:noProof/>
                <w:webHidden/>
              </w:rPr>
              <w:instrText xml:space="preserve"> PAGEREF _Toc229226473 \h </w:instrText>
            </w:r>
            <w:r>
              <w:rPr>
                <w:noProof/>
                <w:webHidden/>
              </w:rPr>
            </w:r>
            <w:r>
              <w:rPr>
                <w:noProof/>
                <w:webHidden/>
              </w:rPr>
              <w:fldChar w:fldCharType="separate"/>
            </w:r>
            <w:r>
              <w:rPr>
                <w:noProof/>
                <w:webHidden/>
              </w:rPr>
              <w:t>8</w:t>
            </w:r>
            <w:r>
              <w:rPr>
                <w:noProof/>
                <w:webHidden/>
              </w:rPr>
              <w:fldChar w:fldCharType="end"/>
            </w:r>
          </w:hyperlink>
        </w:p>
        <w:p w14:paraId="37681EFA" w14:textId="115065F7" w:rsidR="000965B8" w:rsidRDefault="000965B8">
          <w:pPr>
            <w:pStyle w:val="TDC3"/>
            <w:tabs>
              <w:tab w:val="right" w:leader="dot" w:pos="8494"/>
            </w:tabs>
            <w:rPr>
              <w:noProof/>
            </w:rPr>
          </w:pPr>
          <w:hyperlink w:anchor="_Toc229226474" w:history="1">
            <w:r w:rsidRPr="00A12C60">
              <w:rPr>
                <w:rStyle w:val="Hipervnculo"/>
                <w:noProof/>
              </w:rPr>
              <w:t>A. Trigger_SuministrarEsenciales</w:t>
            </w:r>
            <w:r>
              <w:rPr>
                <w:noProof/>
                <w:webHidden/>
              </w:rPr>
              <w:tab/>
            </w:r>
            <w:r>
              <w:rPr>
                <w:noProof/>
                <w:webHidden/>
              </w:rPr>
              <w:fldChar w:fldCharType="begin"/>
            </w:r>
            <w:r>
              <w:rPr>
                <w:noProof/>
                <w:webHidden/>
              </w:rPr>
              <w:instrText xml:space="preserve"> PAGEREF _Toc229226474 \h </w:instrText>
            </w:r>
            <w:r>
              <w:rPr>
                <w:noProof/>
                <w:webHidden/>
              </w:rPr>
            </w:r>
            <w:r>
              <w:rPr>
                <w:noProof/>
                <w:webHidden/>
              </w:rPr>
              <w:fldChar w:fldCharType="separate"/>
            </w:r>
            <w:r>
              <w:rPr>
                <w:noProof/>
                <w:webHidden/>
              </w:rPr>
              <w:t>8</w:t>
            </w:r>
            <w:r>
              <w:rPr>
                <w:noProof/>
                <w:webHidden/>
              </w:rPr>
              <w:fldChar w:fldCharType="end"/>
            </w:r>
          </w:hyperlink>
        </w:p>
        <w:p w14:paraId="307937A2" w14:textId="2A942FB6" w:rsidR="000965B8" w:rsidRDefault="000965B8">
          <w:pPr>
            <w:pStyle w:val="TDC3"/>
            <w:tabs>
              <w:tab w:val="right" w:leader="dot" w:pos="8494"/>
            </w:tabs>
            <w:rPr>
              <w:noProof/>
            </w:rPr>
          </w:pPr>
          <w:hyperlink w:anchor="_Toc229226475" w:history="1">
            <w:r w:rsidRPr="00A12C60">
              <w:rPr>
                <w:rStyle w:val="Hipervnculo"/>
                <w:noProof/>
              </w:rPr>
              <w:t>B. Trigger_AsignarCuotas</w:t>
            </w:r>
            <w:r>
              <w:rPr>
                <w:noProof/>
                <w:webHidden/>
              </w:rPr>
              <w:tab/>
            </w:r>
            <w:r>
              <w:rPr>
                <w:noProof/>
                <w:webHidden/>
              </w:rPr>
              <w:fldChar w:fldCharType="begin"/>
            </w:r>
            <w:r>
              <w:rPr>
                <w:noProof/>
                <w:webHidden/>
              </w:rPr>
              <w:instrText xml:space="preserve"> PAGEREF _Toc229226475 \h </w:instrText>
            </w:r>
            <w:r>
              <w:rPr>
                <w:noProof/>
                <w:webHidden/>
              </w:rPr>
            </w:r>
            <w:r>
              <w:rPr>
                <w:noProof/>
                <w:webHidden/>
              </w:rPr>
              <w:fldChar w:fldCharType="separate"/>
            </w:r>
            <w:r>
              <w:rPr>
                <w:noProof/>
                <w:webHidden/>
              </w:rPr>
              <w:t>8</w:t>
            </w:r>
            <w:r>
              <w:rPr>
                <w:noProof/>
                <w:webHidden/>
              </w:rPr>
              <w:fldChar w:fldCharType="end"/>
            </w:r>
          </w:hyperlink>
        </w:p>
        <w:p w14:paraId="35582163" w14:textId="53341522" w:rsidR="000965B8" w:rsidRDefault="000965B8">
          <w:pPr>
            <w:pStyle w:val="TDC1"/>
            <w:tabs>
              <w:tab w:val="left" w:pos="480"/>
              <w:tab w:val="right" w:leader="dot" w:pos="8494"/>
            </w:tabs>
            <w:rPr>
              <w:noProof/>
            </w:rPr>
          </w:pPr>
          <w:hyperlink w:anchor="_Toc229226476" w:history="1">
            <w:r w:rsidRPr="00A12C60">
              <w:rPr>
                <w:rStyle w:val="Hipervnculo"/>
                <w:noProof/>
              </w:rPr>
              <w:t>7.</w:t>
            </w:r>
            <w:r>
              <w:rPr>
                <w:noProof/>
              </w:rPr>
              <w:tab/>
            </w:r>
            <w:r w:rsidRPr="00A12C60">
              <w:rPr>
                <w:rStyle w:val="Hipervnculo"/>
                <w:noProof/>
              </w:rPr>
              <w:t>Conclusiones</w:t>
            </w:r>
            <w:r>
              <w:rPr>
                <w:noProof/>
                <w:webHidden/>
              </w:rPr>
              <w:tab/>
            </w:r>
            <w:r>
              <w:rPr>
                <w:noProof/>
                <w:webHidden/>
              </w:rPr>
              <w:fldChar w:fldCharType="begin"/>
            </w:r>
            <w:r>
              <w:rPr>
                <w:noProof/>
                <w:webHidden/>
              </w:rPr>
              <w:instrText xml:space="preserve"> PAGEREF _Toc229226476 \h </w:instrText>
            </w:r>
            <w:r>
              <w:rPr>
                <w:noProof/>
                <w:webHidden/>
              </w:rPr>
            </w:r>
            <w:r>
              <w:rPr>
                <w:noProof/>
                <w:webHidden/>
              </w:rPr>
              <w:fldChar w:fldCharType="separate"/>
            </w:r>
            <w:r>
              <w:rPr>
                <w:noProof/>
                <w:webHidden/>
              </w:rPr>
              <w:t>9</w:t>
            </w:r>
            <w:r>
              <w:rPr>
                <w:noProof/>
                <w:webHidden/>
              </w:rPr>
              <w:fldChar w:fldCharType="end"/>
            </w:r>
          </w:hyperlink>
        </w:p>
        <w:p w14:paraId="106C086D" w14:textId="11059D26" w:rsidR="00BA1C32" w:rsidRPr="001B6388" w:rsidRDefault="00BA1C32">
          <w:r w:rsidRPr="001B6388">
            <w:rPr>
              <w:b/>
              <w:bCs/>
            </w:rPr>
            <w:fldChar w:fldCharType="end"/>
          </w:r>
        </w:p>
      </w:sdtContent>
    </w:sdt>
    <w:p w14:paraId="782A0EC6" w14:textId="39734673" w:rsidR="00BA1C32" w:rsidRPr="001B6388" w:rsidRDefault="00BA1C32">
      <w:r w:rsidRPr="001B6388">
        <w:br w:type="page"/>
      </w:r>
    </w:p>
    <w:p w14:paraId="16627575" w14:textId="7D909BE2" w:rsidR="00FD2D8F" w:rsidRPr="001B6388" w:rsidRDefault="00BA1C32" w:rsidP="00BA1C32">
      <w:pPr>
        <w:pStyle w:val="Ttulo1"/>
        <w:numPr>
          <w:ilvl w:val="0"/>
          <w:numId w:val="1"/>
        </w:numPr>
      </w:pPr>
      <w:bookmarkStart w:id="0" w:name="_Toc229226463"/>
      <w:r w:rsidRPr="001B6388">
        <w:lastRenderedPageBreak/>
        <w:t>Introducción al documento</w:t>
      </w:r>
      <w:bookmarkEnd w:id="0"/>
    </w:p>
    <w:p w14:paraId="494D4969" w14:textId="77777777" w:rsidR="00BA1C32" w:rsidRPr="001B6388" w:rsidRDefault="00BA1C32" w:rsidP="00BA1C32">
      <w:r w:rsidRPr="001B6388">
        <w:t xml:space="preserve">El presente documento constituye la memoria técnica del sistema de gestión para el refugio de animales, un proyecto diseñado bajo el paradigma Objeto-Relacional. El objetivo principal de este informe es detallar cómo se ha transformado una necesidad administrativa y sanitaria en una arquitectura de datos robusta, automatizada y escalable en un entorno Oracle. </w:t>
      </w:r>
    </w:p>
    <w:p w14:paraId="6B851841" w14:textId="0FF25388" w:rsidR="00BA1C32" w:rsidRPr="001B6388" w:rsidRDefault="00BA1C32" w:rsidP="00BA1C32">
      <w:r w:rsidRPr="001B6388">
        <w:t>A lo largo de las siguientes secciones, encontraras un desglose completo del ciclo de vida del desarrollo:</w:t>
      </w:r>
    </w:p>
    <w:p w14:paraId="3D8D1765" w14:textId="77777777" w:rsidR="00BA1C32" w:rsidRPr="001B6388" w:rsidRDefault="00BA1C32" w:rsidP="00BA1C32">
      <w:pPr>
        <w:pStyle w:val="Prrafodelista"/>
        <w:numPr>
          <w:ilvl w:val="0"/>
          <w:numId w:val="2"/>
        </w:numPr>
      </w:pPr>
      <w:r w:rsidRPr="001B6388">
        <w:rPr>
          <w:b/>
          <w:bCs/>
        </w:rPr>
        <w:t>Análisis de Requisitos:</w:t>
      </w:r>
      <w:r w:rsidRPr="001B6388">
        <w:t xml:space="preserve"> En primer lugar, se definen las necesidades funcionales, centrándose en la automatización de los protocolos de salud y el control de socios.</w:t>
      </w:r>
    </w:p>
    <w:p w14:paraId="525A8FE1" w14:textId="6CC76548" w:rsidR="00BA1C32" w:rsidRPr="001B6388" w:rsidRDefault="00BA1C32" w:rsidP="00BA1C32">
      <w:pPr>
        <w:pStyle w:val="Prrafodelista"/>
        <w:numPr>
          <w:ilvl w:val="0"/>
          <w:numId w:val="2"/>
        </w:numPr>
      </w:pPr>
      <w:r w:rsidRPr="001B6388">
        <w:rPr>
          <w:b/>
          <w:bCs/>
        </w:rPr>
        <w:t>Diseño de la Arquitectura:</w:t>
      </w:r>
      <w:r w:rsidRPr="001B6388">
        <w:t xml:space="preserve"> Se presenta el </w:t>
      </w:r>
      <w:r w:rsidRPr="001B6388">
        <w:rPr>
          <w:b/>
          <w:bCs/>
        </w:rPr>
        <w:t>Diagrama de Clases</w:t>
      </w:r>
      <w:r w:rsidRPr="001B6388">
        <w:t xml:space="preserve">, que sirve como base conceptual, seguido del </w:t>
      </w:r>
      <w:r w:rsidRPr="001B6388">
        <w:rPr>
          <w:b/>
          <w:bCs/>
        </w:rPr>
        <w:t>Esquema Lógico O/R</w:t>
      </w:r>
      <w:r w:rsidRPr="001B6388">
        <w:t>, donde se explica el observa la relaciones entre objetos.</w:t>
      </w:r>
    </w:p>
    <w:p w14:paraId="2D764100" w14:textId="77777777" w:rsidR="00BA1C32" w:rsidRPr="001B6388" w:rsidRDefault="00BA1C32" w:rsidP="00BA1C32">
      <w:pPr>
        <w:pStyle w:val="Prrafodelista"/>
        <w:numPr>
          <w:ilvl w:val="0"/>
          <w:numId w:val="2"/>
        </w:numPr>
      </w:pPr>
      <w:r w:rsidRPr="001B6388">
        <w:rPr>
          <w:b/>
          <w:bCs/>
        </w:rPr>
        <w:t>Implementación Técnica:</w:t>
      </w:r>
      <w:r w:rsidRPr="001B6388">
        <w:t xml:space="preserve"> Se detalla el </w:t>
      </w:r>
      <w:r w:rsidRPr="001B6388">
        <w:rPr>
          <w:b/>
          <w:bCs/>
        </w:rPr>
        <w:t>Diseño Físico</w:t>
      </w:r>
      <w:r w:rsidRPr="001B6388">
        <w:t xml:space="preserve"> de las tablas y la lógica de programación encapsulada en el paquete </w:t>
      </w:r>
      <w:proofErr w:type="spellStart"/>
      <w:r w:rsidRPr="001B6388">
        <w:t>funcionesRefugio</w:t>
      </w:r>
      <w:proofErr w:type="spellEnd"/>
      <w:r w:rsidRPr="001B6388">
        <w:t xml:space="preserve">. En este apartado cobran especial importancia los </w:t>
      </w:r>
      <w:r w:rsidRPr="001B6388">
        <w:rPr>
          <w:b/>
          <w:bCs/>
        </w:rPr>
        <w:t>Disparadores (</w:t>
      </w:r>
      <w:proofErr w:type="spellStart"/>
      <w:r w:rsidRPr="001B6388">
        <w:rPr>
          <w:b/>
          <w:bCs/>
        </w:rPr>
        <w:t>Triggers</w:t>
      </w:r>
      <w:proofErr w:type="spellEnd"/>
      <w:r w:rsidRPr="001B6388">
        <w:rPr>
          <w:b/>
          <w:bCs/>
        </w:rPr>
        <w:t>)</w:t>
      </w:r>
      <w:r w:rsidRPr="001B6388">
        <w:t>, piezas clave que garantizan la integridad de los datos y ejecutan acciones automáticas tras cada ingreso o actualización.</w:t>
      </w:r>
    </w:p>
    <w:p w14:paraId="66764AD2" w14:textId="091CB5C7" w:rsidR="00BA1C32" w:rsidRPr="001B6388" w:rsidRDefault="00BA1C32" w:rsidP="00BA1C32">
      <w:pPr>
        <w:pStyle w:val="Prrafodelista"/>
        <w:numPr>
          <w:ilvl w:val="0"/>
          <w:numId w:val="2"/>
        </w:numPr>
      </w:pPr>
      <w:r w:rsidRPr="001B6388">
        <w:rPr>
          <w:b/>
          <w:bCs/>
        </w:rPr>
        <w:t>Validación y Despliegue:</w:t>
      </w:r>
      <w:r w:rsidRPr="001B6388">
        <w:t xml:space="preserve"> El documento concluye con un </w:t>
      </w:r>
      <w:r w:rsidRPr="001B6388">
        <w:rPr>
          <w:b/>
          <w:bCs/>
        </w:rPr>
        <w:t>Manual de Instalación</w:t>
      </w:r>
      <w:r w:rsidRPr="001B6388">
        <w:t xml:space="preserve"> paso a paso para la puesta en marcha del sistema y una carga de datos realista que demuestra el comportamiento del software tras un año simulado de actividad.</w:t>
      </w:r>
    </w:p>
    <w:p w14:paraId="38A6BF6C" w14:textId="38855FC9" w:rsidR="00BA1C32" w:rsidRPr="001B6388" w:rsidRDefault="00BA1C32">
      <w:r w:rsidRPr="001B6388">
        <w:br w:type="page"/>
      </w:r>
    </w:p>
    <w:p w14:paraId="6FB879C2" w14:textId="41BCB574" w:rsidR="00BA1C32" w:rsidRPr="001B6388" w:rsidRDefault="00BA1C32" w:rsidP="00BA1C32">
      <w:pPr>
        <w:pStyle w:val="Ttulo1"/>
        <w:numPr>
          <w:ilvl w:val="0"/>
          <w:numId w:val="1"/>
        </w:numPr>
      </w:pPr>
      <w:bookmarkStart w:id="1" w:name="_Toc229226464"/>
      <w:r w:rsidRPr="001B6388">
        <w:lastRenderedPageBreak/>
        <w:t>Descripción del contexto y de los requisitos funcionales y no funcionales.</w:t>
      </w:r>
      <w:bookmarkEnd w:id="1"/>
    </w:p>
    <w:p w14:paraId="1830FE8B" w14:textId="4D66BD74" w:rsidR="00BA1C32" w:rsidRPr="001B6388" w:rsidRDefault="00BA1C32" w:rsidP="00BA1C32">
      <w:pPr>
        <w:pStyle w:val="Ttulo2"/>
      </w:pPr>
      <w:bookmarkStart w:id="2" w:name="_Toc229226465"/>
      <w:r w:rsidRPr="001B6388">
        <w:t>2.1 Introducción</w:t>
      </w:r>
      <w:bookmarkEnd w:id="2"/>
    </w:p>
    <w:p w14:paraId="508058FE" w14:textId="63368CA8" w:rsidR="00BA1C32" w:rsidRPr="001B6388" w:rsidRDefault="00BA1C32" w:rsidP="00BA1C32">
      <w:r w:rsidRPr="001B6388">
        <w:t xml:space="preserve">El sistema gestiona un </w:t>
      </w:r>
      <w:r w:rsidRPr="001B6388">
        <w:rPr>
          <w:b/>
          <w:bCs/>
        </w:rPr>
        <w:t>Refugio de Animales</w:t>
      </w:r>
      <w:r w:rsidRPr="001B6388">
        <w:t xml:space="preserve"> </w:t>
      </w:r>
      <w:proofErr w:type="spellStart"/>
      <w:r w:rsidRPr="001B6388">
        <w:t>multiespecie</w:t>
      </w:r>
      <w:proofErr w:type="spellEnd"/>
      <w:r w:rsidRPr="001B6388">
        <w:t xml:space="preserve"> (perros, gatos o lo que necesite el refugio) cuya misión es la acogida, el cuidado sanitario y la búsqueda de un nuevo hogar para animales en situación de abandono. El funcionamiento del centro se apoya en tres pilares fundamentales:</w:t>
      </w:r>
    </w:p>
    <w:p w14:paraId="66E2E52F" w14:textId="77777777" w:rsidR="00BA1C32" w:rsidRPr="001B6388" w:rsidRDefault="00BA1C32" w:rsidP="00BA1C32">
      <w:pPr>
        <w:numPr>
          <w:ilvl w:val="0"/>
          <w:numId w:val="4"/>
        </w:numPr>
      </w:pPr>
      <w:r w:rsidRPr="001B6388">
        <w:rPr>
          <w:b/>
          <w:bCs/>
        </w:rPr>
        <w:t>Bienestar Animal y Salud:</w:t>
      </w:r>
      <w:r w:rsidRPr="001B6388">
        <w:t xml:space="preserve"> Ante el desconocimiento del historial previo de los animales al ingresar, el refugio aplica un protocolo sanitario riguroso. Esto incluye una </w:t>
      </w:r>
      <w:r w:rsidRPr="001B6388">
        <w:rPr>
          <w:b/>
          <w:bCs/>
        </w:rPr>
        <w:t>vacunación inicial automática</w:t>
      </w:r>
      <w:r w:rsidRPr="001B6388">
        <w:t xml:space="preserve"> de todas las vacunas esenciales y el registro de dosis de refuerzo o vacunas opcionales administradas por facultativos veterinarios.</w:t>
      </w:r>
    </w:p>
    <w:p w14:paraId="297F1EE8" w14:textId="77777777" w:rsidR="00BA1C32" w:rsidRPr="001B6388" w:rsidRDefault="00BA1C32" w:rsidP="00BA1C32">
      <w:pPr>
        <w:numPr>
          <w:ilvl w:val="0"/>
          <w:numId w:val="4"/>
        </w:numPr>
      </w:pPr>
      <w:r w:rsidRPr="001B6388">
        <w:rPr>
          <w:b/>
          <w:bCs/>
        </w:rPr>
        <w:t>Gestión Flexible de Adopciones:</w:t>
      </w:r>
      <w:r w:rsidRPr="001B6388">
        <w:t xml:space="preserve"> A diferencia de otros centros, este refugio permite una </w:t>
      </w:r>
      <w:r w:rsidRPr="001B6388">
        <w:rPr>
          <w:b/>
          <w:bCs/>
        </w:rPr>
        <w:t>selección personalizada</w:t>
      </w:r>
      <w:r w:rsidRPr="001B6388">
        <w:t>. Los adoptantes pueden elegir el animal que mejor se adapte a su entorno tras consultar su ficha, historial y características.</w:t>
      </w:r>
    </w:p>
    <w:p w14:paraId="5A62267B" w14:textId="79CAE4A8" w:rsidR="00BA1C32" w:rsidRPr="001B6388" w:rsidRDefault="00BA1C32" w:rsidP="00BA1C32">
      <w:pPr>
        <w:numPr>
          <w:ilvl w:val="0"/>
          <w:numId w:val="4"/>
        </w:numPr>
      </w:pPr>
      <w:r w:rsidRPr="001B6388">
        <w:rPr>
          <w:b/>
          <w:bCs/>
        </w:rPr>
        <w:t>Sostenibilidad mediante Socios:</w:t>
      </w:r>
      <w:r w:rsidRPr="001B6388">
        <w:t xml:space="preserve"> El refugio cuenta con una comunidad de socios que garantizan la viabilidad económica del centro. El sistema debe gestionar de forma precisa los datos de estos colaboradores, la emisión de cuotas anuales y el seguimiento de los pagos para evitar la morosidad.</w:t>
      </w:r>
    </w:p>
    <w:p w14:paraId="026B1182" w14:textId="77777777" w:rsidR="00BA1C32" w:rsidRPr="001B6388" w:rsidRDefault="00BA1C32" w:rsidP="00BA1C32">
      <w:pPr>
        <w:pStyle w:val="Ttulo2"/>
      </w:pPr>
      <w:bookmarkStart w:id="3" w:name="_Toc229226466"/>
      <w:r w:rsidRPr="001B6388">
        <w:t>2.2 Requisitos Funcionales (RF)</w:t>
      </w:r>
      <w:bookmarkEnd w:id="3"/>
    </w:p>
    <w:p w14:paraId="608B4D04" w14:textId="77777777" w:rsidR="00BA1C32" w:rsidRPr="001B6388" w:rsidRDefault="00BA1C32" w:rsidP="00BA1C32">
      <w:pPr>
        <w:rPr>
          <w:b/>
          <w:bCs/>
        </w:rPr>
      </w:pPr>
      <w:r w:rsidRPr="001B6388">
        <w:rPr>
          <w:b/>
          <w:bCs/>
        </w:rPr>
        <w:t>Bloque A: Gestión de Animales y Catálogo</w:t>
      </w:r>
    </w:p>
    <w:p w14:paraId="5B167369" w14:textId="77777777" w:rsidR="00BA1C32" w:rsidRPr="001B6388" w:rsidRDefault="00BA1C32" w:rsidP="00BA1C32">
      <w:pPr>
        <w:numPr>
          <w:ilvl w:val="0"/>
          <w:numId w:val="5"/>
        </w:numPr>
      </w:pPr>
      <w:r w:rsidRPr="001B6388">
        <w:rPr>
          <w:b/>
          <w:bCs/>
        </w:rPr>
        <w:t>RF01. Alta de Animales:</w:t>
      </w:r>
      <w:r w:rsidRPr="001B6388">
        <w:t xml:space="preserve"> Registro de nuevos ingresos con datos de origen, especie, raza y características físicas. El sistema registra automáticamente la fecha de llegada.</w:t>
      </w:r>
    </w:p>
    <w:p w14:paraId="075675A4" w14:textId="77777777" w:rsidR="00BA1C32" w:rsidRPr="001B6388" w:rsidRDefault="00BA1C32" w:rsidP="00BA1C32">
      <w:pPr>
        <w:numPr>
          <w:ilvl w:val="0"/>
          <w:numId w:val="5"/>
        </w:numPr>
      </w:pPr>
      <w:r w:rsidRPr="001B6388">
        <w:rPr>
          <w:b/>
          <w:bCs/>
        </w:rPr>
        <w:t>RF02. Gestión de Catálogo de Especies y Razas:</w:t>
      </w:r>
      <w:r w:rsidRPr="001B6388">
        <w:t xml:space="preserve"> Capacidad para dar de alta nuevas especies (ej. animales exóticos) y sus razas asociadas, manteniendo la integridad del sistema.</w:t>
      </w:r>
    </w:p>
    <w:p w14:paraId="1AEBB6AC" w14:textId="6C7CA8BE" w:rsidR="00BA1C32" w:rsidRPr="001B6388" w:rsidRDefault="00BA1C32" w:rsidP="00BA1C32">
      <w:pPr>
        <w:numPr>
          <w:ilvl w:val="0"/>
          <w:numId w:val="5"/>
        </w:numPr>
      </w:pPr>
      <w:r w:rsidRPr="001B6388">
        <w:rPr>
          <w:b/>
          <w:bCs/>
        </w:rPr>
        <w:t>RF03. Consulta y Modificación de Ficha:</w:t>
      </w:r>
      <w:r w:rsidRPr="001B6388">
        <w:t xml:space="preserve"> Visualización de los datos completos de un animal</w:t>
      </w:r>
      <w:r w:rsidR="00EF54C0" w:rsidRPr="001B6388">
        <w:t xml:space="preserve"> </w:t>
      </w:r>
      <w:r w:rsidRPr="001B6388">
        <w:t>y la edición de sus características (carácter, color, etc.).</w:t>
      </w:r>
    </w:p>
    <w:p w14:paraId="5FCBB0C2" w14:textId="77777777" w:rsidR="00BA1C32" w:rsidRPr="001B6388" w:rsidRDefault="00BA1C32" w:rsidP="00BA1C32">
      <w:pPr>
        <w:numPr>
          <w:ilvl w:val="0"/>
          <w:numId w:val="5"/>
        </w:numPr>
      </w:pPr>
      <w:r w:rsidRPr="001B6388">
        <w:rPr>
          <w:b/>
          <w:bCs/>
        </w:rPr>
        <w:t>RF04. Búsqueda Multicriterio:</w:t>
      </w:r>
      <w:r w:rsidRPr="001B6388">
        <w:t xml:space="preserve"> Localización de animales en el inventario mediante filtros por especie, raza, color, sexo o estado de disponibilidad.</w:t>
      </w:r>
    </w:p>
    <w:p w14:paraId="2448FF3C" w14:textId="77777777" w:rsidR="00BA1C32" w:rsidRPr="001B6388" w:rsidRDefault="00BA1C32" w:rsidP="00BA1C32">
      <w:pPr>
        <w:rPr>
          <w:b/>
          <w:bCs/>
        </w:rPr>
      </w:pPr>
      <w:r w:rsidRPr="001B6388">
        <w:rPr>
          <w:b/>
          <w:bCs/>
        </w:rPr>
        <w:t>Bloque B: Control Sanitario y Vacunación</w:t>
      </w:r>
    </w:p>
    <w:p w14:paraId="1F7464D6" w14:textId="77777777" w:rsidR="00BA1C32" w:rsidRPr="001B6388" w:rsidRDefault="00BA1C32" w:rsidP="00BA1C32">
      <w:pPr>
        <w:numPr>
          <w:ilvl w:val="0"/>
          <w:numId w:val="6"/>
        </w:numPr>
      </w:pPr>
      <w:r w:rsidRPr="001B6388">
        <w:rPr>
          <w:b/>
          <w:bCs/>
        </w:rPr>
        <w:lastRenderedPageBreak/>
        <w:t>RF05. Protocolo de Vacunación Automático:</w:t>
      </w:r>
      <w:r w:rsidRPr="001B6388">
        <w:t xml:space="preserve"> Al dar de alta un animal, el sistema debe insertar automáticamente en su historial médico las vacunas marcadas como "esenciales" para su especie particular.</w:t>
      </w:r>
    </w:p>
    <w:p w14:paraId="4F4D1685" w14:textId="77777777" w:rsidR="00BA1C32" w:rsidRPr="001B6388" w:rsidRDefault="00BA1C32" w:rsidP="00BA1C32">
      <w:pPr>
        <w:numPr>
          <w:ilvl w:val="0"/>
          <w:numId w:val="6"/>
        </w:numPr>
      </w:pPr>
      <w:r w:rsidRPr="001B6388">
        <w:rPr>
          <w:b/>
          <w:bCs/>
        </w:rPr>
        <w:t>RF06. Suministro de Dosis Manuales:</w:t>
      </w:r>
      <w:r w:rsidRPr="001B6388">
        <w:t xml:space="preserve"> Registro de nuevas dosis administradas en cualquier momento (refuerzos de esenciales o vacunas no esenciales), vinculándolas al catálogo de vacunas existente.</w:t>
      </w:r>
    </w:p>
    <w:p w14:paraId="5B65CFAC" w14:textId="77777777" w:rsidR="00BA1C32" w:rsidRPr="001B6388" w:rsidRDefault="00BA1C32" w:rsidP="00BA1C32">
      <w:pPr>
        <w:numPr>
          <w:ilvl w:val="0"/>
          <w:numId w:val="6"/>
        </w:numPr>
      </w:pPr>
      <w:r w:rsidRPr="001B6388">
        <w:rPr>
          <w:b/>
          <w:bCs/>
        </w:rPr>
        <w:t>RF07. Consulta de Historial Clínico:</w:t>
      </w:r>
      <w:r w:rsidRPr="001B6388">
        <w:t xml:space="preserve"> Obtención de la lista completa de dosis administradas a un animal, detallando fecha y tipo de vacuna.</w:t>
      </w:r>
    </w:p>
    <w:p w14:paraId="6BDCCDC7" w14:textId="77777777" w:rsidR="00BA1C32" w:rsidRPr="001B6388" w:rsidRDefault="00BA1C32" w:rsidP="00BA1C32">
      <w:pPr>
        <w:rPr>
          <w:b/>
          <w:bCs/>
        </w:rPr>
      </w:pPr>
      <w:r w:rsidRPr="001B6388">
        <w:rPr>
          <w:b/>
          <w:bCs/>
        </w:rPr>
        <w:t>Bloque C: Proceso de Adopción</w:t>
      </w:r>
    </w:p>
    <w:p w14:paraId="10CF3266" w14:textId="77777777" w:rsidR="00BA1C32" w:rsidRPr="001B6388" w:rsidRDefault="00BA1C32" w:rsidP="00BA1C32">
      <w:pPr>
        <w:numPr>
          <w:ilvl w:val="0"/>
          <w:numId w:val="7"/>
        </w:numPr>
      </w:pPr>
      <w:r w:rsidRPr="001B6388">
        <w:rPr>
          <w:b/>
          <w:bCs/>
        </w:rPr>
        <w:t>RF08. Adopción Seleccionada:</w:t>
      </w:r>
      <w:r w:rsidRPr="001B6388">
        <w:t xml:space="preserve"> Registro del proceso de adopción de un animal específico identificado por su ID único a elección del adoptante.</w:t>
      </w:r>
    </w:p>
    <w:p w14:paraId="77CD2421" w14:textId="77777777" w:rsidR="00BA1C32" w:rsidRPr="001B6388" w:rsidRDefault="00BA1C32" w:rsidP="00BA1C32">
      <w:pPr>
        <w:numPr>
          <w:ilvl w:val="0"/>
          <w:numId w:val="7"/>
        </w:numPr>
      </w:pPr>
      <w:r w:rsidRPr="001B6388">
        <w:rPr>
          <w:b/>
          <w:bCs/>
        </w:rPr>
        <w:t>RF09. Cierre de Expediente de Adopción:</w:t>
      </w:r>
      <w:r w:rsidRPr="001B6388">
        <w:t xml:space="preserve"> Tras la elección, el sistema debe registrar la fecha de salida y actualizar el estado del animal para que deje de aparecer como disponible en las búsquedas.</w:t>
      </w:r>
    </w:p>
    <w:p w14:paraId="13F00538" w14:textId="77777777" w:rsidR="00BA1C32" w:rsidRPr="001B6388" w:rsidRDefault="00BA1C32" w:rsidP="00BA1C32">
      <w:pPr>
        <w:rPr>
          <w:b/>
          <w:bCs/>
        </w:rPr>
      </w:pPr>
      <w:r w:rsidRPr="001B6388">
        <w:rPr>
          <w:b/>
          <w:bCs/>
        </w:rPr>
        <w:t>Bloque D: Gestión de Socios y Economía</w:t>
      </w:r>
    </w:p>
    <w:p w14:paraId="7A04F94D" w14:textId="77777777" w:rsidR="00BA1C32" w:rsidRPr="001B6388" w:rsidRDefault="00BA1C32" w:rsidP="00BA1C32">
      <w:pPr>
        <w:numPr>
          <w:ilvl w:val="0"/>
          <w:numId w:val="8"/>
        </w:numPr>
      </w:pPr>
      <w:r w:rsidRPr="001B6388">
        <w:rPr>
          <w:b/>
          <w:bCs/>
        </w:rPr>
        <w:t>RF10. Mantenimiento de Socios (ABM):</w:t>
      </w:r>
      <w:r w:rsidRPr="001B6388">
        <w:t xml:space="preserve"> Alta, baja y modificación de los datos de los socios (DNI, contacto, dirección).</w:t>
      </w:r>
    </w:p>
    <w:p w14:paraId="2BDCF583" w14:textId="77777777" w:rsidR="00BA1C32" w:rsidRPr="001B6388" w:rsidRDefault="00BA1C32" w:rsidP="00BA1C32">
      <w:pPr>
        <w:numPr>
          <w:ilvl w:val="0"/>
          <w:numId w:val="8"/>
        </w:numPr>
      </w:pPr>
      <w:r w:rsidRPr="001B6388">
        <w:rPr>
          <w:b/>
          <w:bCs/>
        </w:rPr>
        <w:t>RF11. Gestión de Cuotas Anuales:</w:t>
      </w:r>
      <w:r w:rsidRPr="001B6388">
        <w:t xml:space="preserve"> Creación de ejercicios fiscales con importes definidos. El sistema debe asignar automáticamente estas cuotas a todos los socios activos mediante procesos en segundo plano.</w:t>
      </w:r>
    </w:p>
    <w:p w14:paraId="20DA840E" w14:textId="1FB483EE" w:rsidR="00BA1C32" w:rsidRPr="001B6388" w:rsidRDefault="00BA1C32" w:rsidP="00BA1C32">
      <w:pPr>
        <w:numPr>
          <w:ilvl w:val="0"/>
          <w:numId w:val="8"/>
        </w:numPr>
      </w:pPr>
      <w:r w:rsidRPr="001B6388">
        <w:rPr>
          <w:b/>
          <w:bCs/>
        </w:rPr>
        <w:t>RF12. Control de Pagos y Morosidad:</w:t>
      </w:r>
      <w:r w:rsidRPr="001B6388">
        <w:t xml:space="preserve"> Registro de la recepción de pagos y generación de listados de socios con cuotas pendientes.</w:t>
      </w:r>
    </w:p>
    <w:p w14:paraId="7A08C91A" w14:textId="77777777" w:rsidR="00BA1C32" w:rsidRPr="001B6388" w:rsidRDefault="00BA1C32" w:rsidP="003955C8">
      <w:pPr>
        <w:pStyle w:val="Ttulo2"/>
      </w:pPr>
      <w:bookmarkStart w:id="4" w:name="_Toc229226467"/>
      <w:r w:rsidRPr="001B6388">
        <w:t>2.3 Requisitos No Funcionales (RNF)</w:t>
      </w:r>
      <w:bookmarkEnd w:id="4"/>
    </w:p>
    <w:p w14:paraId="3E17D73E" w14:textId="77777777" w:rsidR="00BA1C32" w:rsidRPr="001B6388" w:rsidRDefault="00BA1C32" w:rsidP="00BA1C32">
      <w:pPr>
        <w:numPr>
          <w:ilvl w:val="0"/>
          <w:numId w:val="9"/>
        </w:numPr>
      </w:pPr>
      <w:r w:rsidRPr="001B6388">
        <w:rPr>
          <w:b/>
          <w:bCs/>
        </w:rPr>
        <w:t>RNF01. Modelo Objeto-Relacional:</w:t>
      </w:r>
      <w:r w:rsidRPr="001B6388">
        <w:t xml:space="preserve"> Los datos deben persistir mediante el uso de tipos de objeto (OBJECT TYPES) y tablas de objetos, aprovechando las ventajas de la orientación a objetos en la base de datos.</w:t>
      </w:r>
    </w:p>
    <w:p w14:paraId="33A93579" w14:textId="77777777" w:rsidR="00BA1C32" w:rsidRPr="001B6388" w:rsidRDefault="00BA1C32" w:rsidP="00BA1C32">
      <w:pPr>
        <w:numPr>
          <w:ilvl w:val="0"/>
          <w:numId w:val="9"/>
        </w:numPr>
      </w:pPr>
      <w:r w:rsidRPr="001B6388">
        <w:rPr>
          <w:b/>
          <w:bCs/>
        </w:rPr>
        <w:t xml:space="preserve">RNF02. Atributos </w:t>
      </w:r>
      <w:proofErr w:type="spellStart"/>
      <w:r w:rsidRPr="001B6388">
        <w:rPr>
          <w:b/>
          <w:bCs/>
        </w:rPr>
        <w:t>Multievaluados</w:t>
      </w:r>
      <w:proofErr w:type="spellEnd"/>
      <w:r w:rsidRPr="001B6388">
        <w:rPr>
          <w:b/>
          <w:bCs/>
        </w:rPr>
        <w:t>:</w:t>
      </w:r>
      <w:r w:rsidRPr="001B6388">
        <w:t xml:space="preserve"> El historial de vacunas y las cuotas de los socios deben almacenarse mediante </w:t>
      </w:r>
      <w:r w:rsidRPr="001B6388">
        <w:rPr>
          <w:b/>
          <w:bCs/>
        </w:rPr>
        <w:t>colecciones anidadas</w:t>
      </w:r>
      <w:r w:rsidRPr="001B6388">
        <w:t xml:space="preserve"> (NESTED TABLES) para optimizar la cohesión de la información.</w:t>
      </w:r>
    </w:p>
    <w:p w14:paraId="7D753586" w14:textId="77777777" w:rsidR="00BA1C32" w:rsidRPr="001B6388" w:rsidRDefault="00BA1C32" w:rsidP="00BA1C32">
      <w:pPr>
        <w:numPr>
          <w:ilvl w:val="0"/>
          <w:numId w:val="9"/>
        </w:numPr>
      </w:pPr>
      <w:r w:rsidRPr="001B6388">
        <w:rPr>
          <w:b/>
          <w:bCs/>
        </w:rPr>
        <w:t xml:space="preserve">RNF03. Automatización mediante </w:t>
      </w:r>
      <w:proofErr w:type="spellStart"/>
      <w:r w:rsidRPr="001B6388">
        <w:rPr>
          <w:b/>
          <w:bCs/>
        </w:rPr>
        <w:t>Triggers</w:t>
      </w:r>
      <w:proofErr w:type="spellEnd"/>
      <w:r w:rsidRPr="001B6388">
        <w:rPr>
          <w:b/>
          <w:bCs/>
        </w:rPr>
        <w:t>:</w:t>
      </w:r>
      <w:r w:rsidRPr="001B6388">
        <w:t xml:space="preserve"> El sistema debe usar disparadores para garantizar que la lógica crítica (como la vacunación obligatoria al ingresar) se ejecute sin intervención manual, asegurando la integridad sanitaria.</w:t>
      </w:r>
    </w:p>
    <w:p w14:paraId="14935C54" w14:textId="77777777" w:rsidR="00BA1C32" w:rsidRPr="001B6388" w:rsidRDefault="00BA1C32" w:rsidP="00BA1C32">
      <w:pPr>
        <w:numPr>
          <w:ilvl w:val="0"/>
          <w:numId w:val="9"/>
        </w:numPr>
      </w:pPr>
      <w:r w:rsidRPr="001B6388">
        <w:rPr>
          <w:b/>
          <w:bCs/>
        </w:rPr>
        <w:lastRenderedPageBreak/>
        <w:t>RNF04. Encapsulación de Lógica:</w:t>
      </w:r>
      <w:r w:rsidRPr="001B6388">
        <w:t xml:space="preserve"> Toda la operativa debe estar contenida en un </w:t>
      </w:r>
      <w:r w:rsidRPr="001B6388">
        <w:rPr>
          <w:b/>
          <w:bCs/>
        </w:rPr>
        <w:t>Paquete de PL/SQL</w:t>
      </w:r>
      <w:r w:rsidRPr="001B6388">
        <w:t>, proporcionando una interfaz limpia y segura para aplicaciones externas (como Python) y ocultando la complejidad del esquema.</w:t>
      </w:r>
    </w:p>
    <w:p w14:paraId="7449C5B9" w14:textId="77777777" w:rsidR="00BA1C32" w:rsidRPr="001B6388" w:rsidRDefault="00BA1C32" w:rsidP="00BA1C32">
      <w:pPr>
        <w:numPr>
          <w:ilvl w:val="0"/>
          <w:numId w:val="9"/>
        </w:numPr>
      </w:pPr>
      <w:r w:rsidRPr="001B6388">
        <w:rPr>
          <w:b/>
          <w:bCs/>
        </w:rPr>
        <w:t>RNF05. Integridad Referencial de Objetos:</w:t>
      </w:r>
      <w:r w:rsidRPr="001B6388">
        <w:t xml:space="preserve"> Uso de punteros (REF) con alcance definido (SCOPE) para vincular dosis con vacunas y socios con sus cuotas, garantizando que no existan referencias huérfanas.</w:t>
      </w:r>
    </w:p>
    <w:p w14:paraId="4D3347C9" w14:textId="77777777" w:rsidR="00BA1C32" w:rsidRPr="001B6388" w:rsidRDefault="00BA1C32" w:rsidP="00BA1C32">
      <w:pPr>
        <w:numPr>
          <w:ilvl w:val="0"/>
          <w:numId w:val="9"/>
        </w:numPr>
      </w:pPr>
      <w:r w:rsidRPr="001B6388">
        <w:rPr>
          <w:b/>
          <w:bCs/>
        </w:rPr>
        <w:t>RNF06. Usabilidad y Rendimiento:</w:t>
      </w:r>
      <w:r w:rsidRPr="001B6388">
        <w:t xml:space="preserve"> El acceso a los datos de un animal y su historial debe ser eficiente, minimizando el número de operaciones de unión (</w:t>
      </w:r>
      <w:proofErr w:type="spellStart"/>
      <w:r w:rsidRPr="001B6388">
        <w:rPr>
          <w:i/>
          <w:iCs/>
        </w:rPr>
        <w:t>joins</w:t>
      </w:r>
      <w:proofErr w:type="spellEnd"/>
      <w:r w:rsidRPr="001B6388">
        <w:t>) mediante el uso de la estructura de objetos.</w:t>
      </w:r>
    </w:p>
    <w:p w14:paraId="5C96077C" w14:textId="543DB9F6" w:rsidR="001B6388" w:rsidRPr="001B6388" w:rsidRDefault="001B6388">
      <w:pPr>
        <w:rPr>
          <w:b/>
          <w:bCs/>
        </w:rPr>
      </w:pPr>
    </w:p>
    <w:p w14:paraId="2D76C18D" w14:textId="31301D90" w:rsidR="001B6388" w:rsidRPr="001B6388" w:rsidRDefault="001B6388" w:rsidP="001B6388">
      <w:pPr>
        <w:pStyle w:val="Ttulo1"/>
        <w:numPr>
          <w:ilvl w:val="0"/>
          <w:numId w:val="10"/>
        </w:numPr>
      </w:pPr>
      <w:bookmarkStart w:id="5" w:name="_Toc229226468"/>
      <w:r w:rsidRPr="001B6388">
        <w:t>Diagrama de clases persistentes.</w:t>
      </w:r>
      <w:bookmarkEnd w:id="5"/>
    </w:p>
    <w:p w14:paraId="62491528" w14:textId="68E71599" w:rsidR="001B6388" w:rsidRPr="001B6388" w:rsidRDefault="00756151" w:rsidP="001B6388">
      <w:pPr>
        <w:jc w:val="center"/>
      </w:pPr>
      <w:r>
        <w:rPr>
          <w:noProof/>
        </w:rPr>
        <w:drawing>
          <wp:inline distT="0" distB="0" distL="0" distR="0" wp14:anchorId="0157713D" wp14:editId="1C72FB6F">
            <wp:extent cx="5251423" cy="2863850"/>
            <wp:effectExtent l="0" t="0" r="6985" b="0"/>
            <wp:docPr id="42384774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3863" cy="2865181"/>
                    </a:xfrm>
                    <a:prstGeom prst="rect">
                      <a:avLst/>
                    </a:prstGeom>
                    <a:noFill/>
                    <a:ln>
                      <a:noFill/>
                    </a:ln>
                  </pic:spPr>
                </pic:pic>
              </a:graphicData>
            </a:graphic>
          </wp:inline>
        </w:drawing>
      </w:r>
    </w:p>
    <w:p w14:paraId="78363FE2" w14:textId="77777777" w:rsidR="001B6388" w:rsidRPr="001B6388" w:rsidRDefault="001B6388" w:rsidP="001B6388"/>
    <w:p w14:paraId="6D5EA7F9" w14:textId="552FB79E" w:rsidR="00C824DC" w:rsidRPr="001B6388" w:rsidRDefault="00C824DC">
      <w:r w:rsidRPr="001B6388">
        <w:br w:type="page"/>
      </w:r>
    </w:p>
    <w:p w14:paraId="22A419B1" w14:textId="75A0081E" w:rsidR="00BA1C32" w:rsidRPr="001B6388" w:rsidRDefault="001B6388" w:rsidP="001B6388">
      <w:pPr>
        <w:pStyle w:val="Ttulo1"/>
        <w:numPr>
          <w:ilvl w:val="0"/>
          <w:numId w:val="10"/>
        </w:numPr>
      </w:pPr>
      <w:bookmarkStart w:id="6" w:name="_Toc229226469"/>
      <w:r w:rsidRPr="001B6388">
        <w:lastRenderedPageBreak/>
        <w:t>Esquema lógico específico O/R.</w:t>
      </w:r>
      <w:bookmarkEnd w:id="6"/>
    </w:p>
    <w:p w14:paraId="00CBAE18" w14:textId="083B0050" w:rsidR="001B6388" w:rsidRPr="001B6388" w:rsidRDefault="001B6388" w:rsidP="001B6388">
      <w:pPr>
        <w:jc w:val="center"/>
      </w:pPr>
      <w:r w:rsidRPr="001B6388">
        <w:rPr>
          <w:noProof/>
        </w:rPr>
        <w:drawing>
          <wp:inline distT="0" distB="0" distL="0" distR="0" wp14:anchorId="18D0B963" wp14:editId="64D4DCD3">
            <wp:extent cx="4954557" cy="3109530"/>
            <wp:effectExtent l="0" t="0" r="0" b="0"/>
            <wp:docPr id="99793625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36251" name="Imagen 10"/>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954557" cy="3109530"/>
                    </a:xfrm>
                    <a:prstGeom prst="rect">
                      <a:avLst/>
                    </a:prstGeom>
                    <a:noFill/>
                    <a:ln>
                      <a:noFill/>
                    </a:ln>
                  </pic:spPr>
                </pic:pic>
              </a:graphicData>
            </a:graphic>
          </wp:inline>
        </w:drawing>
      </w:r>
    </w:p>
    <w:p w14:paraId="21787C39" w14:textId="77777777" w:rsidR="001B6388" w:rsidRPr="001B6388" w:rsidRDefault="001B6388" w:rsidP="001B6388"/>
    <w:p w14:paraId="59DF6AD4" w14:textId="1A21228C" w:rsidR="001B6388" w:rsidRPr="001B6388" w:rsidRDefault="001B6388" w:rsidP="001B6388">
      <w:pPr>
        <w:pStyle w:val="Ttulo1"/>
        <w:numPr>
          <w:ilvl w:val="0"/>
          <w:numId w:val="10"/>
        </w:numPr>
      </w:pPr>
      <w:bookmarkStart w:id="7" w:name="_Toc229226470"/>
      <w:r w:rsidRPr="001B6388">
        <w:t>Diseño Físico.</w:t>
      </w:r>
      <w:bookmarkEnd w:id="7"/>
    </w:p>
    <w:p w14:paraId="4D8FA531" w14:textId="55BA6524" w:rsidR="001B6388" w:rsidRPr="001B6388" w:rsidRDefault="001B6388" w:rsidP="001B6388">
      <w:pPr>
        <w:jc w:val="center"/>
      </w:pPr>
      <w:r w:rsidRPr="001B6388">
        <w:rPr>
          <w:noProof/>
        </w:rPr>
        <w:drawing>
          <wp:inline distT="0" distB="0" distL="0" distR="0" wp14:anchorId="3BD02F9C" wp14:editId="6B80F9E8">
            <wp:extent cx="4777747" cy="3044477"/>
            <wp:effectExtent l="0" t="0" r="3810" b="3810"/>
            <wp:docPr id="126608324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84522" cy="3048794"/>
                    </a:xfrm>
                    <a:prstGeom prst="rect">
                      <a:avLst/>
                    </a:prstGeom>
                    <a:noFill/>
                    <a:ln>
                      <a:noFill/>
                    </a:ln>
                  </pic:spPr>
                </pic:pic>
              </a:graphicData>
            </a:graphic>
          </wp:inline>
        </w:drawing>
      </w:r>
    </w:p>
    <w:p w14:paraId="7703BA50" w14:textId="650F7CE8" w:rsidR="001B6388" w:rsidRPr="001B6388" w:rsidRDefault="001B6388">
      <w:r w:rsidRPr="001B6388">
        <w:br w:type="page"/>
      </w:r>
    </w:p>
    <w:p w14:paraId="1E37B536" w14:textId="1760DCF2" w:rsidR="001B6388" w:rsidRPr="001B6388" w:rsidRDefault="001B6388" w:rsidP="001B6388">
      <w:pPr>
        <w:pStyle w:val="Ttulo1"/>
        <w:numPr>
          <w:ilvl w:val="0"/>
          <w:numId w:val="10"/>
        </w:numPr>
      </w:pPr>
      <w:bookmarkStart w:id="8" w:name="_Toc229226471"/>
      <w:r w:rsidRPr="001B6388">
        <w:lastRenderedPageBreak/>
        <w:t>Disparadores y paquete</w:t>
      </w:r>
      <w:bookmarkEnd w:id="8"/>
    </w:p>
    <w:p w14:paraId="43F3CEE3" w14:textId="1BB0B61A" w:rsidR="001B6388" w:rsidRPr="001B6388" w:rsidRDefault="001B6388" w:rsidP="001B6388">
      <w:r w:rsidRPr="001B6388">
        <w:t>Para garantizar la integridad de los datos y centralizar las operaciones del refugio, se ha implementado una capa de lógica programada en PL/SQL. Esta se divide en un paquete global de funciones y disparadores automáticos.</w:t>
      </w:r>
    </w:p>
    <w:p w14:paraId="6990179B" w14:textId="23ADDAFD" w:rsidR="001B6388" w:rsidRPr="001B6388" w:rsidRDefault="001B6388" w:rsidP="001B6388">
      <w:pPr>
        <w:pStyle w:val="Ttulo2"/>
      </w:pPr>
      <w:bookmarkStart w:id="9" w:name="_Toc229226472"/>
      <w:r w:rsidRPr="001B6388">
        <w:t xml:space="preserve">6.1 Paquete </w:t>
      </w:r>
      <w:proofErr w:type="spellStart"/>
      <w:r w:rsidRPr="001B6388">
        <w:t>funcionesRefugio</w:t>
      </w:r>
      <w:bookmarkEnd w:id="9"/>
      <w:proofErr w:type="spellEnd"/>
    </w:p>
    <w:p w14:paraId="058C2021" w14:textId="736E6061" w:rsidR="001B6388" w:rsidRPr="001B6388" w:rsidRDefault="001B6388" w:rsidP="001B6388">
      <w:r w:rsidRPr="001B6388">
        <w:t xml:space="preserve">El paquete </w:t>
      </w:r>
      <w:proofErr w:type="spellStart"/>
      <w:r w:rsidRPr="001B6388">
        <w:t>funcionesRefugio</w:t>
      </w:r>
      <w:proofErr w:type="spellEnd"/>
      <w:r w:rsidRPr="001B6388">
        <w:t xml:space="preserve"> actúa como la API principal del sistema. Su objetivo es encapsular las operaciones de inserción, actualización y consulta, asegurando que todas las transacciones sigan las mismas reglas y manejen las excepciones de forma controlada.</w:t>
      </w:r>
    </w:p>
    <w:tbl>
      <w:tblPr>
        <w:tblStyle w:val="Tablaconcuadrcula5oscura-nfasis6"/>
        <w:tblW w:w="0" w:type="auto"/>
        <w:tblLayout w:type="fixed"/>
        <w:tblLook w:val="04A0" w:firstRow="1" w:lastRow="0" w:firstColumn="1" w:lastColumn="0" w:noHBand="0" w:noVBand="1"/>
      </w:tblPr>
      <w:tblGrid>
        <w:gridCol w:w="1854"/>
        <w:gridCol w:w="2086"/>
        <w:gridCol w:w="4554"/>
      </w:tblGrid>
      <w:tr w:rsidR="001B6388" w:rsidRPr="001B6388" w14:paraId="7DFE5AAC" w14:textId="77777777" w:rsidTr="001B6388">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1854" w:type="dxa"/>
            <w:hideMark/>
          </w:tcPr>
          <w:p w14:paraId="7A1307E4" w14:textId="77777777" w:rsidR="001B6388" w:rsidRPr="001B6388" w:rsidRDefault="001B6388" w:rsidP="001B6388">
            <w:pPr>
              <w:spacing w:after="160" w:line="278" w:lineRule="auto"/>
            </w:pPr>
            <w:r w:rsidRPr="001B6388">
              <w:t>Categoría</w:t>
            </w:r>
          </w:p>
        </w:tc>
        <w:tc>
          <w:tcPr>
            <w:tcW w:w="2086" w:type="dxa"/>
            <w:hideMark/>
          </w:tcPr>
          <w:p w14:paraId="4722A732" w14:textId="77777777" w:rsidR="001B6388" w:rsidRPr="001B6388" w:rsidRDefault="001B6388" w:rsidP="001B6388">
            <w:pPr>
              <w:spacing w:after="160" w:line="278" w:lineRule="auto"/>
              <w:cnfStyle w:val="100000000000" w:firstRow="1" w:lastRow="0" w:firstColumn="0" w:lastColumn="0" w:oddVBand="0" w:evenVBand="0" w:oddHBand="0" w:evenHBand="0" w:firstRowFirstColumn="0" w:firstRowLastColumn="0" w:lastRowFirstColumn="0" w:lastRowLastColumn="0"/>
            </w:pPr>
            <w:r w:rsidRPr="001B6388">
              <w:t>Función</w:t>
            </w:r>
          </w:p>
        </w:tc>
        <w:tc>
          <w:tcPr>
            <w:tcW w:w="4554" w:type="dxa"/>
            <w:hideMark/>
          </w:tcPr>
          <w:p w14:paraId="1774FC43" w14:textId="455E3B14" w:rsidR="001B6388" w:rsidRPr="001B6388" w:rsidRDefault="001B6388" w:rsidP="001B6388">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1B6388">
              <w:t>Descripción</w:t>
            </w:r>
          </w:p>
        </w:tc>
      </w:tr>
      <w:tr w:rsidR="001B6388" w:rsidRPr="001B6388" w14:paraId="48E55D3E" w14:textId="77777777" w:rsidTr="001B6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4" w:type="dxa"/>
            <w:hideMark/>
          </w:tcPr>
          <w:p w14:paraId="21E96B80" w14:textId="77777777" w:rsidR="001B6388" w:rsidRPr="001B6388" w:rsidRDefault="001B6388" w:rsidP="001B6388">
            <w:pPr>
              <w:spacing w:after="160" w:line="278" w:lineRule="auto"/>
            </w:pPr>
            <w:r w:rsidRPr="001B6388">
              <w:t>Gestión de Animales</w:t>
            </w:r>
          </w:p>
        </w:tc>
        <w:tc>
          <w:tcPr>
            <w:tcW w:w="2086" w:type="dxa"/>
            <w:hideMark/>
          </w:tcPr>
          <w:p w14:paraId="12CDE073" w14:textId="77777777" w:rsidR="001B6388" w:rsidRPr="001B6388" w:rsidRDefault="001B6388" w:rsidP="001B6388">
            <w:pPr>
              <w:spacing w:after="160" w:line="278" w:lineRule="auto"/>
              <w:cnfStyle w:val="000000100000" w:firstRow="0" w:lastRow="0" w:firstColumn="0" w:lastColumn="0" w:oddVBand="0" w:evenVBand="0" w:oddHBand="1" w:evenHBand="0" w:firstRowFirstColumn="0" w:firstRowLastColumn="0" w:lastRowFirstColumn="0" w:lastRowLastColumn="0"/>
              <w:rPr>
                <w:b/>
                <w:bCs/>
              </w:rPr>
            </w:pPr>
            <w:proofErr w:type="spellStart"/>
            <w:r w:rsidRPr="001B6388">
              <w:rPr>
                <w:b/>
                <w:bCs/>
              </w:rPr>
              <w:t>insertarAnimal</w:t>
            </w:r>
            <w:proofErr w:type="spellEnd"/>
          </w:p>
        </w:tc>
        <w:tc>
          <w:tcPr>
            <w:tcW w:w="4554" w:type="dxa"/>
            <w:hideMark/>
          </w:tcPr>
          <w:p w14:paraId="7F28522C" w14:textId="77777777" w:rsidR="001B6388" w:rsidRPr="001B6388" w:rsidRDefault="001B6388" w:rsidP="001B6388">
            <w:pPr>
              <w:spacing w:after="160" w:line="278" w:lineRule="auto"/>
              <w:cnfStyle w:val="000000100000" w:firstRow="0" w:lastRow="0" w:firstColumn="0" w:lastColumn="0" w:oddVBand="0" w:evenVBand="0" w:oddHBand="1" w:evenHBand="0" w:firstRowFirstColumn="0" w:firstRowLastColumn="0" w:lastRowFirstColumn="0" w:lastRowLastColumn="0"/>
            </w:pPr>
            <w:r w:rsidRPr="001B6388">
              <w:t>Registra un nuevo animal inicializando su lista de vacunas.</w:t>
            </w:r>
          </w:p>
        </w:tc>
      </w:tr>
      <w:tr w:rsidR="001B6388" w:rsidRPr="001B6388" w14:paraId="19EF91BD" w14:textId="77777777" w:rsidTr="001B6388">
        <w:tc>
          <w:tcPr>
            <w:cnfStyle w:val="001000000000" w:firstRow="0" w:lastRow="0" w:firstColumn="1" w:lastColumn="0" w:oddVBand="0" w:evenVBand="0" w:oddHBand="0" w:evenHBand="0" w:firstRowFirstColumn="0" w:firstRowLastColumn="0" w:lastRowFirstColumn="0" w:lastRowLastColumn="0"/>
            <w:tcW w:w="1854" w:type="dxa"/>
            <w:hideMark/>
          </w:tcPr>
          <w:p w14:paraId="2236E5B9" w14:textId="77777777" w:rsidR="001B6388" w:rsidRPr="001B6388" w:rsidRDefault="001B6388" w:rsidP="001B6388">
            <w:pPr>
              <w:spacing w:after="160" w:line="278" w:lineRule="auto"/>
            </w:pPr>
          </w:p>
        </w:tc>
        <w:tc>
          <w:tcPr>
            <w:tcW w:w="2086" w:type="dxa"/>
            <w:hideMark/>
          </w:tcPr>
          <w:p w14:paraId="2F17A7A6" w14:textId="77777777" w:rsidR="001B6388" w:rsidRPr="001B6388" w:rsidRDefault="001B6388" w:rsidP="001B6388">
            <w:pPr>
              <w:spacing w:after="160" w:line="278" w:lineRule="auto"/>
              <w:cnfStyle w:val="000000000000" w:firstRow="0" w:lastRow="0" w:firstColumn="0" w:lastColumn="0" w:oddVBand="0" w:evenVBand="0" w:oddHBand="0" w:evenHBand="0" w:firstRowFirstColumn="0" w:firstRowLastColumn="0" w:lastRowFirstColumn="0" w:lastRowLastColumn="0"/>
              <w:rPr>
                <w:b/>
                <w:bCs/>
              </w:rPr>
            </w:pPr>
            <w:proofErr w:type="spellStart"/>
            <w:r w:rsidRPr="001B6388">
              <w:rPr>
                <w:b/>
                <w:bCs/>
              </w:rPr>
              <w:t>actualizarAnimal</w:t>
            </w:r>
            <w:proofErr w:type="spellEnd"/>
          </w:p>
        </w:tc>
        <w:tc>
          <w:tcPr>
            <w:tcW w:w="4554" w:type="dxa"/>
            <w:hideMark/>
          </w:tcPr>
          <w:p w14:paraId="3987630C" w14:textId="77777777" w:rsidR="001B6388" w:rsidRPr="001B6388" w:rsidRDefault="001B6388" w:rsidP="001B6388">
            <w:pPr>
              <w:spacing w:after="160" w:line="278" w:lineRule="auto"/>
              <w:cnfStyle w:val="000000000000" w:firstRow="0" w:lastRow="0" w:firstColumn="0" w:lastColumn="0" w:oddVBand="0" w:evenVBand="0" w:oddHBand="0" w:evenHBand="0" w:firstRowFirstColumn="0" w:firstRowLastColumn="0" w:lastRowFirstColumn="0" w:lastRowLastColumn="0"/>
            </w:pPr>
            <w:r w:rsidRPr="001B6388">
              <w:t>Modifica los datos de un animal existente.</w:t>
            </w:r>
          </w:p>
        </w:tc>
      </w:tr>
      <w:tr w:rsidR="001B6388" w:rsidRPr="001B6388" w14:paraId="46F272F4" w14:textId="77777777" w:rsidTr="001B6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4" w:type="dxa"/>
            <w:hideMark/>
          </w:tcPr>
          <w:p w14:paraId="16B6B2FD" w14:textId="77777777" w:rsidR="001B6388" w:rsidRPr="001B6388" w:rsidRDefault="001B6388" w:rsidP="001B6388">
            <w:pPr>
              <w:spacing w:after="160" w:line="278" w:lineRule="auto"/>
            </w:pPr>
          </w:p>
        </w:tc>
        <w:tc>
          <w:tcPr>
            <w:tcW w:w="2086" w:type="dxa"/>
            <w:hideMark/>
          </w:tcPr>
          <w:p w14:paraId="79FD57A4" w14:textId="77777777" w:rsidR="001B6388" w:rsidRPr="001B6388" w:rsidRDefault="001B6388" w:rsidP="001B6388">
            <w:pPr>
              <w:spacing w:after="160" w:line="278" w:lineRule="auto"/>
              <w:cnfStyle w:val="000000100000" w:firstRow="0" w:lastRow="0" w:firstColumn="0" w:lastColumn="0" w:oddVBand="0" w:evenVBand="0" w:oddHBand="1" w:evenHBand="0" w:firstRowFirstColumn="0" w:firstRowLastColumn="0" w:lastRowFirstColumn="0" w:lastRowLastColumn="0"/>
              <w:rPr>
                <w:b/>
                <w:bCs/>
              </w:rPr>
            </w:pPr>
            <w:proofErr w:type="spellStart"/>
            <w:r w:rsidRPr="001B6388">
              <w:rPr>
                <w:b/>
                <w:bCs/>
              </w:rPr>
              <w:t>edadAnimal</w:t>
            </w:r>
            <w:proofErr w:type="spellEnd"/>
          </w:p>
        </w:tc>
        <w:tc>
          <w:tcPr>
            <w:tcW w:w="4554" w:type="dxa"/>
            <w:hideMark/>
          </w:tcPr>
          <w:p w14:paraId="07183694" w14:textId="77777777" w:rsidR="001B6388" w:rsidRPr="001B6388" w:rsidRDefault="001B6388" w:rsidP="001B6388">
            <w:pPr>
              <w:spacing w:after="160" w:line="278" w:lineRule="auto"/>
              <w:cnfStyle w:val="000000100000" w:firstRow="0" w:lastRow="0" w:firstColumn="0" w:lastColumn="0" w:oddVBand="0" w:evenVBand="0" w:oddHBand="1" w:evenHBand="0" w:firstRowFirstColumn="0" w:firstRowLastColumn="0" w:lastRowFirstColumn="0" w:lastRowLastColumn="0"/>
            </w:pPr>
            <w:r w:rsidRPr="001B6388">
              <w:t>Llama al método miembro del tipo de objeto para calcular la edad actual.</w:t>
            </w:r>
          </w:p>
        </w:tc>
      </w:tr>
      <w:tr w:rsidR="001B6388" w:rsidRPr="001B6388" w14:paraId="353629CD" w14:textId="77777777" w:rsidTr="001B6388">
        <w:tc>
          <w:tcPr>
            <w:cnfStyle w:val="001000000000" w:firstRow="0" w:lastRow="0" w:firstColumn="1" w:lastColumn="0" w:oddVBand="0" w:evenVBand="0" w:oddHBand="0" w:evenHBand="0" w:firstRowFirstColumn="0" w:firstRowLastColumn="0" w:lastRowFirstColumn="0" w:lastRowLastColumn="0"/>
            <w:tcW w:w="1854" w:type="dxa"/>
            <w:hideMark/>
          </w:tcPr>
          <w:p w14:paraId="5E30D467" w14:textId="77777777" w:rsidR="001B6388" w:rsidRPr="001B6388" w:rsidRDefault="001B6388" w:rsidP="001B6388">
            <w:pPr>
              <w:spacing w:after="160" w:line="278" w:lineRule="auto"/>
            </w:pPr>
          </w:p>
        </w:tc>
        <w:tc>
          <w:tcPr>
            <w:tcW w:w="2086" w:type="dxa"/>
            <w:hideMark/>
          </w:tcPr>
          <w:p w14:paraId="1251647D" w14:textId="77777777" w:rsidR="001B6388" w:rsidRPr="001B6388" w:rsidRDefault="001B6388" w:rsidP="001B6388">
            <w:pPr>
              <w:spacing w:after="160" w:line="278" w:lineRule="auto"/>
              <w:cnfStyle w:val="000000000000" w:firstRow="0" w:lastRow="0" w:firstColumn="0" w:lastColumn="0" w:oddVBand="0" w:evenVBand="0" w:oddHBand="0" w:evenHBand="0" w:firstRowFirstColumn="0" w:firstRowLastColumn="0" w:lastRowFirstColumn="0" w:lastRowLastColumn="0"/>
              <w:rPr>
                <w:b/>
                <w:bCs/>
              </w:rPr>
            </w:pPr>
            <w:proofErr w:type="spellStart"/>
            <w:r w:rsidRPr="001B6388">
              <w:rPr>
                <w:b/>
                <w:bCs/>
              </w:rPr>
              <w:t>borrarAnimal</w:t>
            </w:r>
            <w:proofErr w:type="spellEnd"/>
          </w:p>
        </w:tc>
        <w:tc>
          <w:tcPr>
            <w:tcW w:w="4554" w:type="dxa"/>
            <w:hideMark/>
          </w:tcPr>
          <w:p w14:paraId="5788C68E" w14:textId="77777777" w:rsidR="001B6388" w:rsidRPr="001B6388" w:rsidRDefault="001B6388" w:rsidP="001B6388">
            <w:pPr>
              <w:spacing w:after="160" w:line="278" w:lineRule="auto"/>
              <w:cnfStyle w:val="000000000000" w:firstRow="0" w:lastRow="0" w:firstColumn="0" w:lastColumn="0" w:oddVBand="0" w:evenVBand="0" w:oddHBand="0" w:evenHBand="0" w:firstRowFirstColumn="0" w:firstRowLastColumn="0" w:lastRowFirstColumn="0" w:lastRowLastColumn="0"/>
            </w:pPr>
            <w:r w:rsidRPr="001B6388">
              <w:t>Elimina un registro de la tabla de animales.</w:t>
            </w:r>
          </w:p>
        </w:tc>
      </w:tr>
      <w:tr w:rsidR="001B6388" w:rsidRPr="001B6388" w14:paraId="4AF6C371" w14:textId="77777777" w:rsidTr="001B6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4" w:type="dxa"/>
            <w:hideMark/>
          </w:tcPr>
          <w:p w14:paraId="79EE6CBE" w14:textId="77777777" w:rsidR="001B6388" w:rsidRPr="001B6388" w:rsidRDefault="001B6388" w:rsidP="001B6388">
            <w:pPr>
              <w:spacing w:after="160" w:line="278" w:lineRule="auto"/>
            </w:pPr>
          </w:p>
        </w:tc>
        <w:tc>
          <w:tcPr>
            <w:tcW w:w="2086" w:type="dxa"/>
            <w:hideMark/>
          </w:tcPr>
          <w:p w14:paraId="4ACEBBF8" w14:textId="77777777" w:rsidR="001B6388" w:rsidRPr="001B6388" w:rsidRDefault="001B6388" w:rsidP="001B6388">
            <w:pPr>
              <w:spacing w:after="160" w:line="278" w:lineRule="auto"/>
              <w:cnfStyle w:val="000000100000" w:firstRow="0" w:lastRow="0" w:firstColumn="0" w:lastColumn="0" w:oddVBand="0" w:evenVBand="0" w:oddHBand="1" w:evenHBand="0" w:firstRowFirstColumn="0" w:firstRowLastColumn="0" w:lastRowFirstColumn="0" w:lastRowLastColumn="0"/>
              <w:rPr>
                <w:b/>
                <w:bCs/>
              </w:rPr>
            </w:pPr>
            <w:proofErr w:type="spellStart"/>
            <w:r w:rsidRPr="001B6388">
              <w:rPr>
                <w:b/>
                <w:bCs/>
              </w:rPr>
              <w:t>adoptarAnimal</w:t>
            </w:r>
            <w:proofErr w:type="spellEnd"/>
          </w:p>
        </w:tc>
        <w:tc>
          <w:tcPr>
            <w:tcW w:w="4554" w:type="dxa"/>
            <w:hideMark/>
          </w:tcPr>
          <w:p w14:paraId="780DF82D" w14:textId="77777777" w:rsidR="001B6388" w:rsidRPr="001B6388" w:rsidRDefault="001B6388" w:rsidP="001B6388">
            <w:pPr>
              <w:spacing w:after="160" w:line="278" w:lineRule="auto"/>
              <w:cnfStyle w:val="000000100000" w:firstRow="0" w:lastRow="0" w:firstColumn="0" w:lastColumn="0" w:oddVBand="0" w:evenVBand="0" w:oddHBand="1" w:evenHBand="0" w:firstRowFirstColumn="0" w:firstRowLastColumn="0" w:lastRowFirstColumn="0" w:lastRowLastColumn="0"/>
            </w:pPr>
            <w:r w:rsidRPr="001B6388">
              <w:t>Marca la fecha de adopción del animal con la fecha actual del sistema.</w:t>
            </w:r>
          </w:p>
        </w:tc>
      </w:tr>
      <w:tr w:rsidR="001B6388" w:rsidRPr="001B6388" w14:paraId="5A1B6B75" w14:textId="77777777" w:rsidTr="001B6388">
        <w:tc>
          <w:tcPr>
            <w:cnfStyle w:val="001000000000" w:firstRow="0" w:lastRow="0" w:firstColumn="1" w:lastColumn="0" w:oddVBand="0" w:evenVBand="0" w:oddHBand="0" w:evenHBand="0" w:firstRowFirstColumn="0" w:firstRowLastColumn="0" w:lastRowFirstColumn="0" w:lastRowLastColumn="0"/>
            <w:tcW w:w="1854" w:type="dxa"/>
            <w:hideMark/>
          </w:tcPr>
          <w:p w14:paraId="77B4B1DF" w14:textId="77777777" w:rsidR="001B6388" w:rsidRPr="001B6388" w:rsidRDefault="001B6388" w:rsidP="001B6388">
            <w:pPr>
              <w:spacing w:after="160" w:line="278" w:lineRule="auto"/>
            </w:pPr>
            <w:r w:rsidRPr="001B6388">
              <w:t>Salud y Vacunas</w:t>
            </w:r>
          </w:p>
        </w:tc>
        <w:tc>
          <w:tcPr>
            <w:tcW w:w="2086" w:type="dxa"/>
            <w:hideMark/>
          </w:tcPr>
          <w:p w14:paraId="6A18A076" w14:textId="77777777" w:rsidR="001B6388" w:rsidRPr="001B6388" w:rsidRDefault="001B6388" w:rsidP="001B6388">
            <w:pPr>
              <w:spacing w:after="160" w:line="278" w:lineRule="auto"/>
              <w:cnfStyle w:val="000000000000" w:firstRow="0" w:lastRow="0" w:firstColumn="0" w:lastColumn="0" w:oddVBand="0" w:evenVBand="0" w:oddHBand="0" w:evenHBand="0" w:firstRowFirstColumn="0" w:firstRowLastColumn="0" w:lastRowFirstColumn="0" w:lastRowLastColumn="0"/>
              <w:rPr>
                <w:b/>
                <w:bCs/>
              </w:rPr>
            </w:pPr>
            <w:proofErr w:type="spellStart"/>
            <w:r w:rsidRPr="001B6388">
              <w:rPr>
                <w:b/>
                <w:bCs/>
              </w:rPr>
              <w:t>crearVacuna</w:t>
            </w:r>
            <w:proofErr w:type="spellEnd"/>
          </w:p>
        </w:tc>
        <w:tc>
          <w:tcPr>
            <w:tcW w:w="4554" w:type="dxa"/>
            <w:hideMark/>
          </w:tcPr>
          <w:p w14:paraId="4DD0B0CC" w14:textId="77777777" w:rsidR="001B6388" w:rsidRPr="001B6388" w:rsidRDefault="001B6388" w:rsidP="001B6388">
            <w:pPr>
              <w:spacing w:after="160" w:line="278" w:lineRule="auto"/>
              <w:cnfStyle w:val="000000000000" w:firstRow="0" w:lastRow="0" w:firstColumn="0" w:lastColumn="0" w:oddVBand="0" w:evenVBand="0" w:oddHBand="0" w:evenHBand="0" w:firstRowFirstColumn="0" w:firstRowLastColumn="0" w:lastRowFirstColumn="0" w:lastRowLastColumn="0"/>
            </w:pPr>
            <w:r w:rsidRPr="001B6388">
              <w:t>Registra una nueva vacuna asociada a una especie.</w:t>
            </w:r>
          </w:p>
        </w:tc>
      </w:tr>
      <w:tr w:rsidR="001B6388" w:rsidRPr="001B6388" w14:paraId="4E974A77" w14:textId="77777777" w:rsidTr="001B6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4" w:type="dxa"/>
            <w:hideMark/>
          </w:tcPr>
          <w:p w14:paraId="68F6502D" w14:textId="77777777" w:rsidR="001B6388" w:rsidRPr="001B6388" w:rsidRDefault="001B6388" w:rsidP="001B6388">
            <w:pPr>
              <w:spacing w:after="160" w:line="278" w:lineRule="auto"/>
            </w:pPr>
          </w:p>
        </w:tc>
        <w:tc>
          <w:tcPr>
            <w:tcW w:w="2086" w:type="dxa"/>
            <w:hideMark/>
          </w:tcPr>
          <w:p w14:paraId="4C6EC509" w14:textId="77777777" w:rsidR="001B6388" w:rsidRPr="001B6388" w:rsidRDefault="001B6388" w:rsidP="001B6388">
            <w:pPr>
              <w:spacing w:after="160" w:line="278" w:lineRule="auto"/>
              <w:cnfStyle w:val="000000100000" w:firstRow="0" w:lastRow="0" w:firstColumn="0" w:lastColumn="0" w:oddVBand="0" w:evenVBand="0" w:oddHBand="1" w:evenHBand="0" w:firstRowFirstColumn="0" w:firstRowLastColumn="0" w:lastRowFirstColumn="0" w:lastRowLastColumn="0"/>
              <w:rPr>
                <w:b/>
                <w:bCs/>
              </w:rPr>
            </w:pPr>
            <w:proofErr w:type="spellStart"/>
            <w:r w:rsidRPr="001B6388">
              <w:rPr>
                <w:b/>
                <w:bCs/>
              </w:rPr>
              <w:t>suministrarDosis</w:t>
            </w:r>
            <w:proofErr w:type="spellEnd"/>
          </w:p>
        </w:tc>
        <w:tc>
          <w:tcPr>
            <w:tcW w:w="4554" w:type="dxa"/>
            <w:hideMark/>
          </w:tcPr>
          <w:p w14:paraId="5089B951" w14:textId="77777777" w:rsidR="001B6388" w:rsidRPr="001B6388" w:rsidRDefault="001B6388" w:rsidP="001B6388">
            <w:pPr>
              <w:spacing w:after="160" w:line="278" w:lineRule="auto"/>
              <w:cnfStyle w:val="000000100000" w:firstRow="0" w:lastRow="0" w:firstColumn="0" w:lastColumn="0" w:oddVBand="0" w:evenVBand="0" w:oddHBand="1" w:evenHBand="0" w:firstRowFirstColumn="0" w:firstRowLastColumn="0" w:lastRowFirstColumn="0" w:lastRowLastColumn="0"/>
            </w:pPr>
            <w:r w:rsidRPr="001B6388">
              <w:t xml:space="preserve">Inserta un objeto </w:t>
            </w:r>
            <w:proofErr w:type="spellStart"/>
            <w:r w:rsidRPr="001B6388">
              <w:t>Tipo_Dosis</w:t>
            </w:r>
            <w:proofErr w:type="spellEnd"/>
            <w:r w:rsidRPr="001B6388">
              <w:t xml:space="preserve"> en la colección anidada del animal.</w:t>
            </w:r>
          </w:p>
        </w:tc>
      </w:tr>
    </w:tbl>
    <w:p w14:paraId="46A800B2" w14:textId="35902DA6" w:rsidR="001B6388" w:rsidRPr="001B6388" w:rsidRDefault="001B6388" w:rsidP="001B6388"/>
    <w:p w14:paraId="77340415" w14:textId="77777777" w:rsidR="001B6388" w:rsidRPr="001B6388" w:rsidRDefault="001B6388">
      <w:r w:rsidRPr="001B6388">
        <w:br w:type="page"/>
      </w:r>
    </w:p>
    <w:p w14:paraId="5DD45365" w14:textId="77777777" w:rsidR="001B6388" w:rsidRPr="001B6388" w:rsidRDefault="001B6388" w:rsidP="001B6388"/>
    <w:tbl>
      <w:tblPr>
        <w:tblStyle w:val="Tablaconcuadrcula5oscura-nfasis6"/>
        <w:tblW w:w="0" w:type="auto"/>
        <w:tblLook w:val="04A0" w:firstRow="1" w:lastRow="0" w:firstColumn="1" w:lastColumn="0" w:noHBand="0" w:noVBand="1"/>
      </w:tblPr>
      <w:tblGrid>
        <w:gridCol w:w="1819"/>
        <w:gridCol w:w="2957"/>
        <w:gridCol w:w="3718"/>
      </w:tblGrid>
      <w:tr w:rsidR="001B6388" w:rsidRPr="001B6388" w14:paraId="4E937261" w14:textId="77777777" w:rsidTr="007A4E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D41F8D" w14:textId="7EBADE2C" w:rsidR="001B6388" w:rsidRPr="001B6388" w:rsidRDefault="001B6388" w:rsidP="001B6388">
            <w:pPr>
              <w:rPr>
                <w:b w:val="0"/>
                <w:bCs w:val="0"/>
              </w:rPr>
            </w:pPr>
            <w:r w:rsidRPr="001B6388">
              <w:t>Categoría</w:t>
            </w:r>
          </w:p>
        </w:tc>
        <w:tc>
          <w:tcPr>
            <w:tcW w:w="0" w:type="auto"/>
          </w:tcPr>
          <w:p w14:paraId="29CB07F7" w14:textId="61EA3259" w:rsidR="001B6388" w:rsidRPr="001B6388" w:rsidRDefault="001B6388" w:rsidP="001B6388">
            <w:pPr>
              <w:cnfStyle w:val="100000000000" w:firstRow="1" w:lastRow="0" w:firstColumn="0" w:lastColumn="0" w:oddVBand="0" w:evenVBand="0" w:oddHBand="0" w:evenHBand="0" w:firstRowFirstColumn="0" w:firstRowLastColumn="0" w:lastRowFirstColumn="0" w:lastRowLastColumn="0"/>
              <w:rPr>
                <w:b w:val="0"/>
                <w:bCs w:val="0"/>
              </w:rPr>
            </w:pPr>
            <w:r w:rsidRPr="001B6388">
              <w:t>Función</w:t>
            </w:r>
          </w:p>
        </w:tc>
        <w:tc>
          <w:tcPr>
            <w:tcW w:w="0" w:type="auto"/>
          </w:tcPr>
          <w:p w14:paraId="6DDC8181" w14:textId="77777777" w:rsidR="001B6388" w:rsidRPr="001B6388" w:rsidRDefault="001B6388" w:rsidP="001B6388">
            <w:pPr>
              <w:cnfStyle w:val="100000000000" w:firstRow="1" w:lastRow="0" w:firstColumn="0" w:lastColumn="0" w:oddVBand="0" w:evenVBand="0" w:oddHBand="0" w:evenHBand="0" w:firstRowFirstColumn="0" w:firstRowLastColumn="0" w:lastRowFirstColumn="0" w:lastRowLastColumn="0"/>
              <w:rPr>
                <w:b w:val="0"/>
                <w:bCs w:val="0"/>
              </w:rPr>
            </w:pPr>
            <w:r w:rsidRPr="001B6388">
              <w:t>Descripción</w:t>
            </w:r>
          </w:p>
          <w:p w14:paraId="6CFD5ADB" w14:textId="709A5D9D" w:rsidR="001B6388" w:rsidRPr="001B6388" w:rsidRDefault="001B6388" w:rsidP="001B6388">
            <w:pPr>
              <w:cnfStyle w:val="100000000000" w:firstRow="1" w:lastRow="0" w:firstColumn="0" w:lastColumn="0" w:oddVBand="0" w:evenVBand="0" w:oddHBand="0" w:evenHBand="0" w:firstRowFirstColumn="0" w:firstRowLastColumn="0" w:lastRowFirstColumn="0" w:lastRowLastColumn="0"/>
            </w:pPr>
          </w:p>
        </w:tc>
      </w:tr>
      <w:tr w:rsidR="001B6388" w:rsidRPr="001B6388" w14:paraId="582FE154" w14:textId="77777777" w:rsidTr="001B6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2629A" w14:textId="77777777" w:rsidR="001B6388" w:rsidRPr="001B6388" w:rsidRDefault="001B6388" w:rsidP="007A4EDB">
            <w:pPr>
              <w:spacing w:after="160" w:line="278" w:lineRule="auto"/>
            </w:pPr>
            <w:r w:rsidRPr="001B6388">
              <w:t>Socios y Cuotas</w:t>
            </w:r>
          </w:p>
        </w:tc>
        <w:tc>
          <w:tcPr>
            <w:tcW w:w="1815" w:type="dxa"/>
            <w:hideMark/>
          </w:tcPr>
          <w:p w14:paraId="344D81DE" w14:textId="77777777" w:rsidR="001B6388" w:rsidRPr="001B6388" w:rsidRDefault="001B6388" w:rsidP="007A4EDB">
            <w:pPr>
              <w:spacing w:after="160" w:line="278" w:lineRule="auto"/>
              <w:cnfStyle w:val="000000100000" w:firstRow="0" w:lastRow="0" w:firstColumn="0" w:lastColumn="0" w:oddVBand="0" w:evenVBand="0" w:oddHBand="1" w:evenHBand="0" w:firstRowFirstColumn="0" w:firstRowLastColumn="0" w:lastRowFirstColumn="0" w:lastRowLastColumn="0"/>
              <w:rPr>
                <w:b/>
                <w:bCs/>
              </w:rPr>
            </w:pPr>
            <w:proofErr w:type="spellStart"/>
            <w:r w:rsidRPr="001B6388">
              <w:rPr>
                <w:b/>
                <w:bCs/>
              </w:rPr>
              <w:t>insertarSocio</w:t>
            </w:r>
            <w:proofErr w:type="spellEnd"/>
          </w:p>
        </w:tc>
        <w:tc>
          <w:tcPr>
            <w:tcW w:w="0" w:type="auto"/>
            <w:hideMark/>
          </w:tcPr>
          <w:p w14:paraId="1C7BE5E9" w14:textId="77777777" w:rsidR="001B6388" w:rsidRPr="001B6388" w:rsidRDefault="001B6388" w:rsidP="007A4EDB">
            <w:pPr>
              <w:spacing w:after="160" w:line="278" w:lineRule="auto"/>
              <w:cnfStyle w:val="000000100000" w:firstRow="0" w:lastRow="0" w:firstColumn="0" w:lastColumn="0" w:oddVBand="0" w:evenVBand="0" w:oddHBand="1" w:evenHBand="0" w:firstRowFirstColumn="0" w:firstRowLastColumn="0" w:lastRowFirstColumn="0" w:lastRowLastColumn="0"/>
            </w:pPr>
            <w:r w:rsidRPr="001B6388">
              <w:t>Registra un nuevo socio con su tabla de cuotas vacía.</w:t>
            </w:r>
          </w:p>
        </w:tc>
      </w:tr>
      <w:tr w:rsidR="001B6388" w:rsidRPr="001B6388" w14:paraId="01BE4EAD" w14:textId="77777777" w:rsidTr="007A4EDB">
        <w:tc>
          <w:tcPr>
            <w:cnfStyle w:val="001000000000" w:firstRow="0" w:lastRow="0" w:firstColumn="1" w:lastColumn="0" w:oddVBand="0" w:evenVBand="0" w:oddHBand="0" w:evenHBand="0" w:firstRowFirstColumn="0" w:firstRowLastColumn="0" w:lastRowFirstColumn="0" w:lastRowLastColumn="0"/>
            <w:tcW w:w="0" w:type="auto"/>
            <w:hideMark/>
          </w:tcPr>
          <w:p w14:paraId="3FE42A82" w14:textId="77777777" w:rsidR="001B6388" w:rsidRPr="001B6388" w:rsidRDefault="001B6388" w:rsidP="007A4EDB">
            <w:pPr>
              <w:spacing w:after="160" w:line="278" w:lineRule="auto"/>
            </w:pPr>
          </w:p>
        </w:tc>
        <w:tc>
          <w:tcPr>
            <w:tcW w:w="0" w:type="auto"/>
            <w:hideMark/>
          </w:tcPr>
          <w:p w14:paraId="2F3F92A5" w14:textId="77777777" w:rsidR="001B6388" w:rsidRPr="001B6388" w:rsidRDefault="001B6388" w:rsidP="007A4EDB">
            <w:pPr>
              <w:spacing w:after="160" w:line="278" w:lineRule="auto"/>
              <w:cnfStyle w:val="000000000000" w:firstRow="0" w:lastRow="0" w:firstColumn="0" w:lastColumn="0" w:oddVBand="0" w:evenVBand="0" w:oddHBand="0" w:evenHBand="0" w:firstRowFirstColumn="0" w:firstRowLastColumn="0" w:lastRowFirstColumn="0" w:lastRowLastColumn="0"/>
              <w:rPr>
                <w:b/>
                <w:bCs/>
              </w:rPr>
            </w:pPr>
            <w:proofErr w:type="spellStart"/>
            <w:r w:rsidRPr="001B6388">
              <w:rPr>
                <w:b/>
                <w:bCs/>
              </w:rPr>
              <w:t>insertarCuota</w:t>
            </w:r>
            <w:proofErr w:type="spellEnd"/>
          </w:p>
        </w:tc>
        <w:tc>
          <w:tcPr>
            <w:tcW w:w="0" w:type="auto"/>
            <w:hideMark/>
          </w:tcPr>
          <w:p w14:paraId="34E9A07B" w14:textId="77777777" w:rsidR="001B6388" w:rsidRPr="001B6388" w:rsidRDefault="001B6388" w:rsidP="007A4EDB">
            <w:pPr>
              <w:spacing w:after="160" w:line="278" w:lineRule="auto"/>
              <w:cnfStyle w:val="000000000000" w:firstRow="0" w:lastRow="0" w:firstColumn="0" w:lastColumn="0" w:oddVBand="0" w:evenVBand="0" w:oddHBand="0" w:evenHBand="0" w:firstRowFirstColumn="0" w:firstRowLastColumn="0" w:lastRowFirstColumn="0" w:lastRowLastColumn="0"/>
            </w:pPr>
            <w:r w:rsidRPr="001B6388">
              <w:t>Define el importe de la cuota para un ejercicio económico concreto.</w:t>
            </w:r>
          </w:p>
        </w:tc>
      </w:tr>
      <w:tr w:rsidR="001B6388" w:rsidRPr="001B6388" w14:paraId="2148A7F6" w14:textId="77777777" w:rsidTr="007A4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DCFAF7" w14:textId="77777777" w:rsidR="001B6388" w:rsidRPr="001B6388" w:rsidRDefault="001B6388" w:rsidP="007A4EDB">
            <w:pPr>
              <w:spacing w:after="160" w:line="278" w:lineRule="auto"/>
            </w:pPr>
          </w:p>
        </w:tc>
        <w:tc>
          <w:tcPr>
            <w:tcW w:w="0" w:type="auto"/>
            <w:hideMark/>
          </w:tcPr>
          <w:p w14:paraId="4494D7CF" w14:textId="77777777" w:rsidR="001B6388" w:rsidRPr="001B6388" w:rsidRDefault="001B6388" w:rsidP="007A4EDB">
            <w:pPr>
              <w:spacing w:after="160" w:line="278" w:lineRule="auto"/>
              <w:cnfStyle w:val="000000100000" w:firstRow="0" w:lastRow="0" w:firstColumn="0" w:lastColumn="0" w:oddVBand="0" w:evenVBand="0" w:oddHBand="1" w:evenHBand="0" w:firstRowFirstColumn="0" w:firstRowLastColumn="0" w:lastRowFirstColumn="0" w:lastRowLastColumn="0"/>
              <w:rPr>
                <w:b/>
                <w:bCs/>
              </w:rPr>
            </w:pPr>
            <w:proofErr w:type="spellStart"/>
            <w:r w:rsidRPr="001B6388">
              <w:rPr>
                <w:b/>
                <w:bCs/>
              </w:rPr>
              <w:t>asignarCuotaSocio</w:t>
            </w:r>
            <w:proofErr w:type="spellEnd"/>
          </w:p>
        </w:tc>
        <w:tc>
          <w:tcPr>
            <w:tcW w:w="0" w:type="auto"/>
            <w:hideMark/>
          </w:tcPr>
          <w:p w14:paraId="1D27F758" w14:textId="77777777" w:rsidR="001B6388" w:rsidRPr="001B6388" w:rsidRDefault="001B6388" w:rsidP="007A4EDB">
            <w:pPr>
              <w:spacing w:after="160" w:line="278" w:lineRule="auto"/>
              <w:cnfStyle w:val="000000100000" w:firstRow="0" w:lastRow="0" w:firstColumn="0" w:lastColumn="0" w:oddVBand="0" w:evenVBand="0" w:oddHBand="1" w:evenHBand="0" w:firstRowFirstColumn="0" w:firstRowLastColumn="0" w:lastRowFirstColumn="0" w:lastRowLastColumn="0"/>
            </w:pPr>
            <w:r w:rsidRPr="001B6388">
              <w:t>Vincula manualmente una cuota a un socio específico.</w:t>
            </w:r>
          </w:p>
        </w:tc>
      </w:tr>
      <w:tr w:rsidR="001B6388" w:rsidRPr="001B6388" w14:paraId="05685FA2" w14:textId="77777777" w:rsidTr="007A4EDB">
        <w:tc>
          <w:tcPr>
            <w:cnfStyle w:val="001000000000" w:firstRow="0" w:lastRow="0" w:firstColumn="1" w:lastColumn="0" w:oddVBand="0" w:evenVBand="0" w:oddHBand="0" w:evenHBand="0" w:firstRowFirstColumn="0" w:firstRowLastColumn="0" w:lastRowFirstColumn="0" w:lastRowLastColumn="0"/>
            <w:tcW w:w="0" w:type="auto"/>
            <w:hideMark/>
          </w:tcPr>
          <w:p w14:paraId="7B605CA9" w14:textId="77777777" w:rsidR="001B6388" w:rsidRPr="001B6388" w:rsidRDefault="001B6388" w:rsidP="007A4EDB">
            <w:pPr>
              <w:spacing w:after="160" w:line="278" w:lineRule="auto"/>
            </w:pPr>
            <w:r w:rsidRPr="001B6388">
              <w:t>Configuración</w:t>
            </w:r>
          </w:p>
        </w:tc>
        <w:tc>
          <w:tcPr>
            <w:tcW w:w="0" w:type="auto"/>
            <w:hideMark/>
          </w:tcPr>
          <w:p w14:paraId="3ACFA67F" w14:textId="77777777" w:rsidR="001B6388" w:rsidRPr="001B6388" w:rsidRDefault="001B6388" w:rsidP="007A4EDB">
            <w:pPr>
              <w:spacing w:after="160" w:line="278" w:lineRule="auto"/>
              <w:cnfStyle w:val="000000000000" w:firstRow="0" w:lastRow="0" w:firstColumn="0" w:lastColumn="0" w:oddVBand="0" w:evenVBand="0" w:oddHBand="0" w:evenHBand="0" w:firstRowFirstColumn="0" w:firstRowLastColumn="0" w:lastRowFirstColumn="0" w:lastRowLastColumn="0"/>
              <w:rPr>
                <w:b/>
                <w:bCs/>
              </w:rPr>
            </w:pPr>
            <w:proofErr w:type="spellStart"/>
            <w:r w:rsidRPr="001B6388">
              <w:rPr>
                <w:b/>
                <w:bCs/>
              </w:rPr>
              <w:t>obtenerRazasPorEspecie</w:t>
            </w:r>
            <w:proofErr w:type="spellEnd"/>
          </w:p>
        </w:tc>
        <w:tc>
          <w:tcPr>
            <w:tcW w:w="0" w:type="auto"/>
            <w:hideMark/>
          </w:tcPr>
          <w:p w14:paraId="4B332D94" w14:textId="77777777" w:rsidR="001B6388" w:rsidRPr="001B6388" w:rsidRDefault="001B6388" w:rsidP="007A4EDB">
            <w:pPr>
              <w:spacing w:after="160" w:line="278" w:lineRule="auto"/>
              <w:cnfStyle w:val="000000000000" w:firstRow="0" w:lastRow="0" w:firstColumn="0" w:lastColumn="0" w:oddVBand="0" w:evenVBand="0" w:oddHBand="0" w:evenHBand="0" w:firstRowFirstColumn="0" w:firstRowLastColumn="0" w:lastRowFirstColumn="0" w:lastRowLastColumn="0"/>
            </w:pPr>
            <w:r w:rsidRPr="001B6388">
              <w:t>Devuelve una colección con los nombres de las razas de una especie dada.</w:t>
            </w:r>
          </w:p>
        </w:tc>
      </w:tr>
      <w:tr w:rsidR="001B6388" w:rsidRPr="001B6388" w14:paraId="1C1E9A72" w14:textId="77777777" w:rsidTr="007A4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98DAA" w14:textId="77777777" w:rsidR="001B6388" w:rsidRPr="001B6388" w:rsidRDefault="001B6388" w:rsidP="007A4EDB">
            <w:pPr>
              <w:spacing w:after="160" w:line="278" w:lineRule="auto"/>
            </w:pPr>
          </w:p>
        </w:tc>
        <w:tc>
          <w:tcPr>
            <w:tcW w:w="0" w:type="auto"/>
            <w:hideMark/>
          </w:tcPr>
          <w:p w14:paraId="252C74FF" w14:textId="77777777" w:rsidR="001B6388" w:rsidRPr="001B6388" w:rsidRDefault="001B6388" w:rsidP="007A4EDB">
            <w:pPr>
              <w:spacing w:after="160" w:line="278" w:lineRule="auto"/>
              <w:cnfStyle w:val="000000100000" w:firstRow="0" w:lastRow="0" w:firstColumn="0" w:lastColumn="0" w:oddVBand="0" w:evenVBand="0" w:oddHBand="1" w:evenHBand="0" w:firstRowFirstColumn="0" w:firstRowLastColumn="0" w:lastRowFirstColumn="0" w:lastRowLastColumn="0"/>
              <w:rPr>
                <w:b/>
                <w:bCs/>
              </w:rPr>
            </w:pPr>
            <w:proofErr w:type="spellStart"/>
            <w:r w:rsidRPr="001B6388">
              <w:rPr>
                <w:b/>
                <w:bCs/>
              </w:rPr>
              <w:t>insertarEspecie</w:t>
            </w:r>
            <w:proofErr w:type="spellEnd"/>
            <w:r w:rsidRPr="001B6388">
              <w:rPr>
                <w:b/>
                <w:bCs/>
              </w:rPr>
              <w:t>/Raza</w:t>
            </w:r>
          </w:p>
        </w:tc>
        <w:tc>
          <w:tcPr>
            <w:tcW w:w="0" w:type="auto"/>
            <w:hideMark/>
          </w:tcPr>
          <w:p w14:paraId="359123FE" w14:textId="77777777" w:rsidR="001B6388" w:rsidRPr="001B6388" w:rsidRDefault="001B6388" w:rsidP="007A4EDB">
            <w:pPr>
              <w:spacing w:after="160" w:line="278" w:lineRule="auto"/>
              <w:cnfStyle w:val="000000100000" w:firstRow="0" w:lastRow="0" w:firstColumn="0" w:lastColumn="0" w:oddVBand="0" w:evenVBand="0" w:oddHBand="1" w:evenHBand="0" w:firstRowFirstColumn="0" w:firstRowLastColumn="0" w:lastRowFirstColumn="0" w:lastRowLastColumn="0"/>
            </w:pPr>
            <w:r w:rsidRPr="001B6388">
              <w:t>Funciones auxiliares para el mantenimiento de tablas maestras.</w:t>
            </w:r>
          </w:p>
        </w:tc>
      </w:tr>
    </w:tbl>
    <w:p w14:paraId="511975A0" w14:textId="77777777" w:rsidR="001B6388" w:rsidRPr="001B6388" w:rsidRDefault="001B6388" w:rsidP="001B6388"/>
    <w:p w14:paraId="419C2907" w14:textId="708DC63D" w:rsidR="001B6388" w:rsidRPr="001B6388" w:rsidRDefault="001B6388" w:rsidP="001B6388">
      <w:pPr>
        <w:pStyle w:val="Ttulo2"/>
      </w:pPr>
      <w:bookmarkStart w:id="10" w:name="_Toc229226473"/>
      <w:r w:rsidRPr="001B6388">
        <w:t>6.2 Disparadores (</w:t>
      </w:r>
      <w:proofErr w:type="spellStart"/>
      <w:r w:rsidRPr="001B6388">
        <w:t>Triggers</w:t>
      </w:r>
      <w:proofErr w:type="spellEnd"/>
      <w:r w:rsidRPr="001B6388">
        <w:t>)</w:t>
      </w:r>
      <w:bookmarkEnd w:id="10"/>
    </w:p>
    <w:p w14:paraId="7D5E89BD" w14:textId="1A69EB92" w:rsidR="001B6388" w:rsidRPr="001B6388" w:rsidRDefault="001B6388" w:rsidP="001B6388">
      <w:r w:rsidRPr="001B6388">
        <w:t>Los disparadores se han diseñado para automatizar procesos críticos que no deben depender de la intervención manual del usuario.</w:t>
      </w:r>
    </w:p>
    <w:p w14:paraId="23F03101" w14:textId="77777777" w:rsidR="001B6388" w:rsidRPr="001B6388" w:rsidRDefault="001B6388" w:rsidP="001B6388">
      <w:pPr>
        <w:pStyle w:val="Ttulo3"/>
      </w:pPr>
      <w:bookmarkStart w:id="11" w:name="_Toc229226474"/>
      <w:r w:rsidRPr="001B6388">
        <w:t xml:space="preserve">A. </w:t>
      </w:r>
      <w:proofErr w:type="spellStart"/>
      <w:r w:rsidRPr="001B6388">
        <w:t>Trigger_SuministrarEsenciales</w:t>
      </w:r>
      <w:bookmarkEnd w:id="11"/>
      <w:proofErr w:type="spellEnd"/>
    </w:p>
    <w:p w14:paraId="5094B84C" w14:textId="5BF33578" w:rsidR="001B6388" w:rsidRPr="001B6388" w:rsidRDefault="001B6388" w:rsidP="001B6388">
      <w:pPr>
        <w:numPr>
          <w:ilvl w:val="0"/>
          <w:numId w:val="11"/>
        </w:numPr>
        <w:rPr>
          <w:lang w:val="en-GB"/>
        </w:rPr>
      </w:pPr>
      <w:proofErr w:type="spellStart"/>
      <w:r w:rsidRPr="001B6388">
        <w:rPr>
          <w:b/>
          <w:bCs/>
          <w:lang w:val="en-GB"/>
        </w:rPr>
        <w:t>Evento</w:t>
      </w:r>
      <w:proofErr w:type="spellEnd"/>
      <w:r w:rsidRPr="001B6388">
        <w:rPr>
          <w:b/>
          <w:bCs/>
          <w:lang w:val="en-GB"/>
        </w:rPr>
        <w:t>:</w:t>
      </w:r>
      <w:r w:rsidRPr="001B6388">
        <w:rPr>
          <w:lang w:val="en-GB"/>
        </w:rPr>
        <w:t xml:space="preserve"> BEFORE INSERT ON </w:t>
      </w:r>
      <w:proofErr w:type="spellStart"/>
      <w:r w:rsidRPr="001B6388">
        <w:rPr>
          <w:lang w:val="en-GB"/>
        </w:rPr>
        <w:t>Tabl</w:t>
      </w:r>
      <w:r>
        <w:rPr>
          <w:lang w:val="en-GB"/>
        </w:rPr>
        <w:t>a</w:t>
      </w:r>
      <w:r w:rsidRPr="001B6388">
        <w:rPr>
          <w:lang w:val="en-GB"/>
        </w:rPr>
        <w:t>_Animal</w:t>
      </w:r>
      <w:proofErr w:type="spellEnd"/>
      <w:r w:rsidRPr="001B6388">
        <w:rPr>
          <w:lang w:val="en-GB"/>
        </w:rPr>
        <w:t>.</w:t>
      </w:r>
    </w:p>
    <w:p w14:paraId="746F19A4" w14:textId="77777777" w:rsidR="001B6388" w:rsidRPr="001B6388" w:rsidRDefault="001B6388" w:rsidP="001B6388">
      <w:pPr>
        <w:numPr>
          <w:ilvl w:val="0"/>
          <w:numId w:val="11"/>
        </w:numPr>
      </w:pPr>
      <w:r w:rsidRPr="001B6388">
        <w:rPr>
          <w:b/>
          <w:bCs/>
        </w:rPr>
        <w:t>Propósito:</w:t>
      </w:r>
      <w:r w:rsidRPr="001B6388">
        <w:t xml:space="preserve"> Automatizar el protocolo sanitario inicial.</w:t>
      </w:r>
    </w:p>
    <w:p w14:paraId="6537A734" w14:textId="77777777" w:rsidR="001B6388" w:rsidRDefault="001B6388" w:rsidP="001B6388">
      <w:pPr>
        <w:numPr>
          <w:ilvl w:val="0"/>
          <w:numId w:val="11"/>
        </w:numPr>
      </w:pPr>
      <w:r w:rsidRPr="001B6388">
        <w:rPr>
          <w:b/>
          <w:bCs/>
        </w:rPr>
        <w:t>Lógica:</w:t>
      </w:r>
      <w:r w:rsidRPr="001B6388">
        <w:t xml:space="preserve"> Cuando un animal entra al refugio, el disparador busca en </w:t>
      </w:r>
      <w:proofErr w:type="spellStart"/>
      <w:r w:rsidRPr="001B6388">
        <w:t>Tabla_Vacuna</w:t>
      </w:r>
      <w:proofErr w:type="spellEnd"/>
      <w:r w:rsidRPr="001B6388">
        <w:t xml:space="preserve"> todas aquellas vacunas marcadas como "Esenciales" (</w:t>
      </w:r>
      <w:proofErr w:type="spellStart"/>
      <w:r w:rsidRPr="001B6388">
        <w:t>esEsencial</w:t>
      </w:r>
      <w:proofErr w:type="spellEnd"/>
      <w:r w:rsidRPr="001B6388">
        <w:t xml:space="preserve"> = 'S') que correspondan a la especie del animal. Automáticamente, inserta estas vacunas en el historial del animal con la fecha de hoy.</w:t>
      </w:r>
    </w:p>
    <w:p w14:paraId="5A2BA534" w14:textId="77777777" w:rsidR="001B6388" w:rsidRPr="001B6388" w:rsidRDefault="001B6388" w:rsidP="001B6388">
      <w:pPr>
        <w:pStyle w:val="Ttulo3"/>
      </w:pPr>
      <w:bookmarkStart w:id="12" w:name="_Toc229226475"/>
      <w:r w:rsidRPr="001B6388">
        <w:t xml:space="preserve">B. </w:t>
      </w:r>
      <w:proofErr w:type="spellStart"/>
      <w:r w:rsidRPr="001B6388">
        <w:t>Trigger_AsignarCuotas</w:t>
      </w:r>
      <w:bookmarkEnd w:id="12"/>
      <w:proofErr w:type="spellEnd"/>
    </w:p>
    <w:p w14:paraId="576DA35E" w14:textId="77777777" w:rsidR="001B6388" w:rsidRPr="001B6388" w:rsidRDefault="001B6388" w:rsidP="001B6388">
      <w:pPr>
        <w:numPr>
          <w:ilvl w:val="0"/>
          <w:numId w:val="12"/>
        </w:numPr>
        <w:rPr>
          <w:lang w:val="en-GB"/>
        </w:rPr>
      </w:pPr>
      <w:proofErr w:type="spellStart"/>
      <w:r w:rsidRPr="001B6388">
        <w:rPr>
          <w:b/>
          <w:bCs/>
          <w:lang w:val="en-GB"/>
        </w:rPr>
        <w:t>Evento</w:t>
      </w:r>
      <w:proofErr w:type="spellEnd"/>
      <w:r w:rsidRPr="001B6388">
        <w:rPr>
          <w:b/>
          <w:bCs/>
          <w:lang w:val="en-GB"/>
        </w:rPr>
        <w:t>:</w:t>
      </w:r>
      <w:r w:rsidRPr="001B6388">
        <w:rPr>
          <w:lang w:val="en-GB"/>
        </w:rPr>
        <w:t xml:space="preserve"> FOR INSERT ON </w:t>
      </w:r>
      <w:proofErr w:type="spellStart"/>
      <w:r w:rsidRPr="001B6388">
        <w:rPr>
          <w:lang w:val="en-GB"/>
        </w:rPr>
        <w:t>Tabla_InfoCuota</w:t>
      </w:r>
      <w:proofErr w:type="spellEnd"/>
      <w:r w:rsidRPr="001B6388">
        <w:rPr>
          <w:lang w:val="en-GB"/>
        </w:rPr>
        <w:t xml:space="preserve"> (Compound Trigger).</w:t>
      </w:r>
    </w:p>
    <w:p w14:paraId="24212112" w14:textId="77777777" w:rsidR="001B6388" w:rsidRPr="001B6388" w:rsidRDefault="001B6388" w:rsidP="001B6388">
      <w:pPr>
        <w:numPr>
          <w:ilvl w:val="0"/>
          <w:numId w:val="12"/>
        </w:numPr>
      </w:pPr>
      <w:r w:rsidRPr="001B6388">
        <w:rPr>
          <w:b/>
          <w:bCs/>
        </w:rPr>
        <w:t>Propósito:</w:t>
      </w:r>
      <w:r w:rsidRPr="001B6388">
        <w:t xml:space="preserve"> Automatizar la facturación anual.</w:t>
      </w:r>
    </w:p>
    <w:p w14:paraId="25FE73CD" w14:textId="77777777" w:rsidR="001B6388" w:rsidRPr="001B6388" w:rsidRDefault="001B6388" w:rsidP="001B6388">
      <w:pPr>
        <w:numPr>
          <w:ilvl w:val="0"/>
          <w:numId w:val="12"/>
        </w:numPr>
      </w:pPr>
      <w:r w:rsidRPr="001B6388">
        <w:rPr>
          <w:b/>
          <w:bCs/>
        </w:rPr>
        <w:t>Lógica:</w:t>
      </w:r>
      <w:r w:rsidRPr="001B6388">
        <w:t xml:space="preserve"> Al ser un disparador compuesto, gestiona la lógica en dos pasos para evitar errores de tablas mutantes:</w:t>
      </w:r>
    </w:p>
    <w:p w14:paraId="2DAD4528" w14:textId="77777777" w:rsidR="001B6388" w:rsidRPr="001B6388" w:rsidRDefault="001B6388" w:rsidP="001B6388">
      <w:pPr>
        <w:numPr>
          <w:ilvl w:val="1"/>
          <w:numId w:val="12"/>
        </w:numPr>
      </w:pPr>
      <w:r w:rsidRPr="001B6388">
        <w:rPr>
          <w:b/>
          <w:bCs/>
        </w:rPr>
        <w:t xml:space="preserve">After </w:t>
      </w:r>
      <w:proofErr w:type="spellStart"/>
      <w:r w:rsidRPr="001B6388">
        <w:rPr>
          <w:b/>
          <w:bCs/>
        </w:rPr>
        <w:t>Each</w:t>
      </w:r>
      <w:proofErr w:type="spellEnd"/>
      <w:r w:rsidRPr="001B6388">
        <w:rPr>
          <w:b/>
          <w:bCs/>
        </w:rPr>
        <w:t xml:space="preserve"> Row:</w:t>
      </w:r>
      <w:r w:rsidRPr="001B6388">
        <w:t xml:space="preserve"> Captura el año del nuevo ejercicio creado.</w:t>
      </w:r>
    </w:p>
    <w:p w14:paraId="6B42E685" w14:textId="77777777" w:rsidR="001B6388" w:rsidRPr="001B6388" w:rsidRDefault="001B6388" w:rsidP="001B6388">
      <w:pPr>
        <w:numPr>
          <w:ilvl w:val="1"/>
          <w:numId w:val="12"/>
        </w:numPr>
      </w:pPr>
      <w:r w:rsidRPr="001B6388">
        <w:rPr>
          <w:b/>
          <w:bCs/>
        </w:rPr>
        <w:lastRenderedPageBreak/>
        <w:t xml:space="preserve">After </w:t>
      </w:r>
      <w:proofErr w:type="spellStart"/>
      <w:r w:rsidRPr="001B6388">
        <w:rPr>
          <w:b/>
          <w:bCs/>
        </w:rPr>
        <w:t>Statement</w:t>
      </w:r>
      <w:proofErr w:type="spellEnd"/>
      <w:r w:rsidRPr="001B6388">
        <w:rPr>
          <w:b/>
          <w:bCs/>
        </w:rPr>
        <w:t>:</w:t>
      </w:r>
      <w:r w:rsidRPr="001B6388">
        <w:t xml:space="preserve"> Una vez creada la cuota anual (ej. Ejercicio 2024), recorre todos los socios registrados y les asigna automáticamente dicha cuota en su historial personal con el estado de pago en 'N' (No pagada).</w:t>
      </w:r>
    </w:p>
    <w:p w14:paraId="53A59643" w14:textId="77777777" w:rsidR="001B6388" w:rsidRDefault="001B6388" w:rsidP="001B6388"/>
    <w:p w14:paraId="0A1CCB7A" w14:textId="34EF3118" w:rsidR="000965B8" w:rsidRPr="001B6388" w:rsidRDefault="000965B8" w:rsidP="000965B8">
      <w:pPr>
        <w:pStyle w:val="Ttulo1"/>
        <w:numPr>
          <w:ilvl w:val="0"/>
          <w:numId w:val="10"/>
        </w:numPr>
      </w:pPr>
      <w:bookmarkStart w:id="13" w:name="_Toc229226476"/>
      <w:r>
        <w:t>Conclusiones</w:t>
      </w:r>
      <w:bookmarkEnd w:id="13"/>
    </w:p>
    <w:p w14:paraId="215BD2C0" w14:textId="77777777" w:rsidR="000965B8" w:rsidRPr="000965B8" w:rsidRDefault="000965B8" w:rsidP="000965B8">
      <w:r w:rsidRPr="000965B8">
        <w:t>Una vez finalizado el desarrollo del sistema de gestión para el refugio, estas son las principales conclusiones sobre lo que hemos conseguido con esta solución:</w:t>
      </w:r>
    </w:p>
    <w:p w14:paraId="5AB0D3EF" w14:textId="77777777" w:rsidR="000965B8" w:rsidRPr="000965B8" w:rsidRDefault="000965B8" w:rsidP="000965B8">
      <w:pPr>
        <w:numPr>
          <w:ilvl w:val="0"/>
          <w:numId w:val="14"/>
        </w:numPr>
      </w:pPr>
      <w:r w:rsidRPr="000965B8">
        <w:rPr>
          <w:b/>
          <w:bCs/>
        </w:rPr>
        <w:t>Un modelo que entiende la realidad (O/R):</w:t>
      </w:r>
      <w:r w:rsidRPr="000965B8">
        <w:t xml:space="preserve"> Usar el modelo Objeto-Relacional ha sido todo un acierto. En lugar de tener la información "desparramada" en decenas de tablas inconexas, hemos logrado que los datos médicos (vacunas) y económicos (cuotas) viajen pegados a su dueño (el animal o el socio). Esto no solo hace que la base de datos sea más intuitiva y fiel a la vida real, sino que también la hace mucho más rápida al evitar cruces de datos innecesarios.</w:t>
      </w:r>
    </w:p>
    <w:p w14:paraId="4CBF5CE7" w14:textId="77777777" w:rsidR="000965B8" w:rsidRPr="000965B8" w:rsidRDefault="000965B8" w:rsidP="000965B8">
      <w:pPr>
        <w:numPr>
          <w:ilvl w:val="0"/>
          <w:numId w:val="14"/>
        </w:numPr>
      </w:pPr>
      <w:r w:rsidRPr="000965B8">
        <w:rPr>
          <w:b/>
          <w:bCs/>
        </w:rPr>
        <w:t>Tranquilidad veterinaria gracias a la automatización:</w:t>
      </w:r>
      <w:r w:rsidRPr="000965B8">
        <w:t xml:space="preserve"> Quizás uno de los puntos más valiosos es haber logrado que la base de datos sea "inteligente". Gracias a los </w:t>
      </w:r>
      <w:proofErr w:type="spellStart"/>
      <w:r w:rsidRPr="000965B8">
        <w:rPr>
          <w:i/>
          <w:iCs/>
        </w:rPr>
        <w:t>triggers</w:t>
      </w:r>
      <w:proofErr w:type="spellEnd"/>
      <w:r w:rsidRPr="000965B8">
        <w:t>, el refugio tiene la seguridad de que, en cuanto entra un animal, el sistema le asigna sus vacunas esenciales automáticamente. Esto elimina el miedo al error humano o al olvido, garantizando que todos los animales reciban sus cuidados básicos desde el primer minuto.</w:t>
      </w:r>
    </w:p>
    <w:p w14:paraId="645BE507" w14:textId="77777777" w:rsidR="000965B8" w:rsidRPr="000965B8" w:rsidRDefault="000965B8" w:rsidP="000965B8">
      <w:pPr>
        <w:numPr>
          <w:ilvl w:val="0"/>
          <w:numId w:val="14"/>
        </w:numPr>
      </w:pPr>
      <w:r w:rsidRPr="000965B8">
        <w:rPr>
          <w:b/>
          <w:bCs/>
        </w:rPr>
        <w:t>Datos con "vida propia":</w:t>
      </w:r>
      <w:r w:rsidRPr="000965B8">
        <w:t xml:space="preserve"> Al crear el paquete </w:t>
      </w:r>
      <w:proofErr w:type="spellStart"/>
      <w:r w:rsidRPr="000965B8">
        <w:t>funcionesRefugio</w:t>
      </w:r>
      <w:proofErr w:type="spellEnd"/>
      <w:r w:rsidRPr="000965B8">
        <w:t xml:space="preserve"> y meter lógica directamente en los objetos (como el cálculo automático de la edad), hemos conseguido que los datos no sean simples textos estáticos. Ahora, el dato sabe "comportarse". Esto facilita muchísimo el trabajo si en el futuro queremos conectar el sistema con una web o una </w:t>
      </w:r>
      <w:proofErr w:type="gramStart"/>
      <w:r w:rsidRPr="000965B8">
        <w:t>app</w:t>
      </w:r>
      <w:proofErr w:type="gramEnd"/>
      <w:r w:rsidRPr="000965B8">
        <w:t xml:space="preserve"> móvil, ya que las reglas siempre serán las mismas y el código será más fácil de ampliar.</w:t>
      </w:r>
    </w:p>
    <w:p w14:paraId="346E38F3" w14:textId="77777777" w:rsidR="000965B8" w:rsidRPr="000965B8" w:rsidRDefault="000965B8" w:rsidP="000965B8">
      <w:pPr>
        <w:numPr>
          <w:ilvl w:val="0"/>
          <w:numId w:val="14"/>
        </w:numPr>
      </w:pPr>
      <w:r w:rsidRPr="000965B8">
        <w:rPr>
          <w:b/>
          <w:bCs/>
        </w:rPr>
        <w:t>Conexiones seguras y sin duplicados:</w:t>
      </w:r>
      <w:r w:rsidRPr="000965B8">
        <w:t xml:space="preserve"> Mediante el uso de referencias lógicas (REF), hemos creado un sistema de "punteros" muy robusto. Esto nos permite conectar un animal con su vacuna o un socio con su cuota de forma limpia, sin necesidad de repetir información. Es una forma elegante de asegurar que todo esté en su sitio y que no existan datos "huérfanos" o erróneos.</w:t>
      </w:r>
    </w:p>
    <w:p w14:paraId="038BA257" w14:textId="77777777" w:rsidR="000965B8" w:rsidRPr="000965B8" w:rsidRDefault="000965B8" w:rsidP="000965B8">
      <w:pPr>
        <w:numPr>
          <w:ilvl w:val="0"/>
          <w:numId w:val="14"/>
        </w:numPr>
      </w:pPr>
      <w:r w:rsidRPr="000965B8">
        <w:rPr>
          <w:b/>
          <w:bCs/>
        </w:rPr>
        <w:lastRenderedPageBreak/>
        <w:t>Orden administrativo para la supervivencia del centro:</w:t>
      </w:r>
      <w:r w:rsidRPr="000965B8">
        <w:t xml:space="preserve"> Por último, el sistema no se queda solo en lo veterinario. Hemos construido una estructura que da claridad a las cuentas del refugio. Al tener las cuotas de los socios integradas en sus perfiles, el control de los pagos y la detección de la morosidad son inmediatos. En un entorno donde los recursos son limitados, esta visibilidad es fundamental para que el refugio sea sostenible a largo plazo.</w:t>
      </w:r>
    </w:p>
    <w:p w14:paraId="1EDF91D7" w14:textId="77777777" w:rsidR="000965B8" w:rsidRDefault="000965B8" w:rsidP="000965B8">
      <w:r w:rsidRPr="000965B8">
        <w:t>En definitiva, este proyecto es la prueba de que, cuando combinamos la potencia de Oracle con la flexibilidad de los objetos, la tecnología deja de ser una barrera y se convierte en una herramienta que se adapta perfectamente a las necesidades reales del refugio.</w:t>
      </w:r>
    </w:p>
    <w:p w14:paraId="05912DC5" w14:textId="77777777" w:rsidR="000965B8" w:rsidRDefault="000965B8" w:rsidP="000965B8"/>
    <w:p w14:paraId="5F389459" w14:textId="28DDF8EE" w:rsidR="000965B8" w:rsidRDefault="000965B8" w:rsidP="000965B8">
      <w:pPr>
        <w:pStyle w:val="Ttulo1"/>
        <w:numPr>
          <w:ilvl w:val="0"/>
          <w:numId w:val="10"/>
        </w:numPr>
      </w:pPr>
      <w:r w:rsidRPr="000965B8">
        <w:t>Referencias bibliográficas.</w:t>
      </w:r>
    </w:p>
    <w:p w14:paraId="2A37CF9C" w14:textId="4037B589" w:rsidR="000965B8" w:rsidRDefault="000965B8" w:rsidP="000965B8">
      <w:r w:rsidRPr="000965B8">
        <w:t>Modelos de datos: Modelo Conceptual, Físico y Lógico</w:t>
      </w:r>
      <w:r>
        <w:t xml:space="preserve"> (</w:t>
      </w:r>
      <w:hyperlink r:id="rId11" w:history="1">
        <w:r w:rsidRPr="00CE199B">
          <w:rPr>
            <w:rStyle w:val="Hipervnculo"/>
          </w:rPr>
          <w:t>https://www.tecnologias-informacion.com/modelos-datos.html</w:t>
        </w:r>
      </w:hyperlink>
      <w:r>
        <w:t>)</w:t>
      </w:r>
    </w:p>
    <w:p w14:paraId="4AD90E85" w14:textId="1E01361F" w:rsidR="000965B8" w:rsidRDefault="000965B8" w:rsidP="000965B8">
      <w:r w:rsidRPr="000965B8">
        <w:t>Disparadores Compuestos (</w:t>
      </w:r>
      <w:proofErr w:type="spellStart"/>
      <w:r w:rsidRPr="000965B8">
        <w:t>Compound</w:t>
      </w:r>
      <w:proofErr w:type="spellEnd"/>
      <w:r w:rsidRPr="000965B8">
        <w:t xml:space="preserve"> </w:t>
      </w:r>
      <w:proofErr w:type="spellStart"/>
      <w:r w:rsidRPr="000965B8">
        <w:t>Triggers</w:t>
      </w:r>
      <w:proofErr w:type="spellEnd"/>
      <w:r w:rsidRPr="000965B8">
        <w:t>)</w:t>
      </w:r>
      <w:r>
        <w:t xml:space="preserve"> (</w:t>
      </w:r>
      <w:hyperlink r:id="rId12" w:history="1">
        <w:r w:rsidRPr="00CE199B">
          <w:rPr>
            <w:rStyle w:val="Hipervnculo"/>
          </w:rPr>
          <w:t>https://profesionghh.blogspot.com/2015/01/disparadores-compuestos-compound.html</w:t>
        </w:r>
      </w:hyperlink>
      <w:r>
        <w:t>)</w:t>
      </w:r>
    </w:p>
    <w:p w14:paraId="0871B6A5" w14:textId="586671BF" w:rsidR="000965B8" w:rsidRPr="000965B8" w:rsidRDefault="000965B8" w:rsidP="000965B8">
      <w:proofErr w:type="spellStart"/>
      <w:r w:rsidRPr="000965B8">
        <w:t>Triggers</w:t>
      </w:r>
      <w:proofErr w:type="spellEnd"/>
      <w:r w:rsidRPr="000965B8">
        <w:t xml:space="preserve"> </w:t>
      </w:r>
      <w:proofErr w:type="spellStart"/>
      <w:r w:rsidRPr="000965B8">
        <w:t>Documentacion</w:t>
      </w:r>
      <w:proofErr w:type="spellEnd"/>
      <w:r w:rsidRPr="000965B8">
        <w:t xml:space="preserve"> (</w:t>
      </w:r>
      <w:hyperlink r:id="rId13" w:history="1">
        <w:r w:rsidRPr="000965B8">
          <w:rPr>
            <w:rStyle w:val="Hipervnculo"/>
          </w:rPr>
          <w:t>https://docs.oracle.com/html/B28370_05/triggers.htm</w:t>
        </w:r>
      </w:hyperlink>
      <w:r>
        <w:t>)</w:t>
      </w:r>
    </w:p>
    <w:p w14:paraId="08474E34" w14:textId="6BA3080D" w:rsidR="000965B8" w:rsidRPr="000965B8" w:rsidRDefault="000965B8" w:rsidP="000965B8">
      <w:pPr>
        <w:rPr>
          <w:lang w:val="en-GB"/>
        </w:rPr>
      </w:pPr>
      <w:r w:rsidRPr="000965B8">
        <w:rPr>
          <w:lang w:val="en-GB"/>
        </w:rPr>
        <w:t>API QT (</w:t>
      </w:r>
      <w:hyperlink r:id="rId14" w:history="1">
        <w:r w:rsidRPr="000965B8">
          <w:rPr>
            <w:rStyle w:val="Hipervnculo"/>
            <w:lang w:val="en-GB"/>
          </w:rPr>
          <w:t>https://doc.qt.io/qt-6/qtdesigner-manual.html</w:t>
        </w:r>
      </w:hyperlink>
      <w:r w:rsidRPr="000965B8">
        <w:rPr>
          <w:lang w:val="en-GB"/>
        </w:rPr>
        <w:t>)</w:t>
      </w:r>
    </w:p>
    <w:p w14:paraId="444EE59A" w14:textId="452D73BF" w:rsidR="000965B8" w:rsidRDefault="000965B8" w:rsidP="000965B8">
      <w:pPr>
        <w:rPr>
          <w:lang w:val="en-GB"/>
        </w:rPr>
      </w:pPr>
      <w:r w:rsidRPr="000965B8">
        <w:rPr>
          <w:lang w:val="en-GB"/>
        </w:rPr>
        <w:t>AP</w:t>
      </w:r>
      <w:r>
        <w:rPr>
          <w:lang w:val="en-GB"/>
        </w:rPr>
        <w:t>I QT Ingles (</w:t>
      </w:r>
      <w:hyperlink r:id="rId15" w:history="1">
        <w:r w:rsidRPr="00CE199B">
          <w:rPr>
            <w:rStyle w:val="Hipervnculo"/>
            <w:lang w:val="en-GB"/>
          </w:rPr>
          <w:t>https://doc.qt.io/qt-6/es/qtdesigner-index.html</w:t>
        </w:r>
      </w:hyperlink>
      <w:r>
        <w:rPr>
          <w:lang w:val="en-GB"/>
        </w:rPr>
        <w:t>)</w:t>
      </w:r>
    </w:p>
    <w:p w14:paraId="7BBE3EA6" w14:textId="77777777" w:rsidR="000965B8" w:rsidRDefault="000965B8">
      <w:pPr>
        <w:rPr>
          <w:lang w:val="en-GB"/>
        </w:rPr>
      </w:pPr>
      <w:r>
        <w:rPr>
          <w:lang w:val="en-GB"/>
        </w:rPr>
        <w:br w:type="page"/>
      </w:r>
    </w:p>
    <w:p w14:paraId="0963652F" w14:textId="55BAA702" w:rsidR="000965B8" w:rsidRDefault="000965B8" w:rsidP="000965B8">
      <w:pPr>
        <w:pStyle w:val="Ttulo1"/>
        <w:numPr>
          <w:ilvl w:val="0"/>
          <w:numId w:val="10"/>
        </w:numPr>
        <w:rPr>
          <w:lang w:val="en-GB"/>
        </w:rPr>
      </w:pPr>
      <w:r>
        <w:rPr>
          <w:lang w:val="en-GB"/>
        </w:rPr>
        <w:lastRenderedPageBreak/>
        <w:t xml:space="preserve">Manual de </w:t>
      </w:r>
      <w:proofErr w:type="spellStart"/>
      <w:r>
        <w:rPr>
          <w:lang w:val="en-GB"/>
        </w:rPr>
        <w:t>instalación</w:t>
      </w:r>
      <w:proofErr w:type="spellEnd"/>
    </w:p>
    <w:p w14:paraId="11408D18" w14:textId="00A89BD7" w:rsidR="000965B8" w:rsidRDefault="000965B8" w:rsidP="000965B8">
      <w:pPr>
        <w:pStyle w:val="Prrafodelista"/>
        <w:numPr>
          <w:ilvl w:val="1"/>
          <w:numId w:val="10"/>
        </w:numPr>
      </w:pPr>
      <w:r w:rsidRPr="000965B8">
        <w:t>Instalación de las librerías neces</w:t>
      </w:r>
      <w:r>
        <w:t>arias a través de:</w:t>
      </w:r>
      <w:r>
        <w:br/>
      </w:r>
      <w:proofErr w:type="spellStart"/>
      <w:r w:rsidRPr="000965B8">
        <w:rPr>
          <w:b/>
          <w:bCs/>
        </w:rPr>
        <w:t>pip</w:t>
      </w:r>
      <w:proofErr w:type="spellEnd"/>
      <w:r w:rsidRPr="000965B8">
        <w:rPr>
          <w:b/>
          <w:bCs/>
        </w:rPr>
        <w:t xml:space="preserve"> </w:t>
      </w:r>
      <w:proofErr w:type="spellStart"/>
      <w:r w:rsidRPr="000965B8">
        <w:rPr>
          <w:b/>
          <w:bCs/>
        </w:rPr>
        <w:t>install</w:t>
      </w:r>
      <w:proofErr w:type="spellEnd"/>
      <w:r w:rsidRPr="000965B8">
        <w:rPr>
          <w:b/>
          <w:bCs/>
        </w:rPr>
        <w:t xml:space="preserve"> -r requirements.txt</w:t>
      </w:r>
    </w:p>
    <w:p w14:paraId="463059F2" w14:textId="0E64C166" w:rsidR="000965B8" w:rsidRPr="000965B8" w:rsidRDefault="000965B8" w:rsidP="000965B8">
      <w:pPr>
        <w:pStyle w:val="Prrafodelista"/>
        <w:numPr>
          <w:ilvl w:val="1"/>
          <w:numId w:val="10"/>
        </w:numPr>
      </w:pPr>
      <w:r>
        <w:t xml:space="preserve">Instalación de la base de datos a través de la ejecución en Oracle del script: </w:t>
      </w:r>
      <w:proofErr w:type="spellStart"/>
      <w:r w:rsidRPr="000965B8">
        <w:rPr>
          <w:b/>
          <w:bCs/>
        </w:rPr>
        <w:t>main.sql</w:t>
      </w:r>
      <w:proofErr w:type="spellEnd"/>
    </w:p>
    <w:p w14:paraId="4B37FD79" w14:textId="751D1F58" w:rsidR="000965B8" w:rsidRDefault="000965B8" w:rsidP="000965B8">
      <w:pPr>
        <w:pStyle w:val="Prrafodelista"/>
        <w:numPr>
          <w:ilvl w:val="1"/>
          <w:numId w:val="10"/>
        </w:numPr>
      </w:pPr>
      <w:r>
        <w:t>Dentro de conexión.py, establecer los campos para la conexión dentro del fichero conexión.ini</w:t>
      </w:r>
    </w:p>
    <w:p w14:paraId="67D0FAD6" w14:textId="736F991C" w:rsidR="000965B8" w:rsidRDefault="000965B8" w:rsidP="000965B8">
      <w:pPr>
        <w:pStyle w:val="Prrafodelista"/>
        <w:numPr>
          <w:ilvl w:val="1"/>
          <w:numId w:val="10"/>
        </w:numPr>
      </w:pPr>
      <w:r>
        <w:t>Ejecutar el proyecto (main.py)</w:t>
      </w:r>
    </w:p>
    <w:p w14:paraId="7330271C" w14:textId="77777777" w:rsidR="000965B8" w:rsidRPr="000965B8" w:rsidRDefault="000965B8" w:rsidP="000965B8">
      <w:pPr>
        <w:pStyle w:val="Prrafodelista"/>
        <w:ind w:left="1440"/>
      </w:pPr>
    </w:p>
    <w:p w14:paraId="18BBB578" w14:textId="40F30DA4" w:rsidR="000965B8" w:rsidRPr="000965B8" w:rsidRDefault="000965B8" w:rsidP="000965B8">
      <w:pPr>
        <w:pStyle w:val="Prrafodelista"/>
        <w:ind w:left="1440"/>
      </w:pPr>
    </w:p>
    <w:p w14:paraId="59CA69AE" w14:textId="77777777" w:rsidR="000965B8" w:rsidRPr="000965B8" w:rsidRDefault="000965B8" w:rsidP="000965B8"/>
    <w:p w14:paraId="6002C196" w14:textId="77777777" w:rsidR="001B6388" w:rsidRPr="000965B8" w:rsidRDefault="001B6388" w:rsidP="000965B8"/>
    <w:sectPr w:rsidR="001B6388" w:rsidRPr="000965B8" w:rsidSect="00BA1C32">
      <w:headerReference w:type="default" r:id="rId16"/>
      <w:footerReference w:type="default" r:id="rId17"/>
      <w:pgSz w:w="11906" w:h="16838"/>
      <w:pgMar w:top="1417" w:right="1701" w:bottom="1417" w:left="1701" w:header="426"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31573" w14:textId="77777777" w:rsidR="00106205" w:rsidRPr="001B6388" w:rsidRDefault="00106205" w:rsidP="00BA1C32">
      <w:pPr>
        <w:spacing w:after="0" w:line="240" w:lineRule="auto"/>
      </w:pPr>
      <w:r w:rsidRPr="001B6388">
        <w:separator/>
      </w:r>
    </w:p>
  </w:endnote>
  <w:endnote w:type="continuationSeparator" w:id="0">
    <w:p w14:paraId="4DAB1D88" w14:textId="77777777" w:rsidR="00106205" w:rsidRPr="001B6388" w:rsidRDefault="00106205" w:rsidP="00BA1C32">
      <w:pPr>
        <w:spacing w:after="0" w:line="240" w:lineRule="auto"/>
      </w:pPr>
      <w:r w:rsidRPr="001B638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5142E" w14:textId="69358B68" w:rsidR="00BA1C32" w:rsidRPr="001B6388" w:rsidRDefault="00BA1C32">
    <w:pPr>
      <w:pStyle w:val="Piedepgina"/>
    </w:pPr>
    <w:r w:rsidRPr="001B6388">
      <w:t>Proyecto TABS</w:t>
    </w:r>
    <w:r w:rsidRPr="001B6388">
      <w:tab/>
    </w:r>
    <w:r w:rsidRPr="001B6388">
      <w:tab/>
    </w:r>
    <w:r w:rsidRPr="001B6388">
      <w:fldChar w:fldCharType="begin"/>
    </w:r>
    <w:r w:rsidRPr="001B6388">
      <w:instrText>PAGE   \* MERGEFORMAT</w:instrText>
    </w:r>
    <w:r w:rsidRPr="001B6388">
      <w:fldChar w:fldCharType="separate"/>
    </w:r>
    <w:r w:rsidRPr="001B6388">
      <w:t>1</w:t>
    </w:r>
    <w:r w:rsidRPr="001B6388">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55D49" w14:textId="77777777" w:rsidR="00106205" w:rsidRPr="001B6388" w:rsidRDefault="00106205" w:rsidP="00BA1C32">
      <w:pPr>
        <w:spacing w:after="0" w:line="240" w:lineRule="auto"/>
      </w:pPr>
      <w:r w:rsidRPr="001B6388">
        <w:separator/>
      </w:r>
    </w:p>
  </w:footnote>
  <w:footnote w:type="continuationSeparator" w:id="0">
    <w:p w14:paraId="36DF0524" w14:textId="77777777" w:rsidR="00106205" w:rsidRPr="001B6388" w:rsidRDefault="00106205" w:rsidP="00BA1C32">
      <w:pPr>
        <w:spacing w:after="0" w:line="240" w:lineRule="auto"/>
      </w:pPr>
      <w:r w:rsidRPr="001B638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CF03A" w14:textId="40C381EA" w:rsidR="00BA1C32" w:rsidRPr="001B6388" w:rsidRDefault="00BA1C32">
    <w:pPr>
      <w:pStyle w:val="Encabezado"/>
    </w:pPr>
    <w:r w:rsidRPr="001B6388">
      <w:t>Perrera Amiguitos</w:t>
    </w:r>
    <w:r w:rsidRPr="001B6388">
      <w:tab/>
    </w:r>
    <w:r w:rsidRPr="001B6388">
      <w:tab/>
      <w:t>Jesús Miguel García Bernal</w:t>
    </w:r>
  </w:p>
  <w:p w14:paraId="6CE6EC57" w14:textId="30F69A70" w:rsidR="00BA1C32" w:rsidRPr="001B6388" w:rsidRDefault="00BA1C32">
    <w:pPr>
      <w:pStyle w:val="Encabezado"/>
    </w:pPr>
    <w:r w:rsidRPr="001B6388">
      <w:tab/>
    </w:r>
    <w:r w:rsidRPr="001B6388">
      <w:tab/>
      <w:t>Jacobo Caro Luna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3407B"/>
    <w:multiLevelType w:val="multilevel"/>
    <w:tmpl w:val="526A04A6"/>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1F84483B"/>
    <w:multiLevelType w:val="multilevel"/>
    <w:tmpl w:val="68C8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985CBD"/>
    <w:multiLevelType w:val="multilevel"/>
    <w:tmpl w:val="0054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334DE5"/>
    <w:multiLevelType w:val="multilevel"/>
    <w:tmpl w:val="31C4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233A9E"/>
    <w:multiLevelType w:val="multilevel"/>
    <w:tmpl w:val="0720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5B76DF"/>
    <w:multiLevelType w:val="multilevel"/>
    <w:tmpl w:val="2C008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870306"/>
    <w:multiLevelType w:val="multilevel"/>
    <w:tmpl w:val="440A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11748B"/>
    <w:multiLevelType w:val="multilevel"/>
    <w:tmpl w:val="83FA9B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054364"/>
    <w:multiLevelType w:val="hybridMultilevel"/>
    <w:tmpl w:val="14A44614"/>
    <w:lvl w:ilvl="0" w:tplc="C8642462">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030370A"/>
    <w:multiLevelType w:val="multilevel"/>
    <w:tmpl w:val="986A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213ADB"/>
    <w:multiLevelType w:val="multilevel"/>
    <w:tmpl w:val="5436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3D4BFA"/>
    <w:multiLevelType w:val="multilevel"/>
    <w:tmpl w:val="0A70D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000B2A"/>
    <w:multiLevelType w:val="multilevel"/>
    <w:tmpl w:val="0C96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574B07"/>
    <w:multiLevelType w:val="hybridMultilevel"/>
    <w:tmpl w:val="D57EFC3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7B716390"/>
    <w:multiLevelType w:val="multilevel"/>
    <w:tmpl w:val="8A40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75168">
    <w:abstractNumId w:val="13"/>
  </w:num>
  <w:num w:numId="2" w16cid:durableId="2040622016">
    <w:abstractNumId w:val="8"/>
  </w:num>
  <w:num w:numId="3" w16cid:durableId="28725339">
    <w:abstractNumId w:val="11"/>
  </w:num>
  <w:num w:numId="4" w16cid:durableId="2085956220">
    <w:abstractNumId w:val="5"/>
  </w:num>
  <w:num w:numId="5" w16cid:durableId="1443527944">
    <w:abstractNumId w:val="1"/>
  </w:num>
  <w:num w:numId="6" w16cid:durableId="1747729478">
    <w:abstractNumId w:val="9"/>
  </w:num>
  <w:num w:numId="7" w16cid:durableId="1983460624">
    <w:abstractNumId w:val="14"/>
  </w:num>
  <w:num w:numId="8" w16cid:durableId="1393846050">
    <w:abstractNumId w:val="10"/>
  </w:num>
  <w:num w:numId="9" w16cid:durableId="251361137">
    <w:abstractNumId w:val="6"/>
  </w:num>
  <w:num w:numId="10" w16cid:durableId="1804879976">
    <w:abstractNumId w:val="0"/>
  </w:num>
  <w:num w:numId="11" w16cid:durableId="1951468277">
    <w:abstractNumId w:val="4"/>
  </w:num>
  <w:num w:numId="12" w16cid:durableId="1365714022">
    <w:abstractNumId w:val="7"/>
  </w:num>
  <w:num w:numId="13" w16cid:durableId="1675302747">
    <w:abstractNumId w:val="2"/>
  </w:num>
  <w:num w:numId="14" w16cid:durableId="230699921">
    <w:abstractNumId w:val="3"/>
  </w:num>
  <w:num w:numId="15" w16cid:durableId="6003348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BA0"/>
    <w:rsid w:val="00001082"/>
    <w:rsid w:val="000965B8"/>
    <w:rsid w:val="00106205"/>
    <w:rsid w:val="001B6388"/>
    <w:rsid w:val="001B7A19"/>
    <w:rsid w:val="00293E97"/>
    <w:rsid w:val="00341218"/>
    <w:rsid w:val="003955C8"/>
    <w:rsid w:val="006D4FBB"/>
    <w:rsid w:val="00756151"/>
    <w:rsid w:val="007B10DD"/>
    <w:rsid w:val="00953A8A"/>
    <w:rsid w:val="00BA1C32"/>
    <w:rsid w:val="00C800FE"/>
    <w:rsid w:val="00C824DC"/>
    <w:rsid w:val="00D71BA0"/>
    <w:rsid w:val="00EF54C0"/>
    <w:rsid w:val="00FD2D8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49DDFA"/>
  <w15:chartTrackingRefBased/>
  <w15:docId w15:val="{83938305-0B73-429F-ADF1-6E74FEEFD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1B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71B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71B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71B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71B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71B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1B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1B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1B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1B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71B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71B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71B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71B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71B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1B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1B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1BA0"/>
    <w:rPr>
      <w:rFonts w:eastAsiaTheme="majorEastAsia" w:cstheme="majorBidi"/>
      <w:color w:val="272727" w:themeColor="text1" w:themeTint="D8"/>
    </w:rPr>
  </w:style>
  <w:style w:type="paragraph" w:styleId="Ttulo">
    <w:name w:val="Title"/>
    <w:basedOn w:val="Normal"/>
    <w:next w:val="Normal"/>
    <w:link w:val="TtuloCar"/>
    <w:uiPriority w:val="10"/>
    <w:qFormat/>
    <w:rsid w:val="00D71B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1B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1B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1B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1BA0"/>
    <w:pPr>
      <w:spacing w:before="160"/>
      <w:jc w:val="center"/>
    </w:pPr>
    <w:rPr>
      <w:i/>
      <w:iCs/>
      <w:color w:val="404040" w:themeColor="text1" w:themeTint="BF"/>
    </w:rPr>
  </w:style>
  <w:style w:type="character" w:customStyle="1" w:styleId="CitaCar">
    <w:name w:val="Cita Car"/>
    <w:basedOn w:val="Fuentedeprrafopredeter"/>
    <w:link w:val="Cita"/>
    <w:uiPriority w:val="29"/>
    <w:rsid w:val="00D71BA0"/>
    <w:rPr>
      <w:i/>
      <w:iCs/>
      <w:color w:val="404040" w:themeColor="text1" w:themeTint="BF"/>
    </w:rPr>
  </w:style>
  <w:style w:type="paragraph" w:styleId="Prrafodelista">
    <w:name w:val="List Paragraph"/>
    <w:basedOn w:val="Normal"/>
    <w:uiPriority w:val="34"/>
    <w:qFormat/>
    <w:rsid w:val="00D71BA0"/>
    <w:pPr>
      <w:ind w:left="720"/>
      <w:contextualSpacing/>
    </w:pPr>
  </w:style>
  <w:style w:type="character" w:styleId="nfasisintenso">
    <w:name w:val="Intense Emphasis"/>
    <w:basedOn w:val="Fuentedeprrafopredeter"/>
    <w:uiPriority w:val="21"/>
    <w:qFormat/>
    <w:rsid w:val="00D71BA0"/>
    <w:rPr>
      <w:i/>
      <w:iCs/>
      <w:color w:val="0F4761" w:themeColor="accent1" w:themeShade="BF"/>
    </w:rPr>
  </w:style>
  <w:style w:type="paragraph" w:styleId="Citadestacada">
    <w:name w:val="Intense Quote"/>
    <w:basedOn w:val="Normal"/>
    <w:next w:val="Normal"/>
    <w:link w:val="CitadestacadaCar"/>
    <w:uiPriority w:val="30"/>
    <w:qFormat/>
    <w:rsid w:val="00D71B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71BA0"/>
    <w:rPr>
      <w:i/>
      <w:iCs/>
      <w:color w:val="0F4761" w:themeColor="accent1" w:themeShade="BF"/>
    </w:rPr>
  </w:style>
  <w:style w:type="character" w:styleId="Referenciaintensa">
    <w:name w:val="Intense Reference"/>
    <w:basedOn w:val="Fuentedeprrafopredeter"/>
    <w:uiPriority w:val="32"/>
    <w:qFormat/>
    <w:rsid w:val="00D71BA0"/>
    <w:rPr>
      <w:b/>
      <w:bCs/>
      <w:smallCaps/>
      <w:color w:val="0F4761" w:themeColor="accent1" w:themeShade="BF"/>
      <w:spacing w:val="5"/>
    </w:rPr>
  </w:style>
  <w:style w:type="paragraph" w:styleId="Sinespaciado">
    <w:name w:val="No Spacing"/>
    <w:link w:val="SinespaciadoCar"/>
    <w:uiPriority w:val="1"/>
    <w:qFormat/>
    <w:rsid w:val="00BA1C32"/>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BA1C32"/>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BA1C32"/>
    <w:pPr>
      <w:spacing w:before="240" w:after="0" w:line="259" w:lineRule="auto"/>
      <w:outlineLvl w:val="9"/>
    </w:pPr>
    <w:rPr>
      <w:kern w:val="0"/>
      <w:sz w:val="32"/>
      <w:szCs w:val="32"/>
      <w:lang w:eastAsia="es-ES"/>
      <w14:ligatures w14:val="none"/>
    </w:rPr>
  </w:style>
  <w:style w:type="paragraph" w:styleId="Encabezado">
    <w:name w:val="header"/>
    <w:basedOn w:val="Normal"/>
    <w:link w:val="EncabezadoCar"/>
    <w:uiPriority w:val="99"/>
    <w:unhideWhenUsed/>
    <w:rsid w:val="00BA1C3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A1C32"/>
  </w:style>
  <w:style w:type="paragraph" w:styleId="Piedepgina">
    <w:name w:val="footer"/>
    <w:basedOn w:val="Normal"/>
    <w:link w:val="PiedepginaCar"/>
    <w:uiPriority w:val="99"/>
    <w:unhideWhenUsed/>
    <w:rsid w:val="00BA1C3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A1C32"/>
  </w:style>
  <w:style w:type="table" w:styleId="Tablaconcuadrcula5oscura-nfasis6">
    <w:name w:val="Grid Table 5 Dark Accent 6"/>
    <w:basedOn w:val="Tablanormal"/>
    <w:uiPriority w:val="50"/>
    <w:rsid w:val="001B638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Tablaconcuadrcula5oscura-nfasis2">
    <w:name w:val="Grid Table 5 Dark Accent 2"/>
    <w:basedOn w:val="Tablanormal"/>
    <w:uiPriority w:val="50"/>
    <w:rsid w:val="001B638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paragraph" w:styleId="TDC1">
    <w:name w:val="toc 1"/>
    <w:basedOn w:val="Normal"/>
    <w:next w:val="Normal"/>
    <w:autoRedefine/>
    <w:uiPriority w:val="39"/>
    <w:unhideWhenUsed/>
    <w:rsid w:val="000965B8"/>
    <w:pPr>
      <w:spacing w:after="100"/>
    </w:pPr>
  </w:style>
  <w:style w:type="paragraph" w:styleId="TDC2">
    <w:name w:val="toc 2"/>
    <w:basedOn w:val="Normal"/>
    <w:next w:val="Normal"/>
    <w:autoRedefine/>
    <w:uiPriority w:val="39"/>
    <w:unhideWhenUsed/>
    <w:rsid w:val="000965B8"/>
    <w:pPr>
      <w:spacing w:after="100"/>
      <w:ind w:left="240"/>
    </w:pPr>
  </w:style>
  <w:style w:type="paragraph" w:styleId="TDC3">
    <w:name w:val="toc 3"/>
    <w:basedOn w:val="Normal"/>
    <w:next w:val="Normal"/>
    <w:autoRedefine/>
    <w:uiPriority w:val="39"/>
    <w:unhideWhenUsed/>
    <w:rsid w:val="000965B8"/>
    <w:pPr>
      <w:spacing w:after="100"/>
      <w:ind w:left="480"/>
    </w:pPr>
  </w:style>
  <w:style w:type="character" w:styleId="Hipervnculo">
    <w:name w:val="Hyperlink"/>
    <w:basedOn w:val="Fuentedeprrafopredeter"/>
    <w:uiPriority w:val="99"/>
    <w:unhideWhenUsed/>
    <w:rsid w:val="000965B8"/>
    <w:rPr>
      <w:color w:val="467886" w:themeColor="hyperlink"/>
      <w:u w:val="single"/>
    </w:rPr>
  </w:style>
  <w:style w:type="character" w:styleId="Mencinsinresolver">
    <w:name w:val="Unresolved Mention"/>
    <w:basedOn w:val="Fuentedeprrafopredeter"/>
    <w:uiPriority w:val="99"/>
    <w:semiHidden/>
    <w:unhideWhenUsed/>
    <w:rsid w:val="000965B8"/>
    <w:rPr>
      <w:color w:val="605E5C"/>
      <w:shd w:val="clear" w:color="auto" w:fill="E1DFDD"/>
    </w:rPr>
  </w:style>
  <w:style w:type="paragraph" w:styleId="HTMLconformatoprevio">
    <w:name w:val="HTML Preformatted"/>
    <w:basedOn w:val="Normal"/>
    <w:link w:val="HTMLconformatoprevioCar"/>
    <w:uiPriority w:val="99"/>
    <w:semiHidden/>
    <w:unhideWhenUsed/>
    <w:rsid w:val="000965B8"/>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0965B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oracle.com/html/B28370_05/triggers.ht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rofesionghh.blogspot.com/2015/01/disparadores-compuestos-compound.html"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ecnologias-informacion.com/modelos-datos.html" TargetMode="External"/><Relationship Id="rId5" Type="http://schemas.openxmlformats.org/officeDocument/2006/relationships/webSettings" Target="webSettings.xml"/><Relationship Id="rId15" Type="http://schemas.openxmlformats.org/officeDocument/2006/relationships/hyperlink" Target="https://doc.qt.io/qt-6/es/qtdesigner-index.html"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qt.io/qt-6/qtdesigner-manual.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26490A-DD0F-4F9B-A732-D7308F582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Pages>
  <Words>2152</Words>
  <Characters>11837</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Perrera Amiguitos</vt:lpstr>
    </vt:vector>
  </TitlesOfParts>
  <Company/>
  <LinksUpToDate>false</LinksUpToDate>
  <CharactersWithSpaces>13962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Perrera Amiguitos</dc:title>
  <dc:subject>Proyecto TABD</dc:subject>
  <dc:creator>Jesús Miguel García Bernal</dc:creator>
  <cp:keywords/>
  <dc:description/>
  <cp:lastModifiedBy>Jesús Miguel García Bernal</cp:lastModifiedBy>
  <cp:revision>7</cp:revision>
  <dcterms:created xsi:type="dcterms:W3CDTF">2026-05-08T15:36:00Z</dcterms:created>
  <dcterms:modified xsi:type="dcterms:W3CDTF">2026-05-11T09:44:00Z</dcterms:modified>
</cp:coreProperties>
</file>