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Nº 0</w:t>
      </w:r>
      <w:r>
        <w:rPr>
          <w:rFonts w:hint="cs" w:ascii="Times New Roman" w:hAnsi="Times New Roman" w:cs="Times New Roman"/>
          <w:color w:val="auto"/>
          <w:lang w:val="en-US"/>
        </w:rPr>
        <w:t xml:space="preserve">33</w:t>
      </w:r>
      <w:r>
        <w:rPr>
          <w:rFonts w:hint="cs" w:ascii="Times New Roman" w:hAnsi="Times New Roman" w:cs="Times New Roman"/>
          <w:color w:val="auto"/>
        </w:rPr>
        <w:t xml:space="preserve">/2026 – SEMED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4"/>
        <w:pBdr/>
        <w:spacing/>
        <w:ind/>
        <w:jc w:val="center"/>
        <w:rPr/>
      </w:pPr>
      <w:r/>
      <w:r/>
    </w:p>
    <w:p>
      <w:pPr>
        <w:pStyle w:val="105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EDITAL DE </w:t>
      </w:r>
      <w:r>
        <w:rPr>
          <w:rFonts w:ascii="Times New Roman" w:hAnsi="Times New Roman" w:cs="Times New Roman"/>
          <w:color w:val="auto"/>
        </w:rPr>
        <w:t xml:space="preserve">QUARTA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hint="cs" w:ascii="Times New Roman" w:hAnsi="Times New Roman" w:cs="Times New Roman"/>
          <w:color w:val="auto"/>
        </w:rPr>
        <w:t xml:space="preserve">CONVOCAÇÃO – PROCESSO SELETIVO SIMPLIFICADO – EDITAL Nº 001/2026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Bdr/>
        <w:spacing/>
        <w:ind/>
        <w:rPr/>
      </w:pPr>
      <w:r/>
      <w:r/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A PREFEITURA MUNICIPAL DE BERURI, por meio da SECR</w:t>
      </w:r>
      <w:r>
        <w:rPr>
          <w:rFonts w:hint="cs"/>
        </w:rPr>
        <w:t xml:space="preserve">ETARIA MUNICIPAL DE EDUCAÇÃO E CULTURA – SEMED, no uso de suas atribuições legais e em conformidade com o Resultado Final homologado por meio do Edital nº 018/2026 – SEMED, referente ao Processo Seletivo Simplificado regido pelo Edital nº 001/2026 – SEMED,</w:t>
      </w:r>
      <w:r/>
    </w:p>
    <w:p>
      <w:pPr>
        <w:pStyle w:val="1157"/>
        <w:pBdr/>
        <w:spacing/>
        <w:ind/>
        <w:jc w:val="both"/>
        <w:rPr>
          <w:rStyle w:val="1153"/>
        </w:rPr>
      </w:pPr>
      <w:r>
        <w:rPr>
          <w:rFonts w:hint="cs"/>
          <w:b/>
          <w:bCs/>
        </w:rPr>
        <w:t xml:space="preserve">RESOLVE: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1. CONVOCAR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Os candidatos classificados no Processo Seletivo Simplificado – Edital nº 001/2026 – SEMED, constantes no </w:t>
      </w:r>
      <w:r>
        <w:rPr>
          <w:rStyle w:val="1156"/>
          <w:rFonts w:hint="cs"/>
          <w:b/>
          <w:bCs/>
        </w:rPr>
        <w:t xml:space="preserve">ANEXO I deste Edital</w:t>
      </w:r>
      <w:r>
        <w:rPr>
          <w:rFonts w:hint="cs"/>
        </w:rPr>
        <w:t xml:space="preserve">, para comparecerem à Secretaria Municipal de Educação e Cultura – SEMED, situada à Rua Dom Pedro I, São Francisco, CEP: 69.430-000, Beruri/AM, no prazo de </w:t>
      </w:r>
      <w:r>
        <w:rPr>
          <w:rStyle w:val="1156"/>
          <w:rFonts w:hint="cs"/>
          <w:b/>
          <w:bCs/>
        </w:rPr>
        <w:t xml:space="preserve">até 0</w:t>
      </w:r>
      <w:r>
        <w:rPr>
          <w:rStyle w:val="1156"/>
          <w:b/>
          <w:bCs/>
        </w:rPr>
        <w:t xml:space="preserve">2</w:t>
      </w:r>
      <w:r>
        <w:rPr>
          <w:rStyle w:val="1156"/>
          <w:rFonts w:hint="cs"/>
          <w:b/>
          <w:bCs/>
        </w:rPr>
        <w:t xml:space="preserve"> (</w:t>
      </w:r>
      <w:r>
        <w:rPr>
          <w:rStyle w:val="1156"/>
          <w:b/>
          <w:bCs/>
        </w:rPr>
        <w:t xml:space="preserve">dois</w:t>
      </w:r>
      <w:r>
        <w:rPr>
          <w:rStyle w:val="1156"/>
          <w:rFonts w:hint="cs"/>
          <w:b/>
          <w:bCs/>
        </w:rPr>
        <w:t xml:space="preserve">) dias úteis</w:t>
      </w:r>
      <w:r>
        <w:rPr>
          <w:rStyle w:val="1156"/>
          <w:b/>
          <w:bCs/>
        </w:rPr>
        <w:t xml:space="preserve"> (os convocados terão os dias </w:t>
      </w:r>
      <w:r>
        <w:rPr>
          <w:rStyle w:val="1156"/>
          <w:b/>
          <w:bCs/>
        </w:rPr>
        <w:t xml:space="preserve">18</w:t>
      </w:r>
      <w:r>
        <w:rPr>
          <w:rStyle w:val="1156"/>
          <w:b/>
          <w:bCs/>
        </w:rPr>
        <w:t xml:space="preserve">/0</w:t>
      </w:r>
      <w:r>
        <w:rPr>
          <w:rStyle w:val="1156"/>
          <w:b/>
          <w:bCs/>
        </w:rPr>
        <w:t xml:space="preserve">3</w:t>
      </w:r>
      <w:r>
        <w:rPr>
          <w:rStyle w:val="1156"/>
          <w:b/>
          <w:bCs/>
        </w:rPr>
        <w:t xml:space="preserve"> e </w:t>
      </w:r>
      <w:r>
        <w:rPr>
          <w:rStyle w:val="1156"/>
          <w:b/>
          <w:bCs/>
        </w:rPr>
        <w:t xml:space="preserve">19</w:t>
      </w:r>
      <w:r>
        <w:rPr>
          <w:rStyle w:val="1156"/>
          <w:b/>
          <w:bCs/>
        </w:rPr>
        <w:t xml:space="preserve">/03/2026)</w:t>
      </w:r>
      <w:r>
        <w:rPr>
          <w:rFonts w:hint="cs"/>
        </w:rPr>
        <w:t xml:space="preserve">, a contar da data de publicação deste Edital, no horário das 8h às 14h, para: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Entrega da documentação obrigatória;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/>
      </w:pPr>
      <w:r>
        <w:rPr>
          <w:rFonts w:hint="cs"/>
        </w:rPr>
        <w:t xml:space="preserve">Procedimentos </w:t>
      </w:r>
      <w:r>
        <w:rPr>
          <w:rFonts w:hint="cs"/>
        </w:rPr>
        <w:t xml:space="preserve">pré</w:t>
      </w:r>
      <w:r>
        <w:rPr>
          <w:rFonts w:hint="cs"/>
        </w:rPr>
        <w:t xml:space="preserve">-admissionais;</w:t>
      </w:r>
      <w:r/>
    </w:p>
    <w:p>
      <w:pPr>
        <w:pStyle w:val="1152"/>
        <w:numPr>
          <w:ilvl w:val="0"/>
          <w:numId w:val="1"/>
        </w:numPr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Assinatura do contrato temporário.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2. DA DOCUMENTAÇÃO OBRIGATÓRIA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Os candidatos convocados deverão apresentar original e cópia legível dos documentos exigidos no item 21.4 do Edital nº 001/2026 – SEMED, incluindo: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01 foto 3x4 recente;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RG e CPF;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Título de Eleitor e Certidão de Quitação Eleitoral;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Certificado Militar (sexo masculino);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Diploma e Histórico Escolar;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Residência atualizado (menos de 90 dias);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Certidões Negativas (Polícia Federal e TJAM);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Comprovante de conta corrente Banco Bradesco;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/>
      </w:pPr>
      <w:r>
        <w:rPr>
          <w:rFonts w:hint="cs"/>
        </w:rPr>
        <w:t xml:space="preserve">Documentação dos dependentes (se houver);</w:t>
      </w:r>
      <w:r/>
    </w:p>
    <w:p>
      <w:pPr>
        <w:pStyle w:val="1152"/>
        <w:numPr>
          <w:ilvl w:val="0"/>
          <w:numId w:val="2"/>
        </w:numPr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Laudo da Junta Médico-Pericial, conforme exames exigidos no edital.</w:t>
      </w:r>
      <w:r>
        <w:rPr>
          <w:rStyle w:val="1153"/>
        </w:rPr>
      </w:r>
      <w:r>
        <w:rPr>
          <w:rStyle w:val="1153"/>
        </w:rPr>
      </w:r>
    </w:p>
    <w:p>
      <w:pPr>
        <w:pStyle w:val="1059"/>
        <w:pBdr/>
        <w:spacing/>
        <w:ind/>
        <w:jc w:val="both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3. DISPOSIÇÕES IMPORTANTES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3.1 O não comparecimento dentro do prazo estabelecido implicará em </w:t>
      </w:r>
      <w:r>
        <w:rPr>
          <w:rStyle w:val="1156"/>
          <w:rFonts w:hint="cs"/>
          <w:b/>
          <w:bCs/>
        </w:rPr>
        <w:t xml:space="preserve">desclassificação automática</w:t>
      </w:r>
      <w:r>
        <w:rPr>
          <w:rFonts w:hint="cs"/>
        </w:rPr>
        <w:t xml:space="preserve">, sendo convocado o candidato subsequente na ordem de classificação.</w:t>
      </w:r>
      <w:r/>
    </w:p>
    <w:p>
      <w:pPr>
        <w:pStyle w:val="1155"/>
        <w:pBdr/>
        <w:spacing/>
        <w:ind/>
        <w:jc w:val="both"/>
        <w:rPr/>
      </w:pPr>
      <w:r>
        <w:rPr>
          <w:rFonts w:hint="cs"/>
        </w:rPr>
        <w:t xml:space="preserve">3.2 A contratação está condicionada à verificação da regularidade da documentação e à aptidão médica.</w:t>
      </w:r>
      <w:r/>
    </w:p>
    <w:p>
      <w:pPr>
        <w:pStyle w:val="1155"/>
        <w:pBdr/>
        <w:spacing/>
        <w:ind/>
        <w:jc w:val="both"/>
        <w:rPr>
          <w:rStyle w:val="1153"/>
        </w:rPr>
      </w:pPr>
      <w:r>
        <w:rPr>
          <w:rFonts w:hint="cs"/>
        </w:rPr>
        <w:t xml:space="preserve">3.3 A lotação obedecerá à função/especialidade/comunidade escolhida no ato da inscrição e às necessidades da Administração.</w:t>
      </w:r>
      <w:r>
        <w:rPr>
          <w:rStyle w:val="1153"/>
        </w:rPr>
      </w:r>
      <w:r>
        <w:rPr>
          <w:rStyle w:val="1153"/>
        </w:rPr>
      </w:r>
    </w:p>
    <w:p>
      <w:pPr>
        <w:pStyle w:val="1157"/>
        <w:pBdr/>
        <w:spacing/>
        <w:ind/>
        <w:jc w:val="right"/>
        <w:rPr/>
      </w:pPr>
      <w:r>
        <w:rPr>
          <w:rFonts w:hint="cs"/>
        </w:rPr>
        <w:t xml:space="preserve">Beruri/AM, </w:t>
      </w:r>
      <w:r>
        <w:rPr>
          <w:lang w:val="en-US"/>
        </w:rPr>
        <w:t xml:space="preserve">17</w:t>
      </w:r>
      <w:r>
        <w:t xml:space="preserve"> de</w:t>
      </w:r>
      <w:r>
        <w:rPr>
          <w:rFonts w:hint="cs"/>
        </w:rPr>
        <w:t xml:space="preserve"> </w:t>
      </w:r>
      <w:r>
        <w:rPr>
          <w:rFonts w:hint="cs"/>
          <w:lang w:val="en-US"/>
        </w:rPr>
        <w:t xml:space="preserve">mar</w:t>
      </w:r>
      <w:r>
        <w:rPr>
          <w:rFonts w:hint="cs"/>
        </w:rPr>
        <w:t xml:space="preserve">ç</w:t>
      </w:r>
      <w:r>
        <w:rPr>
          <w:rFonts w:hint="cs"/>
          <w:lang w:val="en-US"/>
        </w:rPr>
        <w:t xml:space="preserve">o</w:t>
      </w:r>
      <w:r>
        <w:rPr>
          <w:rFonts w:hint="cs"/>
          <w:lang w:val="pt-BR"/>
        </w:rPr>
        <w:t xml:space="preserve"> </w:t>
      </w:r>
      <w:r>
        <w:rPr>
          <w:rFonts w:hint="cs"/>
        </w:rPr>
        <w:t xml:space="preserve">de 2026.</w:t>
      </w:r>
      <w:r/>
    </w:p>
    <w:p>
      <w:pPr>
        <w:pStyle w:val="1154"/>
        <w:pBdr/>
        <w:spacing/>
        <w:ind/>
        <w:jc w:val="both"/>
        <w:rPr/>
      </w:pPr>
      <w:r>
        <w:rPr>
          <w:rFonts w:hint="cs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58623</wp:posOffset>
                </wp:positionV>
                <wp:extent cx="1514475" cy="919480"/>
                <wp:effectExtent l="0" t="0" r="0" b="0"/>
                <wp:wrapNone/>
                <wp:docPr id="7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7506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1717" t="39273" r="22700" b="35399"/>
                        <a:stretch/>
                      </pic:blipFill>
                      <pic:spPr bwMode="auto">
                        <a:xfrm>
                          <a:off x="0" y="0"/>
                          <a:ext cx="1514475" cy="919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59264;o:allowoverlap:true;o:allowincell:true;mso-position-horizontal-relative:text;margin-left:165.00pt;mso-position-horizontal:absolute;mso-position-vertical-relative:text;margin-top:4.62pt;mso-position-vertical:absolute;width:119.25pt;height:72.40pt;mso-wrap-distance-left:9.00pt;mso-wrap-distance-top:0.00pt;mso-wrap-distance-right:9.00pt;mso-wrap-distance-bottom:0.00pt;z-index:1;" stroked="f">
                <v:imagedata r:id="rId12" o:title="" croptop="25738f" cropleft="14232f" cropbottom="23199f" cropright="14877f"/>
                <o:lock v:ext="edit" rotation="t"/>
              </v:shape>
            </w:pict>
          </mc:Fallback>
        </mc:AlternateContent>
      </w:r>
      <w:r/>
    </w:p>
    <w:p>
      <w:pPr>
        <w:pStyle w:val="1154"/>
        <w:pBdr/>
        <w:spacing/>
        <w:ind/>
        <w:jc w:val="center"/>
        <w:rPr/>
      </w:pPr>
      <w:r/>
      <w:r/>
    </w:p>
    <w:p>
      <w:pPr>
        <w:pStyle w:val="115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__________________________________________</w:t>
      </w:r>
      <w:r/>
    </w:p>
    <w:p>
      <w:pPr>
        <w:pStyle w:val="1155"/>
        <w:pBdr/>
        <w:spacing w:after="0" w:afterAutospacing="0" w:before="0" w:beforeAutospacing="0"/>
        <w:ind/>
        <w:jc w:val="center"/>
        <w:rPr/>
      </w:pPr>
      <w:r>
        <w:rPr>
          <w:rFonts w:hint="cs"/>
          <w:b/>
          <w:bCs/>
        </w:rPr>
        <w:t xml:space="preserve">Eloi</w:t>
      </w:r>
      <w:r>
        <w:rPr>
          <w:rFonts w:hint="cs"/>
          <w:b/>
          <w:bCs/>
        </w:rPr>
        <w:t xml:space="preserve"> Picanço de Oliveira</w:t>
      </w:r>
      <w:r/>
    </w:p>
    <w:p>
      <w:pPr>
        <w:pStyle w:val="115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Secretário Municipal de Educação e Cultura</w:t>
      </w:r>
      <w:r/>
    </w:p>
    <w:p>
      <w:pPr>
        <w:pStyle w:val="1157"/>
        <w:pBdr/>
        <w:spacing w:after="0" w:afterAutospacing="0" w:before="0" w:beforeAutospacing="0"/>
        <w:ind/>
        <w:jc w:val="center"/>
        <w:rPr/>
      </w:pPr>
      <w:r>
        <w:rPr>
          <w:rFonts w:hint="cs"/>
        </w:rPr>
        <w:t xml:space="preserve">SEMED – Beruri</w:t>
      </w:r>
      <w:r/>
    </w:p>
    <w:p>
      <w:pPr>
        <w:pStyle w:val="1058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ANEXO I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059"/>
        <w:pBdr/>
        <w:spacing/>
        <w:ind/>
        <w:jc w:val="center"/>
        <w:rPr>
          <w:rFonts w:ascii="Times New Roman" w:hAnsi="Times New Roman" w:cs="Times New Roman"/>
          <w:color w:val="auto"/>
        </w:rPr>
      </w:pPr>
      <w:r>
        <w:rPr>
          <w:rFonts w:hint="cs" w:ascii="Times New Roman" w:hAnsi="Times New Roman" w:cs="Times New Roman"/>
          <w:color w:val="auto"/>
        </w:rPr>
        <w:t xml:space="preserve">RELAÇÃO DOS CANDIDATOS CONVOCADOS</w:t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1157"/>
        <w:pBdr/>
        <w:spacing w:after="0" w:afterAutospacing="0" w:before="0" w:beforeAutospacing="0"/>
        <w:ind/>
        <w:jc w:val="center"/>
        <w:rPr>
          <w:b/>
          <w:bCs/>
        </w:rPr>
      </w:pPr>
      <w:r>
        <w:rPr>
          <w:rFonts w:hint="cs"/>
          <w:b/>
          <w:bCs/>
        </w:rPr>
        <w:t xml:space="preserve">PROCESSO SELETIVO SIMPLIFICADO – EDITAL Nº 001/2026 – SEMED</w:t>
      </w:r>
      <w:r>
        <w:rPr>
          <w:b/>
          <w:bCs/>
        </w:rPr>
      </w:r>
      <w:r>
        <w:rPr>
          <w:b/>
          <w:bCs/>
        </w:rPr>
      </w:r>
    </w:p>
    <w:p>
      <w:pPr>
        <w:pStyle w:val="1157"/>
        <w:pBdr/>
        <w:spacing w:after="0" w:afterAutospacing="0" w:before="0" w:beforeAutospacing="0"/>
        <w:ind/>
        <w:rPr/>
      </w:pPr>
      <w:r/>
      <w:r/>
    </w:p>
    <w:tbl>
      <w:tblPr>
        <w:tblInd w:w="-1423" w:type="dxa"/>
        <w:tblW w:w="11341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10"/>
        <w:gridCol w:w="1250"/>
        <w:gridCol w:w="2693"/>
        <w:gridCol w:w="615"/>
        <w:gridCol w:w="2929"/>
        <w:gridCol w:w="992"/>
        <w:gridCol w:w="851"/>
        <w:gridCol w:w="709"/>
        <w:gridCol w:w="992"/>
      </w:tblGrid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63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432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031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PRISCILA VIANA CARVALHO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CASTANHAL/ DIVINO ESPÍRITO SANTO/ LAGO DO AIAPUÁ - PINHEIRO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25,2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9d9d9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auto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006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GILMARA PACHECO MIRANDA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auto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EDUCAÇÃO INFANTIL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SUELEN CAVALCANTE MONTEIRO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069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ELISAMA DOS SANTOS MADY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4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009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ADONAI MONTEIRO DE FRANÇA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NOSSA SENHORA DE NAZARÉ/ NOSSA SENHORA DE NAZARÉ/ ARUMÃ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18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24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53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595959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1d1d1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000000" w:fill="d1d1d1"/>
            <w:tcBorders>
              <w:top w:val="single" w:color="595959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314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235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RICARDO DA SILVA MATOS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SANTA LUZIA/ SANTA LUZIA/ LAGO DO JARI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4,8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27,8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1- ESPECIALIDADE: 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58"/>
        </w:trPr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175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CARTEGIANI FERREIRA BRAGANCA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PRESIDENTE COSTA E SILVA/ SAGRADO CORAÇÃO DE JESUS/ VILA DO PARICATUBA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595959" w:sz="4" w:space="0"/>
              <w:bottom w:val="single" w:color="595959" w:sz="4" w:space="0"/>
              <w:right w:val="single" w:color="595959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595959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2 -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MEDIO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94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1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132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JULIMAR DE SOUZA FLORES 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III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SANTA MARIA/ SANTA MARIA/ LAGO DO PUPUNHA I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16</w:t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Aptos" w:hAnsi="Aptos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gridSpan w:val="9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de Titulação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64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JOHN LENNON DA SILVA FREITAS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FILOMAN MACEDO NEVES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9,3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77,3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029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DECLEU NEVES PINTO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 ANTÔNIO/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097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FABIANE BENTES DOS SANTOS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98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ENSINO FUNDAMENTAL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gridSpan w:val="9"/>
            <w:shd w:val="clear" w:color="auto" w:fill="d1d1d1" w:themeFill="background2" w:themeFillShade="E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134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38"/>
        </w:trPr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31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25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154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RAIMUNDO MACIEL DUARTE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61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9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CASTELO BRANCO/ CENTRO/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Tabela 2- ESPECIALIDADE: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EDUCAÇÃO FÍSICA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gridSpan w:val="9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1" w:type="dxa"/>
            <w:vAlign w:val="center"/>
            <w:vMerge w:val="restart"/>
            <w:textDirection w:val="lrTb"/>
            <w:noWrap w:val="false"/>
          </w:tcPr>
          <w:p>
            <w:pPr>
              <w:pBdr/>
              <w:shd w:val="clear" w:color="d9d9d9" w:themeColor="background1" w:themeShade="D9" w:fill="d9d9d9" w:themeFill="background1" w:themeFillShade="D9"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FORMAÇÃO ENSINO SUPERIOR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0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Nº de Inscrição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Nome do(a) Candidato(a)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Polo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Escola Mun. / Comunidade/</w:t>
            </w:r>
            <w:r>
              <w:rPr>
                <w:rFonts w:ascii="Cambria" w:hAnsi="Cambria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Pontuação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 Total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206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Redação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pt-BR"/>
                <w14:ligatures w14:val="none"/>
              </w:rPr>
              <w:t xml:space="preserve">Plano de Aula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097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NATAN PESSOA GUILHERME</w:t>
            </w:r>
            <w:r/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JUNIOR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  <w:tr>
        <w:trPr>
          <w:trHeight w:val="101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003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RAIMUNDA NONATA PEREIRA</w:t>
            </w:r>
            <w:r/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MACHADO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POLO V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JOSÉ BERNARDO MORAES/ SANTO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/>
                <w14:ligatures w14:val="none"/>
              </w:rPr>
              <w:t xml:space="preserve"> ANTONIO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  <w:t xml:space="preserve">/ BERURI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val="en-US"/>
                <w14:ligatures w14:val="none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70c0"/>
                <w:sz w:val="16"/>
                <w:szCs w:val="16"/>
                <w:lang w:eastAsia="pt-BR"/>
                <w14:ligatures w14:val="none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ptos">
    <w:panose1 w:val="02000009000000000000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-938530</wp:posOffset>
              </wp:positionH>
              <wp:positionV relativeFrom="paragraph">
                <wp:posOffset>-41275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9" o:spid="_x0000_s0000" style="position:absolute;z-index:251666432;o:allowoverlap:true;o:allowincell:true;mso-position-horizontal-relative:margin;margin-left:-73.90pt;mso-position-horizontal:absolute;mso-position-vertical-relative:text;margin-top:-3.25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13" o:spid="_x0000_s13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"/>
                      <wps:cNvSpPr/>
                      <wps:spPr bwMode="auto"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 fill="norm" stroke="1" extrusionOk="0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64384;o:allowoverlap:true;o:allowincell:true;mso-position-horizontal-relative:page;margin-left:22.65pt;mso-position-horizontal:absolute;mso-position-vertical-relative:text;margin-top:-216.00pt;mso-position-vertical:absolute;width:572.85pt;height:47.15pt;mso-wrap-distance-left:9.00pt;mso-wrap-distance-top:0.00pt;mso-wrap-distance-right:9.00pt;mso-wrap-distance-bottom:0.00pt;" coordorigin="0,15" coordsize="72746,59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15;width:72746;height:597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21918;top:1127;width:20408;height:374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290;top:1095;width:11430;height:3841;z-index:1;" stroked="false">
                <v:imagedata r:id="rId3" o:title=""/>
                <o:lock v:ext="edit" rotation="t"/>
              </v:shape>
              <v:shape id="shape 4" o:spid="_x0000_s4" style="position:absolute;left:47750;top:142;width:24574;height:5429;visibility:visible;" path="m0,99998l100000,99998l100000,0l0,0l0,99998xe" coordsize="100000,100000" filled="f" strokecolor="#80350D" strokeweight="2.25pt">
                <v:path textboxrect="0,0,100000,100000"/>
                <v:stroke dashstyle="solid"/>
              </v:shape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0288" behindDoc="1" locked="0" layoutInCell="1" allowOverlap="1">
              <wp:simplePos x="0" y="0"/>
              <wp:positionH relativeFrom="margin">
                <wp:posOffset>4368165</wp:posOffset>
              </wp:positionH>
              <wp:positionV relativeFrom="margin">
                <wp:posOffset>-709295</wp:posOffset>
              </wp:positionV>
              <wp:extent cx="1631315" cy="496570"/>
              <wp:effectExtent l="0" t="0" r="6985" b="0"/>
              <wp:wrapSquare wrapText="bothSides"/>
              <wp:docPr id="2" name="Imagem 1" descr="Desenho de personagem de desenhos animados com texto preto sobre fundo branc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Desenho de personagem de desenhos animados com texto preto sobre fundo branc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4"/>
                      <a:stretch/>
                    </pic:blipFill>
                    <pic:spPr bwMode="auto">
                      <a:xfrm>
                        <a:off x="0" y="0"/>
                        <a:ext cx="1631315" cy="4965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5" o:spid="_x0000_s5" type="#_x0000_t75" style="position:absolute;z-index:-251660288;o:allowoverlap:true;o:allowincell:true;mso-position-horizontal-relative:margin;margin-left:343.95pt;mso-position-horizontal:absolute;mso-position-vertical-relative:margin;margin-top:-55.85pt;mso-position-vertical:absolute;width:128.45pt;height:39.10pt;mso-wrap-distance-left:0.00pt;mso-wrap-distance-top:0.00pt;mso-wrap-distance-right:0.00pt;mso-wrap-distance-bottom:0.00pt;z-index:1;" stroked="false">
              <w10:wrap type="square"/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margin">
                <wp:posOffset>-523875</wp:posOffset>
              </wp:positionH>
              <wp:positionV relativeFrom="topMargin">
                <wp:posOffset>160020</wp:posOffset>
              </wp:positionV>
              <wp:extent cx="1424940" cy="591820"/>
              <wp:effectExtent l="0" t="0" r="3810" b="0"/>
              <wp:wrapNone/>
              <wp:docPr id="3" name="Imagem 2" descr="Logotip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Logotip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5"/>
                      <a:stretch/>
                    </pic:blipFill>
                    <pic:spPr bwMode="auto">
                      <a:xfrm>
                        <a:off x="0" y="0"/>
                        <a:ext cx="1424940" cy="59182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251659264;o:allowoverlap:true;o:allowincell:true;mso-position-horizontal-relative:margin;margin-left:-41.25pt;mso-position-horizontal:absolute;mso-position-vertical-relative:top-margin-area;margin-top:12.60pt;mso-position-vertical:absolute;width:112.20pt;height:46.60pt;mso-wrap-distance-left:0.00pt;mso-wrap-distance-top:0.00pt;mso-wrap-distance-right:0.00pt;mso-wrap-distance-bottom:0.00pt;z-index:1;" stroked="false">
              <v:imagedata r:id="rId5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3383915</wp:posOffset>
              </wp:positionH>
              <wp:positionV relativeFrom="page">
                <wp:posOffset>113665</wp:posOffset>
              </wp:positionV>
              <wp:extent cx="591820" cy="389255"/>
              <wp:effectExtent l="0" t="0" r="0" b="0"/>
              <wp:wrapNone/>
              <wp:docPr id="4" name="Imagem 3" descr="Imagem de desenho animado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m 3" descr="Imagem de desenho animado&#10;&#10;O conteúdo gerado por IA pode estar incorreto."/>
                      <pic:cNvPicPr>
                        <a:picLocks noChangeArrowheads="1"/>
                      </pic:cNvPicPr>
                      <pic:nvPr/>
                    </pic:nvPicPr>
                    <pic:blipFill rotWithShape="1">
                      <a:blip r:embed="rId6"/>
                      <a:stretch/>
                    </pic:blipFill>
                    <pic:spPr bwMode="auto">
                      <a:xfrm>
                        <a:off x="0" y="0"/>
                        <a:ext cx="591820" cy="38925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1312;o:allowoverlap:true;o:allowincell:true;mso-position-horizontal-relative:page;margin-left:266.45pt;mso-position-horizontal:absolute;mso-position-vertical-relative:page;margin-top:8.95pt;mso-position-vertical:absolute;width:46.60pt;height:30.65pt;mso-wrap-distance-left:0.00pt;mso-wrap-distance-top:0.00pt;mso-wrap-distance-right:0.00pt;mso-wrap-distance-bottom:0.00pt;z-index:1;" stroked="false">
              <v:imagedata r:id="rId6" o:title=""/>
              <o:lock v:ext="edit" rotation="t"/>
            </v:shape>
          </w:pict>
        </mc:Fallback>
      </mc:AlternateContent>
    </w:r>
    <w:r/>
  </w:p>
  <w:p>
    <w:pPr>
      <w:pStyle w:val="1148"/>
      <w:pBdr/>
      <w:spacing/>
      <w:ind/>
      <w:rPr/>
    </w:pPr>
    <w:r/>
    <w:r/>
  </w:p>
  <w:p>
    <w:pPr>
      <w:pStyle w:val="114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2336" behindDoc="1" locked="0" layoutInCell="1" allowOverlap="1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5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SECRETARIA</w:t>
                          </w:r>
                          <w:r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EDUCAÇÃO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SEMED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  <w:p>
                          <w:pPr>
                            <w:pBdr/>
                            <w:spacing w:before="12"/>
                            <w:ind w:firstLine="657" w:left="2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 xml:space="preserve">CNPJ:04.628.111/0001-</w:t>
                          </w:r>
                          <w:r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 xml:space="preserve">06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-251662336;o:allowoverlap:true;o:allowincell:true;mso-position-horizontal-relative:page;margin-left:154.60pt;mso-position-horizontal:absolute;mso-position-vertical-relative:top-margin-area;mso-position-vertical:bottom;width:247.80pt;height:37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after="0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SECRETARIA</w:t>
                    </w:r>
                    <w:r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EDUCAÇÃO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SEMED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  <w:p>
                    <w:pPr>
                      <w:pBdr/>
                      <w:spacing w:before="12"/>
                      <w:ind w:firstLine="657" w:left="2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 xml:space="preserve">CNPJ:04.628.111/0001-</w:t>
                    </w:r>
                    <w:r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 xml:space="preserve">06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C64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19758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2F2223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BE75A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1">
    <w:name w:val="Table Grid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Table Grid Light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1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2"/>
    <w:basedOn w:val="10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1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2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3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4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5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6"/>
    <w:basedOn w:val="10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1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2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3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4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5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6"/>
    <w:basedOn w:val="10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1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2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3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4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5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6"/>
    <w:basedOn w:val="10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7">
    <w:name w:val="Heading 1 Char"/>
    <w:basedOn w:val="1067"/>
    <w:link w:val="10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8">
    <w:name w:val="Heading 2 Char"/>
    <w:basedOn w:val="1067"/>
    <w:link w:val="10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9">
    <w:name w:val="Heading 3 Char"/>
    <w:basedOn w:val="1067"/>
    <w:link w:val="10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0">
    <w:name w:val="Heading 4 Char"/>
    <w:basedOn w:val="1067"/>
    <w:link w:val="10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1">
    <w:name w:val="Heading 5 Char"/>
    <w:basedOn w:val="1067"/>
    <w:link w:val="10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2">
    <w:name w:val="Heading 6 Char"/>
    <w:basedOn w:val="1067"/>
    <w:link w:val="10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3">
    <w:name w:val="Heading 7 Char"/>
    <w:basedOn w:val="1067"/>
    <w:link w:val="10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4">
    <w:name w:val="Heading 8 Char"/>
    <w:basedOn w:val="1067"/>
    <w:link w:val="10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5">
    <w:name w:val="Heading 9 Char"/>
    <w:basedOn w:val="1067"/>
    <w:link w:val="10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6">
    <w:name w:val="Title Char"/>
    <w:basedOn w:val="1067"/>
    <w:link w:val="10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27">
    <w:name w:val="Subtitle Char"/>
    <w:basedOn w:val="1067"/>
    <w:link w:val="10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8">
    <w:name w:val="Quote Char"/>
    <w:basedOn w:val="1067"/>
    <w:link w:val="10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9">
    <w:name w:val="Intense Quote Char"/>
    <w:basedOn w:val="1067"/>
    <w:link w:val="108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030">
    <w:name w:val="No Spacing"/>
    <w:basedOn w:val="1057"/>
    <w:uiPriority w:val="1"/>
    <w:qFormat/>
    <w:pPr>
      <w:pBdr/>
      <w:spacing w:after="0" w:line="240" w:lineRule="auto"/>
      <w:ind/>
    </w:pPr>
  </w:style>
  <w:style w:type="character" w:styleId="1031">
    <w:name w:val="Subtle Emphasis"/>
    <w:basedOn w:val="10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2">
    <w:name w:val="Emphasis"/>
    <w:basedOn w:val="1067"/>
    <w:uiPriority w:val="20"/>
    <w:qFormat/>
    <w:pPr>
      <w:pBdr/>
      <w:spacing/>
      <w:ind/>
    </w:pPr>
    <w:rPr>
      <w:i/>
      <w:iCs/>
    </w:rPr>
  </w:style>
  <w:style w:type="character" w:styleId="1033">
    <w:name w:val="Strong"/>
    <w:basedOn w:val="1067"/>
    <w:uiPriority w:val="22"/>
    <w:qFormat/>
    <w:pPr>
      <w:pBdr/>
      <w:spacing/>
      <w:ind/>
    </w:pPr>
    <w:rPr>
      <w:b/>
      <w:bCs/>
    </w:rPr>
  </w:style>
  <w:style w:type="character" w:styleId="1034">
    <w:name w:val="Subtle Reference"/>
    <w:basedOn w:val="10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5">
    <w:name w:val="Book Title"/>
    <w:basedOn w:val="10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36">
    <w:name w:val="Header Char"/>
    <w:basedOn w:val="1067"/>
    <w:link w:val="1148"/>
    <w:uiPriority w:val="99"/>
    <w:pPr>
      <w:pBdr/>
      <w:spacing/>
      <w:ind/>
    </w:pPr>
  </w:style>
  <w:style w:type="character" w:styleId="1037">
    <w:name w:val="Footer Char"/>
    <w:basedOn w:val="1067"/>
    <w:link w:val="1150"/>
    <w:uiPriority w:val="99"/>
    <w:pPr>
      <w:pBdr/>
      <w:spacing/>
      <w:ind/>
    </w:pPr>
  </w:style>
  <w:style w:type="paragraph" w:styleId="1038">
    <w:name w:val="Caption"/>
    <w:basedOn w:val="1057"/>
    <w:next w:val="10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39">
    <w:name w:val="footnote text"/>
    <w:basedOn w:val="1057"/>
    <w:link w:val="10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0">
    <w:name w:val="Footnote Text Char"/>
    <w:basedOn w:val="1067"/>
    <w:link w:val="1039"/>
    <w:uiPriority w:val="99"/>
    <w:semiHidden/>
    <w:pPr>
      <w:pBdr/>
      <w:spacing/>
      <w:ind/>
    </w:pPr>
    <w:rPr>
      <w:sz w:val="20"/>
      <w:szCs w:val="20"/>
    </w:rPr>
  </w:style>
  <w:style w:type="character" w:styleId="1041">
    <w:name w:val="footnote reference"/>
    <w:basedOn w:val="1067"/>
    <w:uiPriority w:val="99"/>
    <w:semiHidden/>
    <w:unhideWhenUsed/>
    <w:pPr>
      <w:pBdr/>
      <w:spacing/>
      <w:ind/>
    </w:pPr>
    <w:rPr>
      <w:vertAlign w:val="superscript"/>
    </w:rPr>
  </w:style>
  <w:style w:type="paragraph" w:styleId="1042">
    <w:name w:val="endnote text"/>
    <w:basedOn w:val="1057"/>
    <w:link w:val="10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3">
    <w:name w:val="Endnote Text Char"/>
    <w:basedOn w:val="1067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1044">
    <w:name w:val="endnote reference"/>
    <w:basedOn w:val="1067"/>
    <w:uiPriority w:val="99"/>
    <w:semiHidden/>
    <w:unhideWhenUsed/>
    <w:pPr>
      <w:pBdr/>
      <w:spacing/>
      <w:ind/>
    </w:pPr>
    <w:rPr>
      <w:vertAlign w:val="superscript"/>
    </w:rPr>
  </w:style>
  <w:style w:type="paragraph" w:styleId="1045">
    <w:name w:val="toc 1"/>
    <w:basedOn w:val="1057"/>
    <w:next w:val="1057"/>
    <w:uiPriority w:val="39"/>
    <w:unhideWhenUsed/>
    <w:pPr>
      <w:pBdr/>
      <w:spacing w:after="100"/>
      <w:ind/>
    </w:pPr>
  </w:style>
  <w:style w:type="paragraph" w:styleId="1046">
    <w:name w:val="toc 2"/>
    <w:basedOn w:val="1057"/>
    <w:next w:val="1057"/>
    <w:uiPriority w:val="39"/>
    <w:unhideWhenUsed/>
    <w:pPr>
      <w:pBdr/>
      <w:spacing w:after="100"/>
      <w:ind w:left="220"/>
    </w:pPr>
  </w:style>
  <w:style w:type="paragraph" w:styleId="1047">
    <w:name w:val="toc 3"/>
    <w:basedOn w:val="1057"/>
    <w:next w:val="1057"/>
    <w:uiPriority w:val="39"/>
    <w:unhideWhenUsed/>
    <w:pPr>
      <w:pBdr/>
      <w:spacing w:after="100"/>
      <w:ind w:left="440"/>
    </w:pPr>
  </w:style>
  <w:style w:type="paragraph" w:styleId="1048">
    <w:name w:val="toc 4"/>
    <w:basedOn w:val="1057"/>
    <w:next w:val="1057"/>
    <w:uiPriority w:val="39"/>
    <w:unhideWhenUsed/>
    <w:pPr>
      <w:pBdr/>
      <w:spacing w:after="100"/>
      <w:ind w:left="660"/>
    </w:pPr>
  </w:style>
  <w:style w:type="paragraph" w:styleId="1049">
    <w:name w:val="toc 5"/>
    <w:basedOn w:val="1057"/>
    <w:next w:val="1057"/>
    <w:uiPriority w:val="39"/>
    <w:unhideWhenUsed/>
    <w:pPr>
      <w:pBdr/>
      <w:spacing w:after="100"/>
      <w:ind w:left="880"/>
    </w:pPr>
  </w:style>
  <w:style w:type="paragraph" w:styleId="1050">
    <w:name w:val="toc 6"/>
    <w:basedOn w:val="1057"/>
    <w:next w:val="1057"/>
    <w:uiPriority w:val="39"/>
    <w:unhideWhenUsed/>
    <w:pPr>
      <w:pBdr/>
      <w:spacing w:after="100"/>
      <w:ind w:left="1100"/>
    </w:pPr>
  </w:style>
  <w:style w:type="paragraph" w:styleId="1051">
    <w:name w:val="toc 7"/>
    <w:basedOn w:val="1057"/>
    <w:next w:val="1057"/>
    <w:uiPriority w:val="39"/>
    <w:unhideWhenUsed/>
    <w:pPr>
      <w:pBdr/>
      <w:spacing w:after="100"/>
      <w:ind w:left="1320"/>
    </w:pPr>
  </w:style>
  <w:style w:type="paragraph" w:styleId="1052">
    <w:name w:val="toc 8"/>
    <w:basedOn w:val="1057"/>
    <w:next w:val="1057"/>
    <w:uiPriority w:val="39"/>
    <w:unhideWhenUsed/>
    <w:pPr>
      <w:pBdr/>
      <w:spacing w:after="100"/>
      <w:ind w:left="1540"/>
    </w:pPr>
  </w:style>
  <w:style w:type="paragraph" w:styleId="1053">
    <w:name w:val="toc 9"/>
    <w:basedOn w:val="1057"/>
    <w:next w:val="1057"/>
    <w:uiPriority w:val="39"/>
    <w:unhideWhenUsed/>
    <w:pPr>
      <w:pBdr/>
      <w:spacing w:after="100"/>
      <w:ind w:left="1760"/>
    </w:pPr>
  </w:style>
  <w:style w:type="character" w:styleId="1054">
    <w:name w:val="Placeholder Text"/>
    <w:basedOn w:val="1067"/>
    <w:uiPriority w:val="99"/>
    <w:semiHidden/>
    <w:pPr>
      <w:pBdr/>
      <w:spacing/>
      <w:ind/>
    </w:pPr>
    <w:rPr>
      <w:color w:val="666666"/>
    </w:rPr>
  </w:style>
  <w:style w:type="paragraph" w:styleId="1055">
    <w:name w:val="TOC Heading"/>
    <w:uiPriority w:val="39"/>
    <w:unhideWhenUsed/>
    <w:pPr>
      <w:pBdr/>
      <w:spacing/>
      <w:ind/>
    </w:pPr>
  </w:style>
  <w:style w:type="paragraph" w:styleId="1056">
    <w:name w:val="table of figures"/>
    <w:basedOn w:val="1057"/>
    <w:next w:val="1057"/>
    <w:uiPriority w:val="99"/>
    <w:unhideWhenUsed/>
    <w:pPr>
      <w:pBdr/>
      <w:spacing w:after="0" w:afterAutospacing="0"/>
      <w:ind/>
    </w:pPr>
  </w:style>
  <w:style w:type="paragraph" w:styleId="1057" w:default="1">
    <w:name w:val="Normal"/>
    <w:qFormat/>
    <w:pPr>
      <w:pBdr/>
      <w:spacing/>
      <w:ind/>
    </w:pPr>
  </w:style>
  <w:style w:type="paragraph" w:styleId="1058">
    <w:name w:val="Heading 1"/>
    <w:basedOn w:val="1057"/>
    <w:next w:val="1057"/>
    <w:link w:val="10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59">
    <w:name w:val="Heading 2"/>
    <w:basedOn w:val="1057"/>
    <w:next w:val="1057"/>
    <w:link w:val="10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60">
    <w:name w:val="Heading 3"/>
    <w:basedOn w:val="1057"/>
    <w:next w:val="1057"/>
    <w:link w:val="10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61">
    <w:name w:val="Heading 4"/>
    <w:basedOn w:val="1057"/>
    <w:next w:val="1057"/>
    <w:link w:val="10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62">
    <w:name w:val="Heading 5"/>
    <w:basedOn w:val="1057"/>
    <w:next w:val="1057"/>
    <w:link w:val="10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63">
    <w:name w:val="Heading 6"/>
    <w:basedOn w:val="1057"/>
    <w:next w:val="1057"/>
    <w:link w:val="10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64">
    <w:name w:val="Heading 7"/>
    <w:basedOn w:val="1057"/>
    <w:next w:val="1057"/>
    <w:link w:val="10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65">
    <w:name w:val="Heading 8"/>
    <w:basedOn w:val="1057"/>
    <w:next w:val="1057"/>
    <w:link w:val="10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66">
    <w:name w:val="Heading 9"/>
    <w:basedOn w:val="1057"/>
    <w:next w:val="1057"/>
    <w:link w:val="10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67" w:default="1">
    <w:name w:val="Default Paragraph Font"/>
    <w:uiPriority w:val="1"/>
    <w:semiHidden/>
    <w:unhideWhenUsed/>
    <w:pPr>
      <w:pBdr/>
      <w:spacing/>
      <w:ind/>
    </w:pPr>
  </w:style>
  <w:style w:type="table" w:styleId="10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9" w:default="1">
    <w:name w:val="No List"/>
    <w:uiPriority w:val="99"/>
    <w:semiHidden/>
    <w:unhideWhenUsed/>
    <w:pPr>
      <w:pBdr/>
      <w:spacing/>
      <w:ind/>
    </w:pPr>
  </w:style>
  <w:style w:type="character" w:styleId="1070" w:customStyle="1">
    <w:name w:val="Título 1 Char"/>
    <w:basedOn w:val="1067"/>
    <w:link w:val="10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71" w:customStyle="1">
    <w:name w:val="Título 2 Char"/>
    <w:basedOn w:val="1067"/>
    <w:link w:val="10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72" w:customStyle="1">
    <w:name w:val="Título 3 Char"/>
    <w:basedOn w:val="1067"/>
    <w:link w:val="10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73" w:customStyle="1">
    <w:name w:val="Título 4 Char"/>
    <w:basedOn w:val="1067"/>
    <w:link w:val="10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74" w:customStyle="1">
    <w:name w:val="Título 5 Char"/>
    <w:basedOn w:val="1067"/>
    <w:link w:val="10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75" w:customStyle="1">
    <w:name w:val="Título 6 Char"/>
    <w:basedOn w:val="1067"/>
    <w:link w:val="10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76" w:customStyle="1">
    <w:name w:val="Título 7 Char"/>
    <w:basedOn w:val="1067"/>
    <w:link w:val="10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77" w:customStyle="1">
    <w:name w:val="Título 8 Char"/>
    <w:basedOn w:val="1067"/>
    <w:link w:val="10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78" w:customStyle="1">
    <w:name w:val="Título 9 Char"/>
    <w:basedOn w:val="1067"/>
    <w:link w:val="10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79">
    <w:name w:val="Title"/>
    <w:basedOn w:val="1057"/>
    <w:next w:val="1057"/>
    <w:link w:val="10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80" w:customStyle="1">
    <w:name w:val="Título Char"/>
    <w:basedOn w:val="1067"/>
    <w:link w:val="10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81">
    <w:name w:val="Subtitle"/>
    <w:basedOn w:val="1057"/>
    <w:next w:val="1057"/>
    <w:link w:val="10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82" w:customStyle="1">
    <w:name w:val="Subtítulo Char"/>
    <w:basedOn w:val="1067"/>
    <w:link w:val="10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83">
    <w:name w:val="Quote"/>
    <w:basedOn w:val="1057"/>
    <w:next w:val="1057"/>
    <w:link w:val="10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84" w:customStyle="1">
    <w:name w:val="Citação Char"/>
    <w:basedOn w:val="1067"/>
    <w:link w:val="10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85">
    <w:name w:val="List Paragraph"/>
    <w:basedOn w:val="1057"/>
    <w:uiPriority w:val="34"/>
    <w:qFormat/>
    <w:pPr>
      <w:pBdr/>
      <w:spacing/>
      <w:ind w:left="720"/>
      <w:contextualSpacing w:val="true"/>
    </w:pPr>
  </w:style>
  <w:style w:type="character" w:styleId="1086">
    <w:name w:val="Intense Emphasis"/>
    <w:basedOn w:val="10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87">
    <w:name w:val="Intense Quote"/>
    <w:basedOn w:val="1057"/>
    <w:next w:val="1057"/>
    <w:link w:val="10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88" w:customStyle="1">
    <w:name w:val="Citação Intensa Char"/>
    <w:basedOn w:val="1067"/>
    <w:link w:val="10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89">
    <w:name w:val="Intense Reference"/>
    <w:basedOn w:val="10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0">
    <w:name w:val="Hyperlink"/>
    <w:basedOn w:val="1067"/>
    <w:uiPriority w:val="99"/>
    <w:semiHidden/>
    <w:unhideWhenUsed/>
    <w:pPr>
      <w:pBdr/>
      <w:spacing/>
      <w:ind/>
    </w:pPr>
    <w:rPr>
      <w:color w:val="467886"/>
      <w:u w:val="single"/>
    </w:rPr>
  </w:style>
  <w:style w:type="character" w:styleId="1091">
    <w:name w:val="FollowedHyperlink"/>
    <w:basedOn w:val="1067"/>
    <w:uiPriority w:val="99"/>
    <w:semiHidden/>
    <w:unhideWhenUsed/>
    <w:pPr>
      <w:pBdr/>
      <w:spacing/>
      <w:ind/>
    </w:pPr>
    <w:rPr>
      <w:color w:val="96607d"/>
      <w:u w:val="single"/>
    </w:rPr>
  </w:style>
  <w:style w:type="paragraph" w:styleId="1092" w:customStyle="1">
    <w:name w:val="msonormal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093" w:customStyle="1">
    <w:name w:val="font5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4" w:customStyle="1">
    <w:name w:val="font6"/>
    <w:basedOn w:val="1057"/>
    <w:pPr>
      <w:pBdr/>
      <w:spacing w:after="100" w:afterAutospacing="1" w:before="100" w:beforeAutospacing="1" w:line="240" w:lineRule="auto"/>
      <w:ind/>
    </w:pPr>
    <w:rPr>
      <w:rFonts w:ascii="Cambria" w:hAnsi="Cambria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5" w:customStyle="1">
    <w:name w:val="xl6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6" w:customStyle="1">
    <w:name w:val="xl67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7" w:customStyle="1">
    <w:name w:val="xl68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098" w:customStyle="1">
    <w:name w:val="xl69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pt-BR"/>
      <w14:ligatures w14:val="none"/>
    </w:rPr>
  </w:style>
  <w:style w:type="paragraph" w:styleId="1099" w:customStyle="1">
    <w:name w:val="xl7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0" w:customStyle="1">
    <w:name w:val="xl7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1" w:customStyle="1">
    <w:name w:val="xl72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2" w:customStyle="1">
    <w:name w:val="xl73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3" w:customStyle="1">
    <w:name w:val="xl74"/>
    <w:basedOn w:val="105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04" w:customStyle="1">
    <w:name w:val="xl75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5" w:customStyle="1">
    <w:name w:val="xl7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6" w:customStyle="1">
    <w:name w:val="xl77"/>
    <w:basedOn w:val="1057"/>
    <w:pPr>
      <w:pBdr>
        <w:top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7" w:customStyle="1">
    <w:name w:val="xl78"/>
    <w:basedOn w:val="105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08" w:customStyle="1">
    <w:name w:val="xl79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09" w:customStyle="1">
    <w:name w:val="xl80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0" w:customStyle="1">
    <w:name w:val="xl81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11" w:customStyle="1">
    <w:name w:val="xl8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2" w:customStyle="1">
    <w:name w:val="xl83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3" w:customStyle="1">
    <w:name w:val="xl8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4" w:customStyle="1">
    <w:name w:val="xl85"/>
    <w:basedOn w:val="1057"/>
    <w:pPr>
      <w:pBdr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15" w:customStyle="1">
    <w:name w:val="xl8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6" w:customStyle="1">
    <w:name w:val="xl87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17" w:customStyle="1">
    <w:name w:val="xl88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18" w:customStyle="1">
    <w:name w:val="xl89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19" w:customStyle="1">
    <w:name w:val="xl90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0" w:customStyle="1">
    <w:name w:val="xl9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1" w:customStyle="1">
    <w:name w:val="xl92"/>
    <w:basedOn w:val="1057"/>
    <w:pPr>
      <w:pBdr>
        <w:top w:val="single" w:color="595959" w:sz="4" w:space="0"/>
        <w:bottom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2" w:customStyle="1">
    <w:name w:val="xl93"/>
    <w:basedOn w:val="1057"/>
    <w:pPr>
      <w:pBdr>
        <w:top w:val="single" w:color="595959" w:sz="4" w:space="0"/>
        <w:bottom w:val="single" w:color="595959" w:sz="4" w:space="0"/>
        <w:righ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3" w:customStyle="1">
    <w:name w:val="xl9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24" w:customStyle="1">
    <w:name w:val="xl95"/>
    <w:basedOn w:val="1057"/>
    <w:pPr>
      <w:pBdr>
        <w:left w:val="single" w:color="595959" w:sz="4" w:space="0"/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5" w:customStyle="1">
    <w:name w:val="xl96"/>
    <w:basedOn w:val="1057"/>
    <w:pPr>
      <w:pBdr>
        <w:bottom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6" w:customStyle="1">
    <w:name w:val="xl97"/>
    <w:basedOn w:val="1057"/>
    <w:pPr>
      <w:pBdr>
        <w:bottom w:val="single" w:color="595959" w:sz="4" w:space="0"/>
        <w:right w:val="single" w:color="595959" w:sz="4" w:space="0"/>
      </w:pBdr>
      <w:shd w:val="clear" w:color="000000" w:fill="d1d1d1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27" w:customStyle="1">
    <w:name w:val="xl98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28" w:customStyle="1">
    <w:name w:val="xl99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29" w:customStyle="1">
    <w:name w:val="xl10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0" w:customStyle="1">
    <w:name w:val="xl101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Aptos" w:hAnsi="Aptos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31" w:customStyle="1">
    <w:name w:val="xl10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2" w:customStyle="1">
    <w:name w:val="xl103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3" w:customStyle="1">
    <w:name w:val="xl104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4" w:customStyle="1">
    <w:name w:val="xl105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5" w:customStyle="1">
    <w:name w:val="xl106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6" w:customStyle="1">
    <w:name w:val="xl107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7" w:customStyle="1">
    <w:name w:val="xl108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8" w:customStyle="1">
    <w:name w:val="xl109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39" w:customStyle="1">
    <w:name w:val="xl110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0" w:customStyle="1">
    <w:name w:val="xl111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1" w:customStyle="1">
    <w:name w:val="xl112"/>
    <w:basedOn w:val="1057"/>
    <w:pPr>
      <w:pBdr>
        <w:top w:val="single" w:color="595959" w:sz="4" w:space="0"/>
        <w:left w:val="single" w:color="595959" w:sz="4" w:space="0"/>
        <w:right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2" w:customStyle="1">
    <w:name w:val="xl113"/>
    <w:basedOn w:val="1057"/>
    <w:pPr>
      <w:pBdr>
        <w:top w:val="single" w:color="595959" w:sz="4" w:space="0"/>
        <w:bottom w:val="single" w:color="595959" w:sz="4" w:space="0"/>
      </w:pBdr>
      <w:shd w:val="clear" w:color="000000" w:fill="ffffff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16"/>
      <w:szCs w:val="16"/>
      <w:lang w:eastAsia="pt-BR"/>
      <w14:ligatures w14:val="none"/>
    </w:rPr>
  </w:style>
  <w:style w:type="paragraph" w:styleId="1143" w:customStyle="1">
    <w:name w:val="xl114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Aptos" w:hAnsi="Aptos" w:eastAsia="Times New Roman" w:cs="Times New Roman"/>
      <w:sz w:val="16"/>
      <w:szCs w:val="16"/>
      <w:lang w:eastAsia="pt-BR"/>
      <w14:ligatures w14:val="none"/>
    </w:rPr>
  </w:style>
  <w:style w:type="paragraph" w:styleId="1144" w:customStyle="1">
    <w:name w:val="xl115"/>
    <w:basedOn w:val="1057"/>
    <w:pPr>
      <w:pBdr>
        <w:left w:val="single" w:color="595959" w:sz="4" w:space="0"/>
      </w:pBdr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5" w:customStyle="1">
    <w:name w:val="xl116"/>
    <w:basedOn w:val="1057"/>
    <w:pPr>
      <w:pBdr/>
      <w:shd w:val="clear" w:color="000000" w:fill="d9d9d9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6"/>
      <w:szCs w:val="16"/>
      <w:lang w:eastAsia="pt-BR"/>
      <w14:ligatures w14:val="none"/>
    </w:rPr>
  </w:style>
  <w:style w:type="paragraph" w:styleId="1146" w:customStyle="1">
    <w:name w:val="xl117"/>
    <w:basedOn w:val="1057"/>
    <w:pPr>
      <w:pBdr>
        <w:top w:val="single" w:color="595959" w:sz="4" w:space="0"/>
        <w:bottom w:val="single" w:color="595959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pt-BR"/>
      <w14:ligatures w14:val="none"/>
    </w:rPr>
  </w:style>
  <w:style w:type="paragraph" w:styleId="1147" w:customStyle="1">
    <w:name w:val="xl118"/>
    <w:basedOn w:val="1057"/>
    <w:pPr>
      <w:pBdr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</w:pBdr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color w:val="0070c0"/>
      <w:sz w:val="16"/>
      <w:szCs w:val="16"/>
      <w:lang w:eastAsia="pt-BR"/>
      <w14:ligatures w14:val="none"/>
    </w:rPr>
  </w:style>
  <w:style w:type="paragraph" w:styleId="1148">
    <w:name w:val="Header"/>
    <w:basedOn w:val="1057"/>
    <w:link w:val="114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49" w:customStyle="1">
    <w:name w:val="Cabeçalho Char"/>
    <w:basedOn w:val="1067"/>
    <w:link w:val="1148"/>
    <w:uiPriority w:val="99"/>
    <w:pPr>
      <w:pBdr/>
      <w:spacing/>
      <w:ind/>
    </w:pPr>
  </w:style>
  <w:style w:type="paragraph" w:styleId="1150">
    <w:name w:val="Footer"/>
    <w:basedOn w:val="1057"/>
    <w:link w:val="115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51" w:customStyle="1">
    <w:name w:val="Rodapé Char"/>
    <w:basedOn w:val="1067"/>
    <w:link w:val="1150"/>
    <w:uiPriority w:val="99"/>
    <w:pPr>
      <w:pBdr/>
      <w:spacing/>
      <w:ind/>
    </w:pPr>
  </w:style>
  <w:style w:type="paragraph" w:styleId="1152" w:customStyle="1">
    <w:name w:val="p1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3" w:customStyle="1">
    <w:name w:val="s1"/>
    <w:basedOn w:val="1067"/>
    <w:pPr>
      <w:pBdr/>
      <w:spacing/>
      <w:ind/>
    </w:pPr>
  </w:style>
  <w:style w:type="paragraph" w:styleId="1154" w:customStyle="1">
    <w:name w:val="p2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paragraph" w:styleId="1155" w:customStyle="1">
    <w:name w:val="p3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  <w:style w:type="character" w:styleId="1156" w:customStyle="1">
    <w:name w:val="s2"/>
    <w:basedOn w:val="1067"/>
    <w:pPr>
      <w:pBdr/>
      <w:spacing/>
      <w:ind/>
    </w:pPr>
  </w:style>
  <w:style w:type="paragraph" w:styleId="1157" w:customStyle="1">
    <w:name w:val="p4"/>
    <w:basedOn w:val="10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lang w:eastAsia="pt-B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0673F-36B0-4F17-8574-D10581182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revision>4</cp:revision>
  <dcterms:created xsi:type="dcterms:W3CDTF">2026-03-17T23:38:00Z</dcterms:created>
  <dcterms:modified xsi:type="dcterms:W3CDTF">2026-03-18T14:30:50Z</dcterms:modified>
</cp:coreProperties>
</file>