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69B3" w14:textId="77777777" w:rsidR="00A51375" w:rsidRDefault="00A51375" w:rsidP="00A51375">
      <w:pPr>
        <w:pStyle w:val="Ttulo1"/>
        <w:ind w:left="-567"/>
        <w:rPr>
          <w:lang w:val="en-US"/>
        </w:rPr>
      </w:pPr>
      <w:bookmarkStart w:id="0" w:name="_Hlk117197462"/>
      <w:r>
        <w:rPr>
          <w:lang w:val="en-US"/>
        </w:rPr>
        <w:t>Code patterns</w:t>
      </w:r>
    </w:p>
    <w:p w14:paraId="0AF7C847" w14:textId="77777777" w:rsidR="00A51375" w:rsidRDefault="00A51375" w:rsidP="00A51375">
      <w:pPr>
        <w:pStyle w:val="PargrafodaLista"/>
        <w:numPr>
          <w:ilvl w:val="0"/>
          <w:numId w:val="1"/>
        </w:numPr>
        <w:ind w:left="-851" w:hanging="142"/>
        <w:rPr>
          <w:lang w:val="en-US"/>
        </w:rPr>
      </w:pPr>
      <w:r>
        <w:rPr>
          <w:lang w:val="en-US"/>
        </w:rPr>
        <w:t>Template method pattern</w:t>
      </w:r>
      <w:r>
        <w:rPr>
          <w:lang w:val="en-US"/>
        </w:rPr>
        <w:br/>
      </w:r>
    </w:p>
    <w:p w14:paraId="5ECB13DF" w14:textId="77777777" w:rsidR="00A51375" w:rsidRPr="00216779" w:rsidRDefault="00A51375" w:rsidP="00A51375">
      <w:pPr>
        <w:pStyle w:val="PargrafodaLista"/>
        <w:numPr>
          <w:ilvl w:val="0"/>
          <w:numId w:val="2"/>
        </w:numPr>
        <w:ind w:left="-567"/>
        <w:rPr>
          <w:lang w:val="en-US"/>
        </w:rPr>
      </w:pPr>
      <w:r w:rsidRPr="007D2D25">
        <w:rPr>
          <w:b/>
          <w:bCs/>
          <w:lang w:val="en-US"/>
        </w:rPr>
        <w:t>Code snippet:</w:t>
      </w:r>
      <w:r>
        <w:rPr>
          <w:lang w:val="en-US"/>
        </w:rPr>
        <w:t xml:space="preserve"> </w:t>
      </w:r>
      <w:r>
        <w:rPr>
          <w:lang w:val="en-US"/>
        </w:rPr>
        <w:br/>
      </w:r>
      <w:proofErr w:type="spellStart"/>
      <w:r w:rsidRPr="00216779">
        <w:rPr>
          <w:b/>
          <w:bCs/>
          <w:lang w:val="en-US"/>
        </w:rPr>
        <w:t>GPCalendarBase</w:t>
      </w:r>
      <w:proofErr w:type="spellEnd"/>
      <w:r w:rsidRPr="00216779">
        <w:rPr>
          <w:b/>
          <w:bCs/>
          <w:lang w:val="en-US"/>
        </w:rPr>
        <w:t>:</w:t>
      </w:r>
      <w:r w:rsidRPr="00216779">
        <w:rPr>
          <w:b/>
          <w:bCs/>
          <w:lang w:val="en-US"/>
        </w:rPr>
        <w:br/>
      </w:r>
      <w:bookmarkStart w:id="1" w:name="_MON_1727795879"/>
      <w:bookmarkEnd w:id="1"/>
      <w:r>
        <w:rPr>
          <w:lang w:val="en-US"/>
        </w:rPr>
        <w:object w:dxaOrig="8504" w:dyaOrig="4525" w14:anchorId="05D6B7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5.25pt;height:226.5pt" o:ole="">
            <v:imagedata r:id="rId5" o:title=""/>
          </v:shape>
          <o:OLEObject Type="Embed" ProgID="Word.OpenDocumentText.12" ShapeID="_x0000_i1026" DrawAspect="Content" ObjectID="_1727811230" r:id="rId6"/>
        </w:object>
      </w:r>
      <w:r>
        <w:rPr>
          <w:lang w:val="en-US"/>
        </w:rPr>
        <w:br/>
      </w:r>
      <w:proofErr w:type="spellStart"/>
      <w:r w:rsidRPr="00216779">
        <w:rPr>
          <w:b/>
          <w:bCs/>
          <w:lang w:val="en-US"/>
        </w:rPr>
        <w:t>WeekendCalenderImpl</w:t>
      </w:r>
      <w:proofErr w:type="spellEnd"/>
      <w:r w:rsidRPr="00216779">
        <w:rPr>
          <w:b/>
          <w:bCs/>
          <w:lang w:val="en-US"/>
        </w:rPr>
        <w:t>:</w:t>
      </w:r>
      <w:r w:rsidRPr="00216779">
        <w:rPr>
          <w:b/>
          <w:bCs/>
          <w:lang w:val="en-US"/>
        </w:rPr>
        <w:br/>
      </w:r>
      <w:bookmarkStart w:id="2" w:name="_MON_1727796208"/>
      <w:bookmarkEnd w:id="2"/>
      <w:r>
        <w:rPr>
          <w:lang w:val="en-US"/>
        </w:rPr>
        <w:object w:dxaOrig="8504" w:dyaOrig="6564" w14:anchorId="1947D97F">
          <v:shape id="_x0000_i1027" type="#_x0000_t75" style="width:425.25pt;height:328.5pt" o:ole="">
            <v:imagedata r:id="rId7" o:title=""/>
          </v:shape>
          <o:OLEObject Type="Embed" ProgID="Word.OpenDocumentText.12" ShapeID="_x0000_i1027" DrawAspect="Content" ObjectID="_1727811231" r:id="rId8"/>
        </w:object>
      </w:r>
      <w:r w:rsidRPr="00216779">
        <w:rPr>
          <w:lang w:val="en-US"/>
        </w:rPr>
        <w:br/>
      </w:r>
    </w:p>
    <w:p w14:paraId="2FC6482D" w14:textId="77777777" w:rsidR="00A51375" w:rsidRDefault="00A51375" w:rsidP="00A51375">
      <w:pPr>
        <w:pStyle w:val="PargrafodaLista"/>
        <w:ind w:left="-567"/>
        <w:rPr>
          <w:lang w:val="en-US"/>
        </w:rPr>
      </w:pPr>
    </w:p>
    <w:p w14:paraId="64CBAAFB" w14:textId="77777777" w:rsidR="00A51375" w:rsidRDefault="00A51375" w:rsidP="00A51375">
      <w:pPr>
        <w:pStyle w:val="PargrafodaLista"/>
        <w:ind w:left="-567"/>
        <w:rPr>
          <w:lang w:val="en-US"/>
        </w:rPr>
      </w:pPr>
    </w:p>
    <w:p w14:paraId="746B47B5" w14:textId="77777777" w:rsidR="00A51375" w:rsidRPr="00216779" w:rsidRDefault="00A51375" w:rsidP="00A51375">
      <w:pPr>
        <w:pStyle w:val="PargrafodaLista"/>
        <w:ind w:left="-567"/>
        <w:rPr>
          <w:b/>
          <w:bCs/>
          <w:lang w:val="en-US"/>
        </w:rPr>
      </w:pPr>
      <w:proofErr w:type="spellStart"/>
      <w:r w:rsidRPr="00216779">
        <w:rPr>
          <w:b/>
          <w:bCs/>
          <w:lang w:val="en-US"/>
        </w:rPr>
        <w:t>AlwaysWorkingTimeCalendarImpl</w:t>
      </w:r>
      <w:proofErr w:type="spellEnd"/>
      <w:r w:rsidRPr="00216779">
        <w:rPr>
          <w:b/>
          <w:bCs/>
          <w:lang w:val="en-US"/>
        </w:rPr>
        <w:t>:</w:t>
      </w:r>
    </w:p>
    <w:bookmarkStart w:id="3" w:name="_MON_1727796442"/>
    <w:bookmarkEnd w:id="3"/>
    <w:p w14:paraId="52AAD381" w14:textId="77777777" w:rsidR="00A51375" w:rsidRDefault="00A51375" w:rsidP="00A51375">
      <w:pPr>
        <w:pStyle w:val="PargrafodaLista"/>
        <w:ind w:left="-567"/>
        <w:rPr>
          <w:lang w:val="en-US"/>
        </w:rPr>
      </w:pPr>
      <w:r>
        <w:rPr>
          <w:lang w:val="en-US"/>
        </w:rPr>
        <w:object w:dxaOrig="8504" w:dyaOrig="6567" w14:anchorId="746F8B24">
          <v:shape id="_x0000_i1025" type="#_x0000_t75" style="width:425.25pt;height:328.5pt" o:ole="">
            <v:imagedata r:id="rId9" o:title=""/>
          </v:shape>
          <o:OLEObject Type="Embed" ProgID="Word.OpenDocumentText.12" ShapeID="_x0000_i1025" DrawAspect="Content" ObjectID="_1727811232" r:id="rId10"/>
        </w:object>
      </w:r>
    </w:p>
    <w:p w14:paraId="7E80D34D" w14:textId="77777777" w:rsidR="00A51375" w:rsidRDefault="00A51375" w:rsidP="00A51375">
      <w:pPr>
        <w:pStyle w:val="PargrafodaLista"/>
        <w:numPr>
          <w:ilvl w:val="0"/>
          <w:numId w:val="2"/>
        </w:numPr>
        <w:ind w:left="-567"/>
        <w:rPr>
          <w:lang w:val="en-US"/>
        </w:rPr>
      </w:pPr>
      <w:r w:rsidRPr="007D2D25">
        <w:rPr>
          <w:b/>
          <w:bCs/>
          <w:lang w:val="en-US"/>
        </w:rPr>
        <w:t>Location:</w:t>
      </w:r>
      <w:r w:rsidRPr="007D2D25">
        <w:rPr>
          <w:lang w:val="en-US"/>
        </w:rPr>
        <w:t xml:space="preserve"> </w:t>
      </w:r>
      <w:r>
        <w:rPr>
          <w:lang w:val="en-US"/>
        </w:rPr>
        <w:br/>
      </w:r>
      <w:r w:rsidRPr="00216779">
        <w:rPr>
          <w:lang w:val="en-US"/>
        </w:rPr>
        <w:t>biz.ganttproject.core/src/main/java/biz/ganttproject/core/calendar/GPCalendarBase.java</w:t>
      </w:r>
    </w:p>
    <w:p w14:paraId="2F373034" w14:textId="77777777" w:rsidR="00A51375" w:rsidRDefault="00A51375" w:rsidP="00A51375">
      <w:pPr>
        <w:pStyle w:val="PargrafodaLista"/>
        <w:ind w:left="-567" w:firstLine="567"/>
        <w:rPr>
          <w:lang w:val="en-US"/>
        </w:rPr>
      </w:pPr>
      <w:r>
        <w:rPr>
          <w:b/>
          <w:bCs/>
          <w:lang w:val="en-US"/>
        </w:rPr>
        <w:t xml:space="preserve">   </w:t>
      </w:r>
      <w:r w:rsidRPr="00425545">
        <w:rPr>
          <w:lang w:val="en-US"/>
        </w:rPr>
        <w:t>biz.ganttproject.core/src/main/java/biz/ganttproject/core/calendar/WeekendCalendarImpl.java</w:t>
      </w:r>
      <w:r>
        <w:rPr>
          <w:lang w:val="en-US"/>
        </w:rPr>
        <w:br/>
      </w:r>
      <w:r>
        <w:rPr>
          <w:lang w:val="en-US"/>
        </w:rPr>
        <w:br/>
      </w:r>
      <w:r w:rsidRPr="00425545">
        <w:rPr>
          <w:lang w:val="en-US"/>
        </w:rPr>
        <w:t>biz.ganttproject.core/src/main/java/biz/ganttproject/core/calendar/AlwaysWorkingTimeCalendarImpl.java</w:t>
      </w:r>
      <w:r>
        <w:rPr>
          <w:lang w:val="en-US"/>
        </w:rPr>
        <w:br/>
      </w:r>
    </w:p>
    <w:p w14:paraId="7340FED9" w14:textId="77777777" w:rsidR="00A51375" w:rsidRDefault="00A51375" w:rsidP="00A51375">
      <w:pPr>
        <w:pStyle w:val="PargrafodaLista"/>
        <w:numPr>
          <w:ilvl w:val="0"/>
          <w:numId w:val="2"/>
        </w:numPr>
        <w:ind w:left="-567" w:right="-568"/>
        <w:jc w:val="both"/>
        <w:rPr>
          <w:lang w:val="en-US"/>
        </w:rPr>
      </w:pPr>
      <w:r w:rsidRPr="00425545">
        <w:rPr>
          <w:b/>
          <w:bCs/>
          <w:lang w:val="en-US"/>
        </w:rPr>
        <w:t xml:space="preserve">Reasoning: </w:t>
      </w:r>
      <w:r>
        <w:rPr>
          <w:lang w:val="en-US"/>
        </w:rPr>
        <w:t xml:space="preserve">This is an example of the template method pattern. We have 2 classes </w:t>
      </w:r>
      <w:r w:rsidRPr="00425545">
        <w:rPr>
          <w:lang w:val="en-US"/>
        </w:rPr>
        <w:t>(</w:t>
      </w:r>
      <w:proofErr w:type="spellStart"/>
      <w:r w:rsidRPr="00425545">
        <w:rPr>
          <w:lang w:val="en-US"/>
        </w:rPr>
        <w:t>AlwaysWorkingTimeCalendarImpl</w:t>
      </w:r>
      <w:proofErr w:type="spellEnd"/>
      <w:r w:rsidRPr="00425545">
        <w:rPr>
          <w:lang w:val="en-US"/>
        </w:rPr>
        <w:t xml:space="preserve">, </w:t>
      </w:r>
      <w:proofErr w:type="spellStart"/>
      <w:r w:rsidRPr="00425545">
        <w:rPr>
          <w:lang w:val="en-US"/>
        </w:rPr>
        <w:t>WeekendCalenderImpl</w:t>
      </w:r>
      <w:proofErr w:type="spellEnd"/>
      <w:r>
        <w:rPr>
          <w:lang w:val="en-US"/>
        </w:rPr>
        <w:t xml:space="preserve">) that extend from another one </w:t>
      </w:r>
      <w:proofErr w:type="spellStart"/>
      <w:r w:rsidRPr="00425545">
        <w:rPr>
          <w:lang w:val="en-US"/>
        </w:rPr>
        <w:t>GPCalendarBase</w:t>
      </w:r>
      <w:proofErr w:type="spellEnd"/>
      <w:r>
        <w:rPr>
          <w:lang w:val="en-US"/>
        </w:rPr>
        <w:t>. The two classes that extend from the base class are enforced to apply the behavior set by the base.</w:t>
      </w:r>
    </w:p>
    <w:p w14:paraId="1F7DC15F" w14:textId="77777777" w:rsidR="00A51375" w:rsidRDefault="00A51375" w:rsidP="00A51375">
      <w:pPr>
        <w:ind w:left="-927" w:right="-568"/>
        <w:jc w:val="both"/>
        <w:rPr>
          <w:b/>
          <w:bCs/>
        </w:rPr>
      </w:pPr>
    </w:p>
    <w:p w14:paraId="36701AC6" w14:textId="77777777" w:rsidR="00A51375" w:rsidRDefault="00A51375" w:rsidP="00A51375">
      <w:pPr>
        <w:ind w:left="-927" w:right="-568"/>
        <w:jc w:val="both"/>
        <w:rPr>
          <w:b/>
          <w:bCs/>
        </w:rPr>
      </w:pPr>
    </w:p>
    <w:p w14:paraId="05BFFFCA" w14:textId="77777777" w:rsidR="00A51375" w:rsidRDefault="00A51375" w:rsidP="00A51375">
      <w:pPr>
        <w:ind w:left="-927" w:right="-568"/>
        <w:jc w:val="both"/>
        <w:rPr>
          <w:b/>
          <w:bCs/>
        </w:rPr>
      </w:pPr>
    </w:p>
    <w:p w14:paraId="31C4A467" w14:textId="77777777" w:rsidR="00A51375" w:rsidRDefault="00A51375" w:rsidP="00A51375">
      <w:pPr>
        <w:ind w:left="-927" w:right="-568"/>
        <w:jc w:val="both"/>
        <w:rPr>
          <w:b/>
          <w:bCs/>
        </w:rPr>
      </w:pPr>
    </w:p>
    <w:p w14:paraId="5FE3C9D9" w14:textId="77777777" w:rsidR="00A51375" w:rsidRDefault="00A51375" w:rsidP="00A51375">
      <w:pPr>
        <w:ind w:left="-927" w:right="-568"/>
        <w:jc w:val="both"/>
        <w:rPr>
          <w:b/>
          <w:bCs/>
        </w:rPr>
      </w:pPr>
    </w:p>
    <w:p w14:paraId="40C38025" w14:textId="77777777" w:rsidR="00A51375" w:rsidRDefault="00A51375" w:rsidP="00A51375">
      <w:pPr>
        <w:ind w:left="-927" w:right="-568"/>
        <w:jc w:val="both"/>
        <w:rPr>
          <w:b/>
          <w:bCs/>
        </w:rPr>
      </w:pPr>
    </w:p>
    <w:p w14:paraId="2717DE04" w14:textId="77777777" w:rsidR="00A51375" w:rsidRDefault="00A51375" w:rsidP="00A51375">
      <w:pPr>
        <w:ind w:left="-927" w:right="-568"/>
        <w:jc w:val="both"/>
        <w:rPr>
          <w:b/>
          <w:bCs/>
        </w:rPr>
      </w:pPr>
    </w:p>
    <w:p w14:paraId="59ACF95F" w14:textId="77777777" w:rsidR="00A51375" w:rsidRDefault="00A51375" w:rsidP="00A51375">
      <w:pPr>
        <w:pStyle w:val="PargrafodaLista"/>
        <w:numPr>
          <w:ilvl w:val="0"/>
          <w:numId w:val="1"/>
        </w:numPr>
        <w:ind w:left="-851" w:hanging="142"/>
        <w:rPr>
          <w:lang w:val="en-US"/>
        </w:rPr>
      </w:pPr>
      <w:r>
        <w:rPr>
          <w:lang w:val="en-US"/>
        </w:rPr>
        <w:lastRenderedPageBreak/>
        <w:t>Builder pattern</w:t>
      </w:r>
      <w:r>
        <w:rPr>
          <w:lang w:val="en-US"/>
        </w:rPr>
        <w:br/>
      </w:r>
    </w:p>
    <w:p w14:paraId="5BE79B02" w14:textId="77777777" w:rsidR="00A51375" w:rsidRDefault="00A51375" w:rsidP="00A51375">
      <w:pPr>
        <w:pStyle w:val="PargrafodaLista"/>
        <w:numPr>
          <w:ilvl w:val="0"/>
          <w:numId w:val="2"/>
        </w:numPr>
        <w:ind w:left="-567"/>
        <w:rPr>
          <w:lang w:val="en-US"/>
        </w:rPr>
      </w:pPr>
      <w:r w:rsidRPr="007D2D25">
        <w:rPr>
          <w:b/>
          <w:bCs/>
          <w:lang w:val="en-US"/>
        </w:rPr>
        <w:t>Code snippet:</w:t>
      </w:r>
      <w:r>
        <w:rPr>
          <w:lang w:val="en-US"/>
        </w:rPr>
        <w:t xml:space="preserve"> </w:t>
      </w:r>
      <w:r>
        <w:rPr>
          <w:lang w:val="en-US"/>
        </w:rPr>
        <w:br/>
      </w:r>
      <w:proofErr w:type="spellStart"/>
      <w:r w:rsidRPr="00B1404F">
        <w:rPr>
          <w:lang w:val="en-US"/>
        </w:rPr>
        <w:t>ProjectDatabase.kt</w:t>
      </w:r>
      <w:proofErr w:type="spellEnd"/>
      <w:r>
        <w:rPr>
          <w:lang w:val="en-US"/>
        </w:rPr>
        <w:br/>
      </w:r>
      <w:bookmarkStart w:id="4" w:name="_MON_1727800702"/>
      <w:bookmarkEnd w:id="4"/>
      <w:r>
        <w:rPr>
          <w:lang w:val="en-US"/>
        </w:rPr>
        <w:object w:dxaOrig="8504" w:dyaOrig="6114" w14:anchorId="7639D225">
          <v:shape id="_x0000_i1029" type="#_x0000_t75" style="width:348pt;height:250.5pt" o:ole="">
            <v:imagedata r:id="rId11" o:title=""/>
          </v:shape>
          <o:OLEObject Type="Embed" ProgID="Word.OpenDocumentText.12" ShapeID="_x0000_i1029" DrawAspect="Content" ObjectID="_1727811233" r:id="rId12"/>
        </w:object>
      </w:r>
      <w:r>
        <w:rPr>
          <w:lang w:val="en-US"/>
        </w:rPr>
        <w:br/>
      </w:r>
      <w:proofErr w:type="spellStart"/>
      <w:r w:rsidRPr="0085438C">
        <w:rPr>
          <w:lang w:val="en-US"/>
        </w:rPr>
        <w:t>TaskImpl.kt</w:t>
      </w:r>
      <w:proofErr w:type="spellEnd"/>
      <w:r>
        <w:rPr>
          <w:lang w:val="en-US"/>
        </w:rPr>
        <w:t>:</w:t>
      </w:r>
    </w:p>
    <w:bookmarkStart w:id="5" w:name="_MON_1727807898"/>
    <w:bookmarkEnd w:id="5"/>
    <w:p w14:paraId="5F329256" w14:textId="77777777" w:rsidR="00A51375" w:rsidRDefault="00A51375" w:rsidP="00A51375">
      <w:pPr>
        <w:pStyle w:val="PargrafodaLista"/>
        <w:ind w:left="-567"/>
        <w:rPr>
          <w:lang w:val="en-US"/>
        </w:rPr>
      </w:pPr>
      <w:r>
        <w:rPr>
          <w:lang w:val="en-US"/>
        </w:rPr>
        <w:object w:dxaOrig="8504" w:dyaOrig="9059" w14:anchorId="233FCF34">
          <v:shape id="_x0000_i1028" type="#_x0000_t75" style="width:333.75pt;height:354.75pt" o:ole="">
            <v:imagedata r:id="rId13" o:title=""/>
          </v:shape>
          <o:OLEObject Type="Embed" ProgID="Word.OpenDocumentText.12" ShapeID="_x0000_i1028" DrawAspect="Content" ObjectID="_1727811234" r:id="rId14"/>
        </w:object>
      </w:r>
    </w:p>
    <w:p w14:paraId="3224DBB0" w14:textId="77777777" w:rsidR="00A51375" w:rsidRDefault="00A51375" w:rsidP="00A51375">
      <w:pPr>
        <w:pStyle w:val="PargrafodaLista"/>
        <w:numPr>
          <w:ilvl w:val="0"/>
          <w:numId w:val="2"/>
        </w:numPr>
        <w:ind w:left="-567"/>
        <w:rPr>
          <w:lang w:val="en-US"/>
        </w:rPr>
      </w:pPr>
      <w:r w:rsidRPr="007D2D25">
        <w:rPr>
          <w:b/>
          <w:bCs/>
          <w:lang w:val="en-US"/>
        </w:rPr>
        <w:lastRenderedPageBreak/>
        <w:t>Location:</w:t>
      </w:r>
      <w:r w:rsidRPr="007D2D25">
        <w:rPr>
          <w:lang w:val="en-US"/>
        </w:rPr>
        <w:t xml:space="preserve"> </w:t>
      </w:r>
      <w:r>
        <w:rPr>
          <w:lang w:val="en-US"/>
        </w:rPr>
        <w:br/>
      </w:r>
      <w:r w:rsidRPr="00B1404F">
        <w:rPr>
          <w:lang w:val="en-US"/>
        </w:rPr>
        <w:t>ganttproject/src/main/java/net/sourceforge/ganttproject/storage/ProjectDatabase.kt</w:t>
      </w:r>
      <w:r>
        <w:rPr>
          <w:lang w:val="en-US"/>
        </w:rPr>
        <w:br/>
      </w:r>
      <w:r w:rsidRPr="0085438C">
        <w:rPr>
          <w:lang w:val="en-US"/>
        </w:rPr>
        <w:t>ganttproject/src/main/java/net/sourceforge/ganttproject/task/TaskImpl.kt</w:t>
      </w:r>
      <w:r>
        <w:rPr>
          <w:lang w:val="en-US"/>
        </w:rPr>
        <w:br/>
      </w:r>
    </w:p>
    <w:p w14:paraId="4B0CBEBC" w14:textId="77777777" w:rsidR="00A51375" w:rsidRDefault="00A51375" w:rsidP="00A51375">
      <w:pPr>
        <w:pStyle w:val="PargrafodaLista"/>
        <w:numPr>
          <w:ilvl w:val="0"/>
          <w:numId w:val="2"/>
        </w:numPr>
        <w:ind w:left="-567" w:right="-568"/>
        <w:jc w:val="both"/>
        <w:rPr>
          <w:lang w:val="en-US"/>
        </w:rPr>
      </w:pPr>
      <w:r w:rsidRPr="00425545">
        <w:rPr>
          <w:b/>
          <w:bCs/>
          <w:lang w:val="en-US"/>
        </w:rPr>
        <w:t xml:space="preserve">Reasoning: </w:t>
      </w:r>
      <w:r>
        <w:rPr>
          <w:lang w:val="en-US"/>
        </w:rPr>
        <w:t>In these code snippets we can see an example of the builder pattern, by having multiple functions that allow the object to be built. Highlighted in yellow are the calls to the functions that build the object, the parts are assembled when needed.</w:t>
      </w:r>
    </w:p>
    <w:p w14:paraId="42FE1D4B" w14:textId="77777777" w:rsidR="00A51375" w:rsidRPr="00425545" w:rsidRDefault="00A51375" w:rsidP="00A51375">
      <w:pPr>
        <w:pStyle w:val="PargrafodaLista"/>
        <w:ind w:left="-567" w:right="-568"/>
        <w:jc w:val="both"/>
        <w:rPr>
          <w:lang w:val="en-US"/>
        </w:rPr>
      </w:pPr>
    </w:p>
    <w:p w14:paraId="29B6AEC6" w14:textId="77777777" w:rsidR="00A51375" w:rsidRDefault="00A51375" w:rsidP="00A51375">
      <w:pPr>
        <w:pStyle w:val="PargrafodaLista"/>
        <w:numPr>
          <w:ilvl w:val="0"/>
          <w:numId w:val="1"/>
        </w:numPr>
        <w:ind w:left="-851" w:hanging="142"/>
        <w:rPr>
          <w:lang w:val="en-US"/>
        </w:rPr>
      </w:pPr>
      <w:r>
        <w:rPr>
          <w:lang w:val="en-US"/>
        </w:rPr>
        <w:br w:type="page"/>
      </w:r>
      <w:r>
        <w:rPr>
          <w:lang w:val="en-US"/>
        </w:rPr>
        <w:lastRenderedPageBreak/>
        <w:t>Singleton</w:t>
      </w:r>
      <w:r>
        <w:rPr>
          <w:lang w:val="en-US"/>
        </w:rPr>
        <w:br/>
      </w:r>
    </w:p>
    <w:p w14:paraId="605BA451" w14:textId="77777777" w:rsidR="00A51375" w:rsidRDefault="00A51375" w:rsidP="00A51375">
      <w:pPr>
        <w:pStyle w:val="PargrafodaLista"/>
        <w:numPr>
          <w:ilvl w:val="0"/>
          <w:numId w:val="2"/>
        </w:numPr>
        <w:ind w:left="-567"/>
        <w:rPr>
          <w:lang w:val="en-US"/>
        </w:rPr>
      </w:pPr>
      <w:r w:rsidRPr="007D2D25">
        <w:rPr>
          <w:b/>
          <w:bCs/>
          <w:lang w:val="en-US"/>
        </w:rPr>
        <w:t>Code snippet:</w:t>
      </w:r>
      <w:r>
        <w:rPr>
          <w:lang w:val="en-US"/>
        </w:rPr>
        <w:t xml:space="preserve"> </w:t>
      </w:r>
      <w:r>
        <w:rPr>
          <w:lang w:val="en-US"/>
        </w:rPr>
        <w:br/>
      </w:r>
      <w:bookmarkStart w:id="6" w:name="_MON_1727809533"/>
      <w:bookmarkEnd w:id="6"/>
      <w:r>
        <w:rPr>
          <w:lang w:val="en-US"/>
        </w:rPr>
        <w:object w:dxaOrig="8504" w:dyaOrig="7691" w14:anchorId="61FCB7CF">
          <v:shape id="_x0000_i1030" type="#_x0000_t75" style="width:464.25pt;height:420pt" o:ole="">
            <v:imagedata r:id="rId15" o:title=""/>
          </v:shape>
          <o:OLEObject Type="Embed" ProgID="Word.OpenDocumentText.12" ShapeID="_x0000_i1030" DrawAspect="Content" ObjectID="_1727811235" r:id="rId16"/>
        </w:object>
      </w:r>
    </w:p>
    <w:p w14:paraId="36BB8EB8" w14:textId="77777777" w:rsidR="00A51375" w:rsidRDefault="00A51375" w:rsidP="00A51375">
      <w:pPr>
        <w:pStyle w:val="PargrafodaLista"/>
        <w:ind w:left="-567"/>
        <w:rPr>
          <w:lang w:val="en-US"/>
        </w:rPr>
      </w:pPr>
    </w:p>
    <w:p w14:paraId="545EF3C5" w14:textId="77777777" w:rsidR="00A51375" w:rsidRDefault="00A51375" w:rsidP="00A51375">
      <w:pPr>
        <w:pStyle w:val="PargrafodaLista"/>
        <w:numPr>
          <w:ilvl w:val="0"/>
          <w:numId w:val="2"/>
        </w:numPr>
        <w:ind w:left="-567"/>
        <w:rPr>
          <w:lang w:val="en-US"/>
        </w:rPr>
      </w:pPr>
      <w:r w:rsidRPr="007D2D25">
        <w:rPr>
          <w:b/>
          <w:bCs/>
          <w:lang w:val="en-US"/>
        </w:rPr>
        <w:t>Location:</w:t>
      </w:r>
      <w:r w:rsidRPr="007D2D25">
        <w:rPr>
          <w:lang w:val="en-US"/>
        </w:rPr>
        <w:t xml:space="preserve"> </w:t>
      </w:r>
      <w:r>
        <w:rPr>
          <w:lang w:val="en-US"/>
        </w:rPr>
        <w:br/>
      </w:r>
      <w:r w:rsidRPr="00943604">
        <w:rPr>
          <w:lang w:val="en-US"/>
        </w:rPr>
        <w:t>ganttproject/src/main/java/net/sourceforge/ganttproject/language/GanttLanguage.java</w:t>
      </w:r>
      <w:r>
        <w:rPr>
          <w:lang w:val="en-US"/>
        </w:rPr>
        <w:br/>
      </w:r>
    </w:p>
    <w:p w14:paraId="59BABEFB" w14:textId="77777777" w:rsidR="00A51375" w:rsidRDefault="00A51375" w:rsidP="00A51375">
      <w:pPr>
        <w:pStyle w:val="PargrafodaLista"/>
        <w:numPr>
          <w:ilvl w:val="0"/>
          <w:numId w:val="2"/>
        </w:numPr>
        <w:ind w:left="-567" w:right="-568"/>
        <w:jc w:val="both"/>
        <w:rPr>
          <w:lang w:val="en-US"/>
        </w:rPr>
      </w:pPr>
      <w:r w:rsidRPr="00425545">
        <w:rPr>
          <w:b/>
          <w:bCs/>
          <w:lang w:val="en-US"/>
        </w:rPr>
        <w:t xml:space="preserve">Reasoning: </w:t>
      </w:r>
      <w:r>
        <w:rPr>
          <w:lang w:val="en-US"/>
        </w:rPr>
        <w:t xml:space="preserve">This is an example of a singleton. The object can only be instantiated once, since no one has access to its constructor (private). It can only exist one instance of this object and a global point of access to this instance is provided by the class. </w:t>
      </w:r>
    </w:p>
    <w:bookmarkEnd w:id="0"/>
    <w:p w14:paraId="6C3D8B08" w14:textId="77777777" w:rsidR="00A51375" w:rsidRPr="00B1404F" w:rsidRDefault="00A51375" w:rsidP="00A51375"/>
    <w:p w14:paraId="7E794AA7" w14:textId="77777777" w:rsidR="002D6256" w:rsidRDefault="002D6256"/>
    <w:sectPr w:rsidR="002D6256" w:rsidSect="00B1404F">
      <w:pgSz w:w="11906" w:h="16838"/>
      <w:pgMar w:top="1417" w:right="1701" w:bottom="1417"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746AB"/>
    <w:multiLevelType w:val="hybridMultilevel"/>
    <w:tmpl w:val="ECB6AA2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50035C22"/>
    <w:multiLevelType w:val="hybridMultilevel"/>
    <w:tmpl w:val="71C2B8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269167186">
    <w:abstractNumId w:val="1"/>
  </w:num>
  <w:num w:numId="2" w16cid:durableId="968897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56"/>
    <w:rsid w:val="002D6256"/>
    <w:rsid w:val="00A51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7413"/>
  <w15:chartTrackingRefBased/>
  <w15:docId w15:val="{BA25A36E-3578-433E-AB60-171DCD5D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51375"/>
    <w:pPr>
      <w:keepNext/>
      <w:keepLines/>
      <w:spacing w:before="240" w:after="0"/>
      <w:outlineLvl w:val="0"/>
    </w:pPr>
    <w:rPr>
      <w:rFonts w:ascii="Calibri Light" w:eastAsia="Times New Roman" w:hAnsi="Calibri Light" w:cs="Times New Roman"/>
      <w:color w:val="2F5496"/>
      <w:sz w:val="32"/>
      <w:szCs w:val="32"/>
      <w:lang w:val="pt-PT"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51375"/>
    <w:rPr>
      <w:rFonts w:ascii="Calibri Light" w:eastAsia="Times New Roman" w:hAnsi="Calibri Light" w:cs="Times New Roman"/>
      <w:color w:val="2F5496"/>
      <w:sz w:val="32"/>
      <w:szCs w:val="32"/>
      <w:lang w:val="pt-PT" w:eastAsia="en-US"/>
    </w:rPr>
  </w:style>
  <w:style w:type="paragraph" w:styleId="PargrafodaLista">
    <w:name w:val="List Paragraph"/>
    <w:basedOn w:val="Normal"/>
    <w:uiPriority w:val="34"/>
    <w:qFormat/>
    <w:rsid w:val="00A51375"/>
    <w:pPr>
      <w:ind w:left="720"/>
      <w:contextualSpacing/>
    </w:pPr>
    <w:rPr>
      <w:rFonts w:ascii="Calibri" w:eastAsia="Calibri" w:hAnsi="Calibri" w:cs="Times New Roman"/>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283</Words>
  <Characters>1529</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Gavinho</dc:creator>
  <cp:keywords/>
  <dc:description/>
  <cp:lastModifiedBy>Julio Rafael Santos Gomes Olivenca Simoes</cp:lastModifiedBy>
  <cp:revision>2</cp:revision>
  <dcterms:created xsi:type="dcterms:W3CDTF">2022-10-18T19:25:00Z</dcterms:created>
  <dcterms:modified xsi:type="dcterms:W3CDTF">2022-10-20T21:47:00Z</dcterms:modified>
</cp:coreProperties>
</file>