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722C" w14:textId="0D8F03F8" w:rsidR="001C5181" w:rsidRDefault="0021654D">
      <w:pPr>
        <w:rPr>
          <w:lang w:val="pt-PT"/>
        </w:rPr>
      </w:pPr>
      <w:r>
        <w:rPr>
          <w:lang w:val="pt-PT"/>
        </w:rPr>
        <w:t>Daniel Gavinho – 59889</w:t>
      </w:r>
    </w:p>
    <w:p w14:paraId="50247BA0" w14:textId="74B59E20" w:rsidR="0021654D" w:rsidRPr="0021654D" w:rsidRDefault="0021654D">
      <w:pPr>
        <w:rPr>
          <w:lang w:val="pt-PT"/>
        </w:rPr>
      </w:pPr>
      <w:proofErr w:type="gramStart"/>
      <w:r>
        <w:rPr>
          <w:lang w:val="pt-PT"/>
        </w:rPr>
        <w:t>Todos os use</w:t>
      </w:r>
      <w:proofErr w:type="gramEnd"/>
      <w:r>
        <w:rPr>
          <w:lang w:val="pt-PT"/>
        </w:rPr>
        <w:t xml:space="preserve"> cases apresentados pela minha colega parecem estar bem fundados e escritos. Não observo nenhuma falha notável e parece englobar tudo o que ela pretendia englobar</w:t>
      </w:r>
    </w:p>
    <w:sectPr w:rsidR="0021654D" w:rsidRPr="0021654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81"/>
    <w:rsid w:val="001C5181"/>
    <w:rsid w:val="0021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F263"/>
  <w15:chartTrackingRefBased/>
  <w15:docId w15:val="{BCDBE152-3F34-4300-89DD-C103A1B9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Daniel Gavinho</cp:lastModifiedBy>
  <cp:revision>2</cp:revision>
  <dcterms:created xsi:type="dcterms:W3CDTF">2022-12-05T01:35:00Z</dcterms:created>
  <dcterms:modified xsi:type="dcterms:W3CDTF">2022-12-05T01:36:00Z</dcterms:modified>
</cp:coreProperties>
</file>