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115B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MX"/>
          <w14:ligatures w14:val="none"/>
        </w:rPr>
      </w:pPr>
      <w:bookmarkStart w:id="0" w:name="_Hlk184775411"/>
      <w:bookmarkEnd w:id="0"/>
      <w:r w:rsidRPr="00463BC0">
        <w:rPr>
          <w:rFonts w:ascii="Times New Roman" w:eastAsia="Times New Roman" w:hAnsi="Times New Roman" w:cs="Times New Roman"/>
          <w:noProof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9E75FAC" wp14:editId="3C4E5407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1714500" cy="2266950"/>
            <wp:effectExtent l="0" t="0" r="0" b="0"/>
            <wp:wrapSquare wrapText="bothSides"/>
            <wp:docPr id="6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  <w:t>Centro de Enseñanza Técnica Industrial Plantel Colomos</w:t>
      </w:r>
    </w:p>
    <w:p w14:paraId="35C6AA59" w14:textId="77777777" w:rsidR="006C5DAB" w:rsidRPr="00463BC0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64D7" wp14:editId="57FB4CD8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</wp:posOffset>
                </wp:positionV>
                <wp:extent cx="4114800" cy="45719"/>
                <wp:effectExtent l="0" t="0" r="19050" b="12065"/>
                <wp:wrapNone/>
                <wp:docPr id="4790154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B1DA" id="Rectángulo 5" o:spid="_x0000_s1026" style="position:absolute;margin-left:109.2pt;margin-top:.9pt;width:32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" fillcolor="#156082 [3204]" strokecolor="#156082 [3204]" strokeweight="1pt"/>
            </w:pict>
          </mc:Fallback>
        </mc:AlternateContent>
      </w:r>
      <w:r w:rsidRPr="00463BC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63BC0">
        <w:rPr>
          <w:rFonts w:ascii="Times New Roman" w:eastAsia="Times New Roman" w:hAnsi="Times New Roman" w:cs="Times New Roman"/>
          <w:b/>
          <w:bCs/>
          <w:color w:val="0A2F41" w:themeColor="accent1" w:themeShade="80"/>
          <w:kern w:val="0"/>
          <w:sz w:val="36"/>
          <w:szCs w:val="36"/>
          <w:lang w:eastAsia="es-MX"/>
          <w14:ligatures w14:val="none"/>
        </w:rPr>
        <w:t xml:space="preserve">Ingeniería Mecatrónica </w:t>
      </w:r>
    </w:p>
    <w:p w14:paraId="2181ED74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07F3BCF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C261E4E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D6599AF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DC5B873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541E081" w14:textId="77777777" w:rsidR="006C5DAB" w:rsidRDefault="006C5DAB" w:rsidP="006C5DA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B4E8EB5" w14:textId="77777777" w:rsidR="006C5DAB" w:rsidRPr="00463BC0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FC56110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 xml:space="preserve">Para obtener la acreditación del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tercer</w:t>
      </w: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 xml:space="preserve"> parcial de la materia:</w:t>
      </w:r>
    </w:p>
    <w:p w14:paraId="19265E59" w14:textId="77777777" w:rsidR="006C5DAB" w:rsidRP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6C5DA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Sistemas Expertos</w:t>
      </w:r>
    </w:p>
    <w:p w14:paraId="7C8EA51D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7613BA8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Presenta:</w:t>
      </w:r>
    </w:p>
    <w:p w14:paraId="383A41B9" w14:textId="77777777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 xml:space="preserve">Huerta Castillo Miguel Ángel               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ab/>
        <w:t xml:space="preserve"> </w:t>
      </w:r>
      <w:r w:rsidRPr="00463BC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21310236</w:t>
      </w:r>
    </w:p>
    <w:p w14:paraId="3EBAB3D5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B91B9F0" w14:textId="77777777" w:rsidR="006C5DAB" w:rsidRPr="00463BC0" w:rsidRDefault="006C5DAB" w:rsidP="006C5DA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096F192" w14:textId="5EDE770E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7</w:t>
      </w:r>
      <w:r w:rsidRPr="00463BC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º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F</w:t>
      </w:r>
    </w:p>
    <w:p w14:paraId="73273C84" w14:textId="77777777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</w:p>
    <w:p w14:paraId="774185A9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9BE4F84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Profesor:</w:t>
      </w:r>
    </w:p>
    <w:p w14:paraId="6F729577" w14:textId="77777777" w:rsidR="006C5DAB" w:rsidRDefault="006C5DAB" w:rsidP="006C5DAB">
      <w:pPr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6C5DA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Mauricio Alejandro Cabrera Arellano</w:t>
      </w:r>
    </w:p>
    <w:p w14:paraId="29C6AC87" w14:textId="695B5256" w:rsidR="000A03BC" w:rsidRPr="006C5DAB" w:rsidRDefault="006C5DAB" w:rsidP="006C5DAB">
      <w:pPr>
        <w:jc w:val="center"/>
        <w:rPr>
          <w:b/>
          <w:bCs/>
        </w:rPr>
      </w:pPr>
      <w:r w:rsidRPr="00463BC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023B5892" w14:textId="21C1FAFE" w:rsidR="000A03BC" w:rsidRPr="000A03BC" w:rsidRDefault="000A03BC" w:rsidP="000A03BC">
      <w:pPr>
        <w:rPr>
          <w:b/>
          <w:bCs/>
          <w:sz w:val="28"/>
          <w:szCs w:val="28"/>
        </w:rPr>
      </w:pPr>
      <w:r w:rsidRPr="000A03BC">
        <w:rPr>
          <w:b/>
          <w:bCs/>
          <w:sz w:val="28"/>
          <w:szCs w:val="28"/>
        </w:rPr>
        <w:lastRenderedPageBreak/>
        <w:t>Documentación del Sistema Experto: Diagnóstico de Fallas CNC</w:t>
      </w:r>
    </w:p>
    <w:p w14:paraId="39C186AC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1. Introducción</w:t>
      </w:r>
    </w:p>
    <w:p w14:paraId="50583FB7" w14:textId="77777777" w:rsidR="000A03BC" w:rsidRPr="000A03BC" w:rsidRDefault="000A03BC" w:rsidP="000A03BC">
      <w:r w:rsidRPr="000A03BC">
        <w:t>El sistema experto desarrollado tiene como objetivo principal diagnosticar posibles fallas en máquinas CNC basándose en síntomas proporcionados por el usuario. Además, permite la administración de fallas, síntomas y soluciones, lo que facilita su mantenimiento y expansión. El sistema fue diseñado para ser intuitivo y práctico tanto para operadores como para administradores.</w:t>
      </w:r>
    </w:p>
    <w:p w14:paraId="6491280B" w14:textId="708B4820" w:rsidR="000A03BC" w:rsidRPr="000A03BC" w:rsidRDefault="000A03BC" w:rsidP="000A03BC"/>
    <w:p w14:paraId="2FBA22A9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2. Alcance del Proyecto</w:t>
      </w:r>
    </w:p>
    <w:p w14:paraId="12D0801E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Objetivo General</w:t>
      </w:r>
    </w:p>
    <w:p w14:paraId="63CFC6C1" w14:textId="77777777" w:rsidR="000A03BC" w:rsidRPr="000A03BC" w:rsidRDefault="000A03BC" w:rsidP="000A03BC">
      <w:r w:rsidRPr="000A03BC">
        <w:t>Diagnosticar fallas comunes en máquinas CNC y proporcionar soluciones recomendadas mediante un sistema experto fácil de usar.</w:t>
      </w:r>
    </w:p>
    <w:p w14:paraId="3508BB5F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Objetivos Específicos</w:t>
      </w:r>
    </w:p>
    <w:p w14:paraId="2B08FC83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Implementar un motor de inferencia para calcular probabilidades de diagnóstico basado en síntomas.</w:t>
      </w:r>
    </w:p>
    <w:p w14:paraId="12CBEEA1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Permitir la administración de la base de conocimientos mediante una interfaz segura.</w:t>
      </w:r>
    </w:p>
    <w:p w14:paraId="348E6371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Ofrecer un diseño interactivo y fácil de navegar.</w:t>
      </w:r>
    </w:p>
    <w:p w14:paraId="5589AE6E" w14:textId="2A5AED16" w:rsidR="000A03BC" w:rsidRPr="000A03BC" w:rsidRDefault="000A03BC" w:rsidP="000A03BC"/>
    <w:p w14:paraId="1DF59DA3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 Descripción del Sistema</w:t>
      </w:r>
    </w:p>
    <w:p w14:paraId="72AD2A5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3.1 Funcionalidades Principales</w:t>
      </w:r>
    </w:p>
    <w:p w14:paraId="783F1BCE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t>Realizar Diagnóstico:</w:t>
      </w:r>
    </w:p>
    <w:p w14:paraId="281AAEF0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El sistema realiza preguntas basadas en síntomas predefinidos.</w:t>
      </w:r>
    </w:p>
    <w:p w14:paraId="22B605D4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Calcula probabilidades de fallas y muestra las soluciones recomendadas.</w:t>
      </w:r>
    </w:p>
    <w:p w14:paraId="3C0A6B49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t>Administración de Base de Datos:</w:t>
      </w:r>
    </w:p>
    <w:p w14:paraId="76C29E1E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Los usuarios autenticados pueden agregar nuevas fallas con sus síntomas y soluciones.</w:t>
      </w:r>
    </w:p>
    <w:p w14:paraId="2338D37F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También pueden eliminar fallas existentes de la base de datos.</w:t>
      </w:r>
    </w:p>
    <w:p w14:paraId="56166682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lastRenderedPageBreak/>
        <w:t>Navegación Intuitiva:</w:t>
      </w:r>
    </w:p>
    <w:p w14:paraId="34676BFC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Menú principal que permite acceder a las opciones de diagnóstico, administración y salida.</w:t>
      </w:r>
    </w:p>
    <w:p w14:paraId="7EA66574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3.2 Base de Conocimientos</w:t>
      </w:r>
    </w:p>
    <w:p w14:paraId="508F1B36" w14:textId="77777777" w:rsidR="000A03BC" w:rsidRPr="000A03BC" w:rsidRDefault="000A03BC" w:rsidP="000A03BC">
      <w:pPr>
        <w:numPr>
          <w:ilvl w:val="0"/>
          <w:numId w:val="3"/>
        </w:numPr>
      </w:pPr>
      <w:r w:rsidRPr="000A03BC">
        <w:rPr>
          <w:b/>
          <w:bCs/>
        </w:rPr>
        <w:t>Formato:</w:t>
      </w:r>
      <w:r w:rsidRPr="000A03BC">
        <w:t xml:space="preserve"> Archivo JSON que contiene:</w:t>
      </w:r>
    </w:p>
    <w:p w14:paraId="1D13BB10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Lista de fallas.</w:t>
      </w:r>
    </w:p>
    <w:p w14:paraId="18FC237D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Síntomas asociados.</w:t>
      </w:r>
    </w:p>
    <w:p w14:paraId="1BEA419D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Soluciones recomendadas.</w:t>
      </w:r>
    </w:p>
    <w:p w14:paraId="04E3D74A" w14:textId="77777777" w:rsidR="000A03BC" w:rsidRPr="000A03BC" w:rsidRDefault="000A03BC" w:rsidP="000A03BC">
      <w:r w:rsidRPr="000A03BC">
        <w:rPr>
          <w:b/>
          <w:bCs/>
        </w:rPr>
        <w:t>Ejemplo de Estructura:</w:t>
      </w:r>
    </w:p>
    <w:p w14:paraId="33C6EEA7" w14:textId="77777777" w:rsidR="000A03BC" w:rsidRPr="000A03BC" w:rsidRDefault="000A03BC" w:rsidP="000A03BC">
      <w:pPr>
        <w:ind w:left="720"/>
      </w:pPr>
      <w:r w:rsidRPr="000A03BC">
        <w:t>{</w:t>
      </w:r>
    </w:p>
    <w:p w14:paraId="71BE3C0E" w14:textId="77777777" w:rsidR="000A03BC" w:rsidRPr="000A03BC" w:rsidRDefault="000A03BC" w:rsidP="000A03BC">
      <w:pPr>
        <w:ind w:left="720"/>
      </w:pPr>
      <w:r w:rsidRPr="000A03BC">
        <w:t xml:space="preserve">    "</w:t>
      </w:r>
      <w:proofErr w:type="spellStart"/>
      <w:r w:rsidRPr="000A03BC">
        <w:t>posibles_sintomas</w:t>
      </w:r>
      <w:proofErr w:type="spellEnd"/>
      <w:r w:rsidRPr="000A03BC">
        <w:t>": {</w:t>
      </w:r>
    </w:p>
    <w:p w14:paraId="2A12D88D" w14:textId="77777777" w:rsidR="000A03BC" w:rsidRPr="000A03BC" w:rsidRDefault="000A03BC" w:rsidP="000A03BC">
      <w:pPr>
        <w:ind w:left="720"/>
      </w:pPr>
      <w:r w:rsidRPr="000A03BC">
        <w:t xml:space="preserve">        "vibraciones excesivas": ["ruido anormal", "vibraciones detectadas por sensores"],</w:t>
      </w:r>
    </w:p>
    <w:p w14:paraId="300A6F9E" w14:textId="77777777" w:rsidR="000A03BC" w:rsidRPr="000A03BC" w:rsidRDefault="000A03BC" w:rsidP="000A03BC">
      <w:pPr>
        <w:ind w:left="720"/>
      </w:pPr>
      <w:r w:rsidRPr="000A03BC">
        <w:t xml:space="preserve">        "desalineación del eje": ["movimiento no lineal", "errores en la precisión de cortes"]</w:t>
      </w:r>
    </w:p>
    <w:p w14:paraId="1B68C470" w14:textId="77777777" w:rsidR="000A03BC" w:rsidRPr="000A03BC" w:rsidRDefault="000A03BC" w:rsidP="000A03BC">
      <w:pPr>
        <w:ind w:left="720"/>
      </w:pPr>
      <w:r w:rsidRPr="000A03BC">
        <w:t xml:space="preserve">    },</w:t>
      </w:r>
    </w:p>
    <w:p w14:paraId="1D44AD78" w14:textId="77777777" w:rsidR="000A03BC" w:rsidRPr="000A03BC" w:rsidRDefault="000A03BC" w:rsidP="000A03BC">
      <w:pPr>
        <w:ind w:left="720"/>
      </w:pPr>
      <w:r w:rsidRPr="000A03BC">
        <w:t xml:space="preserve">    "soluciones": {</w:t>
      </w:r>
    </w:p>
    <w:p w14:paraId="6EBF9195" w14:textId="09D70F36" w:rsidR="000A03BC" w:rsidRPr="000A03BC" w:rsidRDefault="000A03BC" w:rsidP="000A03BC">
      <w:pPr>
        <w:ind w:left="720"/>
      </w:pPr>
      <w:r w:rsidRPr="000A03BC">
        <w:t xml:space="preserve">       "vibraciones excesivas": "Revise y ajuste los tornillos de las guías lineales.",</w:t>
      </w:r>
    </w:p>
    <w:p w14:paraId="4640FBC9" w14:textId="77777777" w:rsidR="000A03BC" w:rsidRPr="000A03BC" w:rsidRDefault="000A03BC" w:rsidP="000A03BC">
      <w:pPr>
        <w:ind w:left="720"/>
      </w:pPr>
      <w:r w:rsidRPr="000A03BC">
        <w:t xml:space="preserve">        "desalineación del eje": "Contacte a un técnico para recalibrar los ejes."</w:t>
      </w:r>
    </w:p>
    <w:p w14:paraId="46083532" w14:textId="77777777" w:rsidR="000A03BC" w:rsidRPr="000A03BC" w:rsidRDefault="000A03BC" w:rsidP="000A03BC">
      <w:pPr>
        <w:ind w:left="720"/>
      </w:pPr>
      <w:r w:rsidRPr="000A03BC">
        <w:t xml:space="preserve">    }</w:t>
      </w:r>
    </w:p>
    <w:p w14:paraId="43ED9D93" w14:textId="77777777" w:rsidR="000A03BC" w:rsidRPr="000A03BC" w:rsidRDefault="000A03BC" w:rsidP="000A03BC">
      <w:r w:rsidRPr="000A03BC">
        <w:t>}</w:t>
      </w:r>
    </w:p>
    <w:p w14:paraId="0DC2E526" w14:textId="7D4637C9" w:rsidR="000A03BC" w:rsidRDefault="000A03BC" w:rsidP="000A03BC"/>
    <w:p w14:paraId="6490751D" w14:textId="77777777" w:rsidR="006C5DAB" w:rsidRDefault="006C5DAB" w:rsidP="000A03BC"/>
    <w:p w14:paraId="69646410" w14:textId="77777777" w:rsidR="006C5DAB" w:rsidRDefault="006C5DAB" w:rsidP="000A03BC"/>
    <w:p w14:paraId="31E32377" w14:textId="77777777" w:rsidR="006C5DAB" w:rsidRDefault="006C5DAB" w:rsidP="000A03BC"/>
    <w:p w14:paraId="780FA3BD" w14:textId="77777777" w:rsidR="006C5DAB" w:rsidRDefault="006C5DAB" w:rsidP="000A03BC"/>
    <w:p w14:paraId="08BE2C3E" w14:textId="77777777" w:rsidR="006C5DAB" w:rsidRPr="000A03BC" w:rsidRDefault="006C5DAB" w:rsidP="000A03BC"/>
    <w:p w14:paraId="08DDA6FE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lastRenderedPageBreak/>
        <w:t>4. Arquitectura del Sistema</w:t>
      </w:r>
    </w:p>
    <w:p w14:paraId="3A5C1CF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4.1 Etapas del Sistema Experto</w:t>
      </w:r>
    </w:p>
    <w:p w14:paraId="7AD0F105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Adquisición del Conocimiento:</w:t>
      </w:r>
    </w:p>
    <w:p w14:paraId="3CBB4839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Se recopilaron síntomas y fallas comunes de expertos en CNC.</w:t>
      </w:r>
    </w:p>
    <w:p w14:paraId="77CE92D6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Las soluciones fueron diseñadas con base en procedimientos estándar de mantenimiento.</w:t>
      </w:r>
    </w:p>
    <w:p w14:paraId="4AE41DAB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Representación del Conocimiento:</w:t>
      </w:r>
    </w:p>
    <w:p w14:paraId="2C5301C3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El conocimiento se almacena en un archivo JSON para facilitar su manipulación.</w:t>
      </w:r>
    </w:p>
    <w:p w14:paraId="07776B1D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Motor de Inferencia:</w:t>
      </w:r>
    </w:p>
    <w:p w14:paraId="0B54DFC6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El sistema utiliza lógica basada en respuestas del usuario (</w:t>
      </w:r>
      <w:r w:rsidRPr="000A03BC">
        <w:rPr>
          <w:i/>
          <w:iCs/>
        </w:rPr>
        <w:t>sí</w:t>
      </w:r>
      <w:r w:rsidRPr="000A03BC">
        <w:t xml:space="preserve">, </w:t>
      </w:r>
      <w:r w:rsidRPr="000A03BC">
        <w:rPr>
          <w:i/>
          <w:iCs/>
        </w:rPr>
        <w:t>no</w:t>
      </w:r>
      <w:r w:rsidRPr="000A03BC">
        <w:t xml:space="preserve">, </w:t>
      </w:r>
      <w:r w:rsidRPr="000A03BC">
        <w:rPr>
          <w:i/>
          <w:iCs/>
        </w:rPr>
        <w:t>no sé</w:t>
      </w:r>
      <w:r w:rsidRPr="000A03BC">
        <w:t>).</w:t>
      </w:r>
    </w:p>
    <w:p w14:paraId="52197729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Calcula un porcentaje de probabilidad para cada falla.</w:t>
      </w:r>
    </w:p>
    <w:p w14:paraId="35FD3DA1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Interfaz de Usuario:</w:t>
      </w:r>
    </w:p>
    <w:p w14:paraId="4F322C3E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 xml:space="preserve">Implementada con </w:t>
      </w:r>
      <w:proofErr w:type="spellStart"/>
      <w:r w:rsidRPr="000A03BC">
        <w:t>Tkinter</w:t>
      </w:r>
      <w:proofErr w:type="spellEnd"/>
      <w:r w:rsidRPr="000A03BC">
        <w:t xml:space="preserve"> para una experiencia gráfica accesible.</w:t>
      </w:r>
    </w:p>
    <w:p w14:paraId="52D82FCC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4.2 Estructura del Código</w:t>
      </w:r>
    </w:p>
    <w:p w14:paraId="4AAE86D1" w14:textId="77777777" w:rsidR="000A03BC" w:rsidRPr="000A03BC" w:rsidRDefault="000A03BC" w:rsidP="000A03BC">
      <w:pPr>
        <w:numPr>
          <w:ilvl w:val="0"/>
          <w:numId w:val="5"/>
        </w:numPr>
      </w:pPr>
      <w:r w:rsidRPr="000A03BC">
        <w:rPr>
          <w:b/>
          <w:bCs/>
        </w:rPr>
        <w:t>Archivos:</w:t>
      </w:r>
    </w:p>
    <w:p w14:paraId="2476D45F" w14:textId="77777777" w:rsidR="000A03BC" w:rsidRPr="000A03BC" w:rsidRDefault="000A03BC" w:rsidP="000A03BC">
      <w:pPr>
        <w:numPr>
          <w:ilvl w:val="1"/>
          <w:numId w:val="5"/>
        </w:numPr>
      </w:pPr>
      <w:r w:rsidRPr="000A03BC">
        <w:t>main.py: Código principal del sistema experto.</w:t>
      </w:r>
    </w:p>
    <w:p w14:paraId="7DBE0F2F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t>base_</w:t>
      </w:r>
      <w:proofErr w:type="gramStart"/>
      <w:r w:rsidRPr="000A03BC">
        <w:t>conocimientos.json</w:t>
      </w:r>
      <w:proofErr w:type="spellEnd"/>
      <w:proofErr w:type="gramEnd"/>
      <w:r w:rsidRPr="000A03BC">
        <w:t>: Base de datos de fallas, síntomas y soluciones.</w:t>
      </w:r>
    </w:p>
    <w:p w14:paraId="7F5973A2" w14:textId="77777777" w:rsidR="000A03BC" w:rsidRPr="000A03BC" w:rsidRDefault="000A03BC" w:rsidP="000A03BC">
      <w:pPr>
        <w:numPr>
          <w:ilvl w:val="0"/>
          <w:numId w:val="5"/>
        </w:numPr>
      </w:pPr>
      <w:r w:rsidRPr="000A03BC">
        <w:rPr>
          <w:b/>
          <w:bCs/>
        </w:rPr>
        <w:t>Componentes del Código:</w:t>
      </w:r>
    </w:p>
    <w:p w14:paraId="25B60DE8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MenuPrincipal</w:t>
      </w:r>
      <w:proofErr w:type="spellEnd"/>
      <w:r w:rsidRPr="000A03BC">
        <w:rPr>
          <w:b/>
          <w:bCs/>
        </w:rPr>
        <w:t>:</w:t>
      </w:r>
      <w:r w:rsidRPr="000A03BC">
        <w:t xml:space="preserve"> Pantalla inicial con opciones de navegación.</w:t>
      </w:r>
    </w:p>
    <w:p w14:paraId="54404117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SistemaExpertoGUI</w:t>
      </w:r>
      <w:proofErr w:type="spellEnd"/>
      <w:r w:rsidRPr="000A03BC">
        <w:rPr>
          <w:b/>
          <w:bCs/>
        </w:rPr>
        <w:t>:</w:t>
      </w:r>
      <w:r w:rsidRPr="000A03BC">
        <w:t xml:space="preserve"> Realiza el diagnóstico interactivo.</w:t>
      </w:r>
    </w:p>
    <w:p w14:paraId="400DF7F5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AdministrarBaseDeDatos</w:t>
      </w:r>
      <w:proofErr w:type="spellEnd"/>
      <w:r w:rsidRPr="000A03BC">
        <w:rPr>
          <w:b/>
          <w:bCs/>
        </w:rPr>
        <w:t>:</w:t>
      </w:r>
      <w:r w:rsidRPr="000A03BC">
        <w:t xml:space="preserve"> Gestiona las fallas y sus datos asociados.</w:t>
      </w:r>
    </w:p>
    <w:p w14:paraId="72EE3B5B" w14:textId="5535B68F" w:rsidR="000A03BC" w:rsidRDefault="000A03BC" w:rsidP="000A03BC"/>
    <w:p w14:paraId="4CC44C98" w14:textId="77777777" w:rsidR="006C5DAB" w:rsidRDefault="006C5DAB" w:rsidP="000A03BC"/>
    <w:p w14:paraId="296F969D" w14:textId="77777777" w:rsidR="006C5DAB" w:rsidRPr="000A03BC" w:rsidRDefault="006C5DAB" w:rsidP="000A03BC"/>
    <w:p w14:paraId="38680B98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lastRenderedPageBreak/>
        <w:t xml:space="preserve">5. Prototipado en </w:t>
      </w:r>
      <w:proofErr w:type="spellStart"/>
      <w:r w:rsidRPr="000A03BC">
        <w:rPr>
          <w:b/>
          <w:bCs/>
        </w:rPr>
        <w:t>Figma</w:t>
      </w:r>
      <w:proofErr w:type="spellEnd"/>
    </w:p>
    <w:p w14:paraId="0A9191A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Descripción del Prototipo</w:t>
      </w:r>
    </w:p>
    <w:p w14:paraId="0D8E49F4" w14:textId="77777777" w:rsidR="000A03BC" w:rsidRPr="000A03BC" w:rsidRDefault="000A03BC" w:rsidP="000A03BC">
      <w:r w:rsidRPr="000A03BC">
        <w:t xml:space="preserve">El diseño fue desarrollado en </w:t>
      </w:r>
      <w:proofErr w:type="spellStart"/>
      <w:r w:rsidRPr="000A03BC">
        <w:t>Figma</w:t>
      </w:r>
      <w:proofErr w:type="spellEnd"/>
      <w:r w:rsidRPr="000A03BC">
        <w:t xml:space="preserve"> y consta de las siguientes pantallas:</w:t>
      </w:r>
    </w:p>
    <w:p w14:paraId="26B7E0A5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Menú Principal:</w:t>
      </w:r>
    </w:p>
    <w:p w14:paraId="7731ECF5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 xml:space="preserve">Botones: </w:t>
      </w:r>
      <w:r w:rsidRPr="000A03BC">
        <w:rPr>
          <w:i/>
          <w:iCs/>
        </w:rPr>
        <w:t>Realizar Diagnóstico</w:t>
      </w:r>
      <w:r w:rsidRPr="000A03BC">
        <w:t xml:space="preserve">, </w:t>
      </w:r>
      <w:r w:rsidRPr="000A03BC">
        <w:rPr>
          <w:i/>
          <w:iCs/>
        </w:rPr>
        <w:t>Administrar Base de Datos</w:t>
      </w:r>
      <w:r w:rsidRPr="000A03BC">
        <w:t xml:space="preserve"> y </w:t>
      </w:r>
      <w:r w:rsidRPr="000A03BC">
        <w:rPr>
          <w:i/>
          <w:iCs/>
        </w:rPr>
        <w:t>Salir</w:t>
      </w:r>
      <w:r w:rsidRPr="000A03BC">
        <w:t>.</w:t>
      </w:r>
    </w:p>
    <w:p w14:paraId="515C7D19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Diagnóstico:</w:t>
      </w:r>
    </w:p>
    <w:p w14:paraId="6437F8EE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Pantalla dinámica con preguntas y botones para respuestas.</w:t>
      </w:r>
    </w:p>
    <w:p w14:paraId="52559BED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Indicador de progreso.</w:t>
      </w:r>
    </w:p>
    <w:p w14:paraId="394BA84B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Resultados:</w:t>
      </w:r>
    </w:p>
    <w:p w14:paraId="26840CE1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Diagnósticos con porcentajes de probabilidad y soluciones asociadas.</w:t>
      </w:r>
    </w:p>
    <w:p w14:paraId="32EEE017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Administración:</w:t>
      </w:r>
    </w:p>
    <w:p w14:paraId="5472D5D6" w14:textId="5FB0EE72" w:rsidR="006C5DAB" w:rsidRPr="006C5DAB" w:rsidRDefault="000A03BC" w:rsidP="000A03BC">
      <w:pPr>
        <w:numPr>
          <w:ilvl w:val="1"/>
          <w:numId w:val="6"/>
        </w:numPr>
      </w:pPr>
      <w:r w:rsidRPr="000A03BC">
        <w:t>Opciones para agregar y eliminar fallas.</w:t>
      </w:r>
    </w:p>
    <w:p w14:paraId="6DC71AFE" w14:textId="21B870DF" w:rsidR="000A03BC" w:rsidRDefault="000A03BC" w:rsidP="000A03BC">
      <w:r w:rsidRPr="000A03BC">
        <w:t xml:space="preserve">Prototipo en </w:t>
      </w:r>
      <w:proofErr w:type="spellStart"/>
      <w:r w:rsidRPr="000A03BC">
        <w:t>Figma</w:t>
      </w:r>
      <w:proofErr w:type="spellEnd"/>
      <w:r w:rsidR="006C5DAB">
        <w:t>:</w:t>
      </w:r>
    </w:p>
    <w:p w14:paraId="077E26F7" w14:textId="3C9E85F6" w:rsidR="006C5DAB" w:rsidRPr="000A03BC" w:rsidRDefault="006C5DAB" w:rsidP="000A03BC">
      <w:r w:rsidRPr="006C5DAB">
        <w:t>https://www.figma.com/proto/iLNjK15eKomUMxLT9v5Xp8/Prototipado-VIWA?node-id=1-96&amp;p=f&amp;t=OjQKASpkKz9891fu-1&amp;scaling=min-zoom&amp;content-scaling=fixed&amp;page-id=0%3A1</w:t>
      </w:r>
    </w:p>
    <w:p w14:paraId="0A63621C" w14:textId="38F1D489" w:rsidR="000A03BC" w:rsidRPr="000A03BC" w:rsidRDefault="000A03BC" w:rsidP="000A03BC"/>
    <w:p w14:paraId="21B78BF0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 Instrucciones de Uso</w:t>
      </w:r>
    </w:p>
    <w:p w14:paraId="19803FC5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6.1 Requisitos Previos</w:t>
      </w:r>
    </w:p>
    <w:p w14:paraId="681B2A47" w14:textId="77777777" w:rsidR="000A03BC" w:rsidRPr="000A03BC" w:rsidRDefault="000A03BC" w:rsidP="000A03BC">
      <w:pPr>
        <w:numPr>
          <w:ilvl w:val="0"/>
          <w:numId w:val="7"/>
        </w:numPr>
      </w:pPr>
      <w:r w:rsidRPr="000A03BC">
        <w:t>Tener instalado Python 3.10+.</w:t>
      </w:r>
    </w:p>
    <w:p w14:paraId="7531CB18" w14:textId="77777777" w:rsidR="000A03BC" w:rsidRPr="000A03BC" w:rsidRDefault="000A03BC" w:rsidP="000A03BC">
      <w:pPr>
        <w:numPr>
          <w:ilvl w:val="0"/>
          <w:numId w:val="7"/>
        </w:numPr>
      </w:pPr>
      <w:r w:rsidRPr="000A03BC">
        <w:t xml:space="preserve">Librería </w:t>
      </w:r>
      <w:proofErr w:type="spellStart"/>
      <w:r w:rsidRPr="000A03BC">
        <w:t>tkinter</w:t>
      </w:r>
      <w:proofErr w:type="spellEnd"/>
      <w:r w:rsidRPr="000A03BC">
        <w:t xml:space="preserve"> incluida en Python.</w:t>
      </w:r>
    </w:p>
    <w:p w14:paraId="124947B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6.2 Instalación</w:t>
      </w:r>
    </w:p>
    <w:p w14:paraId="2051E66B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>Clonar el repositorio o descargar los archivos.</w:t>
      </w:r>
    </w:p>
    <w:p w14:paraId="010158AA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 xml:space="preserve">Asegurarse de que el archivo </w:t>
      </w:r>
      <w:proofErr w:type="spellStart"/>
      <w:r w:rsidRPr="000A03BC">
        <w:t>base_</w:t>
      </w:r>
      <w:proofErr w:type="gramStart"/>
      <w:r w:rsidRPr="000A03BC">
        <w:t>conocimientos.json</w:t>
      </w:r>
      <w:proofErr w:type="spellEnd"/>
      <w:proofErr w:type="gramEnd"/>
      <w:r w:rsidRPr="000A03BC">
        <w:t xml:space="preserve"> esté en el mismo directorio que el código.</w:t>
      </w:r>
    </w:p>
    <w:p w14:paraId="2BB3114E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>Ejecutar main.py para iniciar el sistema.</w:t>
      </w:r>
    </w:p>
    <w:p w14:paraId="0FABA2E0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6.3 Uso del Sistema</w:t>
      </w:r>
    </w:p>
    <w:p w14:paraId="46941991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lastRenderedPageBreak/>
        <w:t>Menú Principal:</w:t>
      </w:r>
    </w:p>
    <w:p w14:paraId="3AA5BBFC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Seleccione </w:t>
      </w:r>
      <w:r w:rsidRPr="000A03BC">
        <w:rPr>
          <w:i/>
          <w:iCs/>
        </w:rPr>
        <w:t>Realizar Diagnóstico</w:t>
      </w:r>
      <w:r w:rsidRPr="000A03BC">
        <w:t xml:space="preserve"> para comenzar.</w:t>
      </w:r>
    </w:p>
    <w:p w14:paraId="03298EB6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Seleccione </w:t>
      </w:r>
      <w:r w:rsidRPr="000A03BC">
        <w:rPr>
          <w:i/>
          <w:iCs/>
        </w:rPr>
        <w:t>Administrar Base de Datos</w:t>
      </w:r>
      <w:r w:rsidRPr="000A03BC">
        <w:t xml:space="preserve"> para agregar o eliminar fallas (requiere contraseña).</w:t>
      </w:r>
    </w:p>
    <w:p w14:paraId="6C549FA0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t>Diagnóstico:</w:t>
      </w:r>
    </w:p>
    <w:p w14:paraId="057CB039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Responda las preguntas con </w:t>
      </w:r>
      <w:r w:rsidRPr="000A03BC">
        <w:rPr>
          <w:i/>
          <w:iCs/>
        </w:rPr>
        <w:t>Sí</w:t>
      </w:r>
      <w:r w:rsidRPr="000A03BC">
        <w:t xml:space="preserve">, </w:t>
      </w:r>
      <w:r w:rsidRPr="000A03BC">
        <w:rPr>
          <w:i/>
          <w:iCs/>
        </w:rPr>
        <w:t>No</w:t>
      </w:r>
      <w:r w:rsidRPr="000A03BC">
        <w:t xml:space="preserve">, o </w:t>
      </w:r>
      <w:r w:rsidRPr="000A03BC">
        <w:rPr>
          <w:i/>
          <w:iCs/>
        </w:rPr>
        <w:t>No sé</w:t>
      </w:r>
      <w:r w:rsidRPr="000A03BC">
        <w:t>.</w:t>
      </w:r>
    </w:p>
    <w:p w14:paraId="1B811EE6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Revise los resultados y soluciones al finalizar.</w:t>
      </w:r>
    </w:p>
    <w:p w14:paraId="438B2D21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t>Administración:</w:t>
      </w:r>
    </w:p>
    <w:p w14:paraId="4D4F2115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Agregar fallas: Ingrese nombre, síntomas y solución.</w:t>
      </w:r>
    </w:p>
    <w:p w14:paraId="6FB4F127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Eliminar fallas: Especifique el nombre de la falla a eliminar.</w:t>
      </w:r>
    </w:p>
    <w:p w14:paraId="0B944CCC" w14:textId="2885F0AE" w:rsidR="000A03BC" w:rsidRPr="000A03BC" w:rsidRDefault="000A03BC" w:rsidP="000A03BC"/>
    <w:p w14:paraId="5352E9A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7. Conclusión</w:t>
      </w:r>
    </w:p>
    <w:p w14:paraId="2EDB7B33" w14:textId="77777777" w:rsidR="000A03BC" w:rsidRPr="000A03BC" w:rsidRDefault="000A03BC" w:rsidP="000A03BC">
      <w:r w:rsidRPr="000A03BC">
        <w:t xml:space="preserve">El sistema experto cumple con los requisitos establecidos, proporcionando una herramienta eficaz para diagnosticar fallas en máquinas CNC. Su diseño modular permite futuras expansiones, como integración con bases de datos SQL o mejoras en la interfaz gráfica. Además, el prototipo desarrollado en </w:t>
      </w:r>
      <w:proofErr w:type="spellStart"/>
      <w:r w:rsidRPr="000A03BC">
        <w:t>Figma</w:t>
      </w:r>
      <w:proofErr w:type="spellEnd"/>
      <w:r w:rsidRPr="000A03BC">
        <w:t xml:space="preserve"> garantiza una experiencia de usuario optimizada.</w:t>
      </w:r>
    </w:p>
    <w:p w14:paraId="21EA1E94" w14:textId="32C4B478" w:rsidR="00DC205D" w:rsidRDefault="00D90907" w:rsidP="000A03BC">
      <w:r>
        <w:t xml:space="preserve"> Enlace a video de </w:t>
      </w:r>
      <w:proofErr w:type="spellStart"/>
      <w:r>
        <w:t>Youtube</w:t>
      </w:r>
      <w:proofErr w:type="spellEnd"/>
      <w:r>
        <w:t>:</w:t>
      </w:r>
    </w:p>
    <w:p w14:paraId="68C8BA11" w14:textId="474B8995" w:rsidR="00D90907" w:rsidRDefault="00D90907" w:rsidP="000A03BC">
      <w:hyperlink r:id="rId6" w:history="1">
        <w:r w:rsidRPr="006C23C0">
          <w:rPr>
            <w:rStyle w:val="Hipervnculo"/>
          </w:rPr>
          <w:t>https://youtu.be/JzZ1XaVAJlM</w:t>
        </w:r>
      </w:hyperlink>
    </w:p>
    <w:p w14:paraId="499B648D" w14:textId="77777777" w:rsidR="00D90907" w:rsidRDefault="00D90907" w:rsidP="000A03BC"/>
    <w:sectPr w:rsidR="00D90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C080C"/>
    <w:multiLevelType w:val="multilevel"/>
    <w:tmpl w:val="B82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F6624"/>
    <w:multiLevelType w:val="multilevel"/>
    <w:tmpl w:val="87A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C6427"/>
    <w:multiLevelType w:val="multilevel"/>
    <w:tmpl w:val="D494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C24E2"/>
    <w:multiLevelType w:val="multilevel"/>
    <w:tmpl w:val="791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828FE"/>
    <w:multiLevelType w:val="multilevel"/>
    <w:tmpl w:val="BFF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800EB"/>
    <w:multiLevelType w:val="multilevel"/>
    <w:tmpl w:val="C71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00B5E"/>
    <w:multiLevelType w:val="multilevel"/>
    <w:tmpl w:val="9F3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C4138"/>
    <w:multiLevelType w:val="multilevel"/>
    <w:tmpl w:val="A030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75715"/>
    <w:multiLevelType w:val="multilevel"/>
    <w:tmpl w:val="280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028319">
    <w:abstractNumId w:val="5"/>
  </w:num>
  <w:num w:numId="2" w16cid:durableId="1988974682">
    <w:abstractNumId w:val="7"/>
  </w:num>
  <w:num w:numId="3" w16cid:durableId="2026250121">
    <w:abstractNumId w:val="6"/>
  </w:num>
  <w:num w:numId="4" w16cid:durableId="1132136025">
    <w:abstractNumId w:val="0"/>
  </w:num>
  <w:num w:numId="5" w16cid:durableId="458838553">
    <w:abstractNumId w:val="4"/>
  </w:num>
  <w:num w:numId="6" w16cid:durableId="2110000351">
    <w:abstractNumId w:val="1"/>
  </w:num>
  <w:num w:numId="7" w16cid:durableId="1349024653">
    <w:abstractNumId w:val="8"/>
  </w:num>
  <w:num w:numId="8" w16cid:durableId="699478540">
    <w:abstractNumId w:val="2"/>
  </w:num>
  <w:num w:numId="9" w16cid:durableId="49692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BC"/>
    <w:rsid w:val="000A03BC"/>
    <w:rsid w:val="000A7A0B"/>
    <w:rsid w:val="003F4132"/>
    <w:rsid w:val="006C5DAB"/>
    <w:rsid w:val="00D90907"/>
    <w:rsid w:val="00DC205D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C161"/>
  <w15:chartTrackingRefBased/>
  <w15:docId w15:val="{B3235381-703A-420C-A1A9-6CEE99EC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3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3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3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3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09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zZ1XaVAJl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HUERTA CASTILLO</dc:creator>
  <cp:keywords/>
  <dc:description/>
  <cp:lastModifiedBy>MIGUEL ANGEL HUERTA CASTILLO</cp:lastModifiedBy>
  <cp:revision>2</cp:revision>
  <dcterms:created xsi:type="dcterms:W3CDTF">2024-12-15T21:55:00Z</dcterms:created>
  <dcterms:modified xsi:type="dcterms:W3CDTF">2024-12-15T22:59:00Z</dcterms:modified>
</cp:coreProperties>
</file>