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Explicación de los campos económicos en la oportunidad.</w:t>
      </w:r>
    </w:p>
    <w:p w:rsidR="00000000" w:rsidDel="00000000" w:rsidP="00000000" w:rsidRDefault="00000000" w:rsidRPr="00000000" w14:paraId="0000000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Dentro de la oportunidad, se incluyen estos campos relativos a los pagos realizados por los alumno:</w:t>
      </w:r>
      <w:r w:rsidDel="00000000" w:rsidR="00000000" w:rsidRPr="00000000">
        <w:rPr>
          <w:rtl w:val="0"/>
        </w:rPr>
      </w:r>
    </w:p>
    <w:p w:rsidR="00000000" w:rsidDel="00000000" w:rsidP="00000000" w:rsidRDefault="00000000" w:rsidRPr="00000000" w14:paraId="00000004">
      <w:pPr>
        <w:spacing w:after="240" w:before="240" w:lineRule="auto"/>
        <w:jc w:val="center"/>
        <w:rPr>
          <w:b w:val="1"/>
          <w:bCs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3822816558345"/>
        <w:gridCol w:w="1935.0255031291076"/>
        <w:gridCol w:w="5183.1040262386805"/>
        <w:tblGridChange w:id="0">
          <w:tblGrid>
            <w:gridCol w:w="1907.3822816558345"/>
            <w:gridCol w:w="1935.0255031291076"/>
            <w:gridCol w:w="5183.10402623868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b w:val="1"/>
                <w:bCs w:val="1"/>
                <w:sz w:val="20"/>
                <w:szCs w:val="20"/>
                <w:rtl w:val="0"/>
              </w:rPr>
              <w:t xml:space="preserve">Importe total matrícula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CU_Importe_total__c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TOPPORTUNITY.CU_IMPORTE_TOTAL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b w:val="1"/>
                <w:bCs w:val="1"/>
                <w:sz w:val="20"/>
                <w:szCs w:val="20"/>
                <w:rtl w:val="0"/>
              </w:rPr>
              <w:t xml:space="preserve">Importe primer pago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ImportePrimerPago__c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TOPPORTUNITY.IMPORTEPRIMERPAGO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b w:val="1"/>
                <w:bCs w:val="1"/>
                <w:sz w:val="20"/>
                <w:szCs w:val="20"/>
                <w:rtl w:val="0"/>
              </w:rPr>
              <w:t xml:space="preserve">Fecha límite primer pago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FechaLimitePrimerPago__c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TOPPORTUNITY.FECHALIMITEPRIMERPAGO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b w:val="1"/>
                <w:bCs w:val="1"/>
                <w:sz w:val="20"/>
                <w:szCs w:val="20"/>
                <w:rtl w:val="0"/>
              </w:rPr>
              <w:t xml:space="preserve">Pago mínimo realizado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MinimumPaymentPayed__c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TOPPORTUNITY.MINIMUMPAYMENTPAYED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b w:val="1"/>
                <w:bCs w:val="1"/>
                <w:sz w:val="20"/>
                <w:szCs w:val="20"/>
                <w:rtl w:val="0"/>
              </w:rPr>
              <w:t xml:space="preserve">Fecha pago mínimo realizado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MinimumPaymentDate__c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TOPPORTUNITY.MINIMUMPAYMENTDATE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b w:val="1"/>
                <w:bCs w:val="1"/>
                <w:sz w:val="20"/>
                <w:szCs w:val="20"/>
                <w:rtl w:val="0"/>
              </w:rPr>
              <w:t xml:space="preserve">Total pagado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Paid_Amount__c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TOPPORTUNITY.PAID_AMOUNT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b w:val="1"/>
                <w:bCs w:val="1"/>
                <w:sz w:val="20"/>
                <w:szCs w:val="20"/>
                <w:rtl w:val="0"/>
              </w:rPr>
              <w:t xml:space="preserve">Porcentaje total pagado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i w:val="1"/>
                <w:iCs w:val="1"/>
                <w:color w:val="16325c"/>
                <w:sz w:val="20"/>
                <w:szCs w:val="20"/>
                <w:rtl w:val="0"/>
              </w:rPr>
              <w:t xml:space="preserve">Paid_Percent__c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TOPPORTUNITY.PAID_PERCENT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b w:val="1"/>
                <w:bCs w:val="1"/>
                <w:sz w:val="20"/>
                <w:szCs w:val="20"/>
                <w:rtl w:val="0"/>
              </w:rPr>
              <w:t xml:space="preserve">Pago por encima del mínimo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i w:val="1"/>
                <w:iCs w:val="1"/>
                <w:color w:val="16325c"/>
                <w:sz w:val="20"/>
                <w:szCs w:val="20"/>
                <w:rtl w:val="0"/>
              </w:rPr>
              <w:t xml:space="preserve">CH_Pago_superior__c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TOPPORTUNITY.CH_PAGO_SUPERIOR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b w:val="1"/>
                <w:bCs w:val="1"/>
                <w:sz w:val="20"/>
                <w:szCs w:val="20"/>
                <w:rtl w:val="0"/>
              </w:rPr>
              <w:t xml:space="preserve">Importe mínimo personalizado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i w:val="1"/>
                <w:iCs w:val="1"/>
                <w:color w:val="16325c"/>
                <w:sz w:val="20"/>
                <w:szCs w:val="20"/>
                <w:rtl w:val="0"/>
              </w:rPr>
              <w:t xml:space="preserve">Importe_minimo_personalizado__c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TOPPORTUNITY.IMPORTE_MINIMO_PERSONALIZADO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b w:val="1"/>
                <w:bCs w:val="1"/>
                <w:sz w:val="20"/>
                <w:szCs w:val="20"/>
                <w:rtl w:val="0"/>
              </w:rPr>
              <w:t xml:space="preserve">Descuento Pronto Pago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i w:val="1"/>
                <w:iCs w:val="1"/>
                <w:color w:val="16325c"/>
                <w:sz w:val="20"/>
                <w:szCs w:val="20"/>
                <w:rtl w:val="0"/>
              </w:rPr>
              <w:t xml:space="preserve">LK_Descuento_Pronto_Pago__c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TOPPORTUNITY.LK_DESCUENTO_PRONTO_PAGO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b w:val="1"/>
                <w:bCs w:val="1"/>
                <w:sz w:val="20"/>
                <w:szCs w:val="20"/>
                <w:rtl w:val="0"/>
              </w:rPr>
              <w:t xml:space="preserve">Importe descuento pronto pago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NU_Importe_descuento_pronto_pago__c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TOPPORTUNITY.NU_IMPORTE_DESCUENTO_PRONTO_PA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b w:val="1"/>
                <w:bCs w:val="1"/>
                <w:sz w:val="20"/>
                <w:szCs w:val="20"/>
                <w:rtl w:val="0"/>
              </w:rPr>
              <w:t xml:space="preserve">Porcentaje descuento pronto pago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i w:val="1"/>
                <w:iCs w:val="1"/>
                <w:color w:val="16325c"/>
                <w:sz w:val="20"/>
                <w:szCs w:val="20"/>
                <w:rtl w:val="0"/>
              </w:rPr>
              <w:t xml:space="preserve">NU_Porcentaje_descuento_pronto_pago__c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TOPPORTUNITY.NU_PORCENTAJE_DESCUENTO_PRONTO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b w:val="1"/>
                <w:bCs w:val="1"/>
                <w:sz w:val="20"/>
                <w:szCs w:val="20"/>
                <w:rtl w:val="0"/>
              </w:rPr>
              <w:t xml:space="preserve">Fecha creación SA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DT_Fecha_creacion_SA__c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TOPPORTUNITY.DT_FECHA_CREACION_SA</w:t>
            </w:r>
          </w:p>
        </w:tc>
      </w:tr>
    </w:tbl>
    <w:p w:rsidR="00000000" w:rsidDel="00000000" w:rsidP="00000000" w:rsidRDefault="00000000" w:rsidRPr="00000000" w14:paraId="0000002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419733" cy="3252522"/>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19733" cy="3252522"/>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t xml:space="preserve">Proceso: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Los alumnos que han realizado la prueba de admisión en diciembre, en enero se les resuelve la admisión, es decir les indican si están admitidos, denegado, en lista de espera etc…</w:t>
      </w:r>
    </w:p>
    <w:p w:rsidR="00000000" w:rsidDel="00000000" w:rsidP="00000000" w:rsidRDefault="00000000" w:rsidRPr="00000000" w14:paraId="00000032">
      <w:pPr>
        <w:rPr/>
      </w:pPr>
      <w:r w:rsidDel="00000000" w:rsidR="00000000" w:rsidRPr="00000000">
        <w:rPr>
          <w:rtl w:val="0"/>
        </w:rPr>
        <w:t xml:space="preserve">A partir de ese momento pueden “reservar la plaza” abonando lo que denominamos el pago mínimo. El importe de este pago puedes ser:</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El pago indicado en la titulación ( lo traemos desde hace unos años a la oportunidad para que sea más fácil controlarlo)</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Un importe personalizado, para aquellas personas que tienen por ejemplo una beca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El alumno no puede realizar un pago menor a ese importe, pero si puede realizar un pago mayor.</w:t>
      </w:r>
    </w:p>
    <w:p w:rsidR="00000000" w:rsidDel="00000000" w:rsidP="00000000" w:rsidRDefault="00000000" w:rsidRPr="00000000" w14:paraId="00000037">
      <w:pPr>
        <w:rPr/>
      </w:pPr>
      <w:r w:rsidDel="00000000" w:rsidR="00000000" w:rsidRPr="00000000">
        <w:rPr>
          <w:rtl w:val="0"/>
        </w:rPr>
        <w:t xml:space="preserve">Existe un contador, total pagado, con el importe total que ha sido validado junto con un porcentaje.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Durante un periodo de tiempo normalmente hasta final de febrero  se bonifica a los alumnos que realizan el pago total de la matrícula,en esos casos tienen los campos de descuento pronto pago informados. Sí se les ha bonificado, el campo “Importe descuento pronto pago” lo tienen informado.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partir de abril, cuando el alumno está en fechas de matrícula ( para nosotros estar en fechas de matrícula OOGG implica que se le crea el expediente en nuestro sistema, hasta ese momento el alumno no tiene expediente aunque haya pagado todo), debe indicar cómo pagar pero se le puede matricular sin que todavía haya abonado el pago. Por eso en algunos casos el total pagado puede ser 0 pero haberse matriculado.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Tipo de pagos:</w:t>
      </w:r>
    </w:p>
    <w:p w:rsidR="00000000" w:rsidDel="00000000" w:rsidP="00000000" w:rsidRDefault="00000000" w:rsidRPr="00000000" w14:paraId="0000003E">
      <w:pPr>
        <w:rPr/>
      </w:pPr>
      <w:r w:rsidDel="00000000" w:rsidR="00000000" w:rsidRPr="00000000">
        <w:rPr>
          <w:rtl w:val="0"/>
        </w:rPr>
        <w:t xml:space="preserve">1.- Pago admisión: el importe necesario para poder realizar las pruebas de admisión. Si se hace más de una solicitud, en la primera se paga el importe y en la segunda no, y así sucesivamente. Se pagan las impares.</w:t>
      </w:r>
    </w:p>
    <w:p w:rsidR="00000000" w:rsidDel="00000000" w:rsidP="00000000" w:rsidRDefault="00000000" w:rsidRPr="00000000" w14:paraId="0000003F">
      <w:pPr>
        <w:rPr/>
      </w:pPr>
      <w:r w:rsidDel="00000000" w:rsidR="00000000" w:rsidRPr="00000000">
        <w:rPr>
          <w:rtl w:val="0"/>
        </w:rPr>
        <w:t xml:space="preserve">2.- Pago mínimo: el primer pago que se hace antes de que comience la matrícula OOGG.</w:t>
      </w:r>
    </w:p>
    <w:p w:rsidR="00000000" w:rsidDel="00000000" w:rsidP="00000000" w:rsidRDefault="00000000" w:rsidRPr="00000000" w14:paraId="00000040">
      <w:pPr>
        <w:rPr/>
      </w:pPr>
      <w:r w:rsidDel="00000000" w:rsidR="00000000" w:rsidRPr="00000000">
        <w:rPr>
          <w:rtl w:val="0"/>
        </w:rPr>
        <w:t xml:space="preserve">3.- Pago anticipado: una vez realizado el primer pago, todo aquel pago que se vaya realizando.</w:t>
      </w:r>
    </w:p>
    <w:p w:rsidR="00000000" w:rsidDel="00000000" w:rsidP="00000000" w:rsidRDefault="00000000" w:rsidRPr="00000000" w14:paraId="00000041">
      <w:pPr>
        <w:rPr/>
      </w:pPr>
      <w:r w:rsidDel="00000000" w:rsidR="00000000" w:rsidRPr="00000000">
        <w:rPr>
          <w:rtl w:val="0"/>
        </w:rPr>
        <w:t xml:space="preserve">4.- Solicitud de matrícula: los pagos que se realizan en fechas de OOGG.</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