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2C6" w:rsidRDefault="00D71C4F" w:rsidP="00D71C4F">
      <w:pPr>
        <w:jc w:val="center"/>
        <w:rPr>
          <w:rFonts w:ascii="Arial Black" w:hAnsi="Arial Black"/>
          <w:sz w:val="28"/>
        </w:rPr>
      </w:pPr>
      <w:r w:rsidRPr="00D71C4F">
        <w:rPr>
          <w:rFonts w:ascii="Arial Black" w:hAnsi="Arial Black"/>
          <w:sz w:val="28"/>
        </w:rPr>
        <w:t>AUTOMATIZADOR DE REDES SOCIALES</w:t>
      </w:r>
    </w:p>
    <w:p w:rsidR="00AE6781" w:rsidRPr="006E5852" w:rsidRDefault="00AE6781" w:rsidP="006E5852">
      <w:pPr>
        <w:pStyle w:val="Ttulo1"/>
        <w:spacing w:before="0" w:beforeAutospacing="0" w:after="0" w:afterAutospacing="0"/>
        <w:jc w:val="both"/>
        <w:rPr>
          <w:rFonts w:ascii="Arial" w:hAnsi="Arial" w:cs="Arial"/>
          <w:sz w:val="20"/>
          <w:szCs w:val="20"/>
        </w:rPr>
      </w:pPr>
      <w:bookmarkStart w:id="0" w:name="_GoBack"/>
      <w:r w:rsidRPr="006E5852">
        <w:rPr>
          <w:rFonts w:ascii="Arial" w:hAnsi="Arial" w:cs="Arial"/>
          <w:sz w:val="20"/>
          <w:szCs w:val="20"/>
        </w:rPr>
        <w:t>IFTTT: automatización de acciones en Internet para periodistas</w:t>
      </w:r>
    </w:p>
    <w:p w:rsidR="00AE6781" w:rsidRPr="006E5852" w:rsidRDefault="006E5852" w:rsidP="006E5852">
      <w:pPr>
        <w:spacing w:line="240" w:lineRule="auto"/>
        <w:jc w:val="both"/>
        <w:rPr>
          <w:rFonts w:ascii="Arial" w:hAnsi="Arial" w:cs="Arial"/>
          <w:sz w:val="20"/>
          <w:szCs w:val="20"/>
        </w:rPr>
      </w:pPr>
      <w:hyperlink r:id="rId5" w:tooltip="18:00" w:history="1">
        <w:r w:rsidR="00AE6781" w:rsidRPr="006E5852">
          <w:rPr>
            <w:rStyle w:val="Hipervnculo"/>
            <w:rFonts w:ascii="Arial" w:hAnsi="Arial" w:cs="Arial"/>
            <w:color w:val="auto"/>
            <w:sz w:val="20"/>
            <w:szCs w:val="20"/>
            <w:u w:val="none"/>
            <w:bdr w:val="none" w:sz="0" w:space="0" w:color="auto" w:frame="1"/>
          </w:rPr>
          <w:t>24 septiembre, 2017</w:t>
        </w:r>
      </w:hyperlink>
      <w:r w:rsidR="00AE6781" w:rsidRPr="006E5852">
        <w:rPr>
          <w:rFonts w:ascii="Arial" w:hAnsi="Arial" w:cs="Arial"/>
          <w:sz w:val="20"/>
          <w:szCs w:val="20"/>
        </w:rPr>
        <w:t> </w:t>
      </w:r>
      <w:r w:rsidR="00AE6781" w:rsidRPr="006E5852">
        <w:rPr>
          <w:rStyle w:val="author"/>
          <w:rFonts w:ascii="Arial" w:hAnsi="Arial" w:cs="Arial"/>
          <w:sz w:val="20"/>
          <w:szCs w:val="20"/>
          <w:bdr w:val="none" w:sz="0" w:space="0" w:color="auto" w:frame="1"/>
        </w:rPr>
        <w:t>por </w:t>
      </w:r>
      <w:hyperlink r:id="rId6" w:tooltip="Ver todas las entradas de Lluís Codina" w:history="1">
        <w:r w:rsidR="00AE6781" w:rsidRPr="006E5852">
          <w:rPr>
            <w:rStyle w:val="author-name"/>
            <w:rFonts w:ascii="Arial" w:hAnsi="Arial" w:cs="Arial"/>
            <w:sz w:val="20"/>
            <w:szCs w:val="20"/>
            <w:bdr w:val="none" w:sz="0" w:space="0" w:color="auto" w:frame="1"/>
          </w:rPr>
          <w:t>Lluís Codina</w:t>
        </w:r>
      </w:hyperlink>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46CDFA4D" wp14:editId="6708416C">
            <wp:extent cx="4904509" cy="1842042"/>
            <wp:effectExtent l="0" t="0" r="0" b="6350"/>
            <wp:docPr id="22" name="Imagen 22" descr="Applets o recetas de IFTT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ts o recetas de IFTT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729" cy="1868791"/>
                    </a:xfrm>
                    <a:prstGeom prst="rect">
                      <a:avLst/>
                    </a:prstGeom>
                    <a:noFill/>
                    <a:ln>
                      <a:noFill/>
                    </a:ln>
                  </pic:spPr>
                </pic:pic>
              </a:graphicData>
            </a:graphic>
          </wp:inline>
        </w:drawing>
      </w:r>
      <w:r w:rsidRPr="006E5852">
        <w:rPr>
          <w:rFonts w:ascii="Arial" w:hAnsi="Arial" w:cs="Arial"/>
          <w:sz w:val="20"/>
          <w:szCs w:val="20"/>
        </w:rPr>
        <w:t xml:space="preserve">Ejemplo de tres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(“recetas”) de IFTTT para medios de comunicación</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Style w:val="Textoennegrita"/>
          <w:rFonts w:ascii="Arial" w:hAnsi="Arial" w:cs="Arial"/>
          <w:sz w:val="20"/>
          <w:szCs w:val="20"/>
          <w:bdr w:val="none" w:sz="0" w:space="0" w:color="auto" w:frame="1"/>
        </w:rPr>
        <w:t>IFTTT</w:t>
      </w:r>
      <w:r w:rsidRPr="006E5852">
        <w:rPr>
          <w:rFonts w:ascii="Arial" w:hAnsi="Arial" w:cs="Arial"/>
          <w:sz w:val="20"/>
          <w:szCs w:val="20"/>
        </w:rPr>
        <w:t> corresponde a las siglas de la expresión </w:t>
      </w:r>
      <w:r w:rsidRPr="006E5852">
        <w:rPr>
          <w:rStyle w:val="nfasis"/>
          <w:rFonts w:ascii="Arial" w:hAnsi="Arial" w:cs="Arial"/>
          <w:sz w:val="20"/>
          <w:szCs w:val="20"/>
          <w:bdr w:val="none" w:sz="0" w:space="0" w:color="auto" w:frame="1"/>
        </w:rPr>
        <w:t xml:space="preserve">If </w:t>
      </w:r>
      <w:proofErr w:type="spellStart"/>
      <w:r w:rsidRPr="006E5852">
        <w:rPr>
          <w:rStyle w:val="nfasis"/>
          <w:rFonts w:ascii="Arial" w:hAnsi="Arial" w:cs="Arial"/>
          <w:sz w:val="20"/>
          <w:szCs w:val="20"/>
          <w:bdr w:val="none" w:sz="0" w:space="0" w:color="auto" w:frame="1"/>
        </w:rPr>
        <w:t>This</w:t>
      </w:r>
      <w:proofErr w:type="spellEnd"/>
      <w:r w:rsidRPr="006E5852">
        <w:rPr>
          <w:rStyle w:val="nfasis"/>
          <w:rFonts w:ascii="Arial" w:hAnsi="Arial" w:cs="Arial"/>
          <w:sz w:val="20"/>
          <w:szCs w:val="20"/>
          <w:bdr w:val="none" w:sz="0" w:space="0" w:color="auto" w:frame="1"/>
        </w:rPr>
        <w:t xml:space="preserve">… </w:t>
      </w:r>
      <w:proofErr w:type="spellStart"/>
      <w:r w:rsidRPr="006E5852">
        <w:rPr>
          <w:rStyle w:val="nfasis"/>
          <w:rFonts w:ascii="Arial" w:hAnsi="Arial" w:cs="Arial"/>
          <w:sz w:val="20"/>
          <w:szCs w:val="20"/>
          <w:bdr w:val="none" w:sz="0" w:space="0" w:color="auto" w:frame="1"/>
        </w:rPr>
        <w:t>Then</w:t>
      </w:r>
      <w:proofErr w:type="spellEnd"/>
      <w:r w:rsidRPr="006E5852">
        <w:rPr>
          <w:rStyle w:val="nfasis"/>
          <w:rFonts w:ascii="Arial" w:hAnsi="Arial" w:cs="Arial"/>
          <w:sz w:val="20"/>
          <w:szCs w:val="20"/>
          <w:bdr w:val="none" w:sz="0" w:space="0" w:color="auto" w:frame="1"/>
        </w:rPr>
        <w:t xml:space="preserve"> </w:t>
      </w:r>
      <w:proofErr w:type="spellStart"/>
      <w:r w:rsidRPr="006E5852">
        <w:rPr>
          <w:rStyle w:val="nfasis"/>
          <w:rFonts w:ascii="Arial" w:hAnsi="Arial" w:cs="Arial"/>
          <w:sz w:val="20"/>
          <w:szCs w:val="20"/>
          <w:bdr w:val="none" w:sz="0" w:space="0" w:color="auto" w:frame="1"/>
        </w:rPr>
        <w:t>That</w:t>
      </w:r>
      <w:proofErr w:type="spellEnd"/>
      <w:r w:rsidRPr="006E5852">
        <w:rPr>
          <w:rStyle w:val="nfasis"/>
          <w:rFonts w:ascii="Arial" w:hAnsi="Arial" w:cs="Arial"/>
          <w:sz w:val="20"/>
          <w:szCs w:val="20"/>
          <w:bdr w:val="none" w:sz="0" w:space="0" w:color="auto" w:frame="1"/>
        </w:rPr>
        <w:t>…</w:t>
      </w:r>
      <w:r w:rsidRPr="006E5852">
        <w:rPr>
          <w:rFonts w:ascii="Arial" w:hAnsi="Arial" w:cs="Arial"/>
          <w:sz w:val="20"/>
          <w:szCs w:val="20"/>
        </w:rPr>
        <w:t> (Si ocurre esto…, entonces haz esto otro…). Es fácil reconocer su origen en el mundo de la programación de ordenadores. De hecho, esta secuencia está en el núcleo de cualquier proceso de automatización, incluyendo la Inteligencia Artificial, aunque en programación suele expresarse como</w:t>
      </w:r>
      <w:r w:rsidRPr="006E5852">
        <w:rPr>
          <w:rStyle w:val="nfasis"/>
          <w:rFonts w:ascii="Arial" w:hAnsi="Arial" w:cs="Arial"/>
          <w:sz w:val="20"/>
          <w:szCs w:val="20"/>
          <w:bdr w:val="none" w:sz="0" w:space="0" w:color="auto" w:frame="1"/>
        </w:rPr>
        <w:t> if-</w:t>
      </w:r>
      <w:proofErr w:type="spellStart"/>
      <w:r w:rsidRPr="006E5852">
        <w:rPr>
          <w:rStyle w:val="nfasis"/>
          <w:rFonts w:ascii="Arial" w:hAnsi="Arial" w:cs="Arial"/>
          <w:sz w:val="20"/>
          <w:szCs w:val="20"/>
          <w:bdr w:val="none" w:sz="0" w:space="0" w:color="auto" w:frame="1"/>
        </w:rPr>
        <w:t>then</w:t>
      </w:r>
      <w:proofErr w:type="spellEnd"/>
      <w:r w:rsidRPr="006E5852">
        <w:rPr>
          <w:rStyle w:val="nfasis"/>
          <w:rFonts w:ascii="Arial" w:hAnsi="Arial" w:cs="Arial"/>
          <w:sz w:val="20"/>
          <w:szCs w:val="20"/>
          <w:bdr w:val="none" w:sz="0" w:space="0" w:color="auto" w:frame="1"/>
        </w:rPr>
        <w:t xml:space="preserve"> o </w:t>
      </w:r>
      <w:r w:rsidRPr="006E5852">
        <w:rPr>
          <w:rFonts w:ascii="Arial" w:hAnsi="Arial" w:cs="Arial"/>
          <w:sz w:val="20"/>
          <w:szCs w:val="20"/>
        </w:rPr>
        <w:t>como</w:t>
      </w:r>
      <w:r w:rsidRPr="006E5852">
        <w:rPr>
          <w:rStyle w:val="nfasis"/>
          <w:rFonts w:ascii="Arial" w:hAnsi="Arial" w:cs="Arial"/>
          <w:sz w:val="20"/>
          <w:szCs w:val="20"/>
          <w:bdr w:val="none" w:sz="0" w:space="0" w:color="auto" w:frame="1"/>
        </w:rPr>
        <w:t> if-</w:t>
      </w:r>
      <w:proofErr w:type="spellStart"/>
      <w:r w:rsidRPr="006E5852">
        <w:rPr>
          <w:rStyle w:val="nfasis"/>
          <w:rFonts w:ascii="Arial" w:hAnsi="Arial" w:cs="Arial"/>
          <w:sz w:val="20"/>
          <w:szCs w:val="20"/>
          <w:bdr w:val="none" w:sz="0" w:space="0" w:color="auto" w:frame="1"/>
        </w:rPr>
        <w:t>then</w:t>
      </w:r>
      <w:proofErr w:type="spellEnd"/>
      <w:r w:rsidRPr="006E5852">
        <w:rPr>
          <w:rStyle w:val="nfasis"/>
          <w:rFonts w:ascii="Arial" w:hAnsi="Arial" w:cs="Arial"/>
          <w:sz w:val="20"/>
          <w:szCs w:val="20"/>
          <w:bdr w:val="none" w:sz="0" w:space="0" w:color="auto" w:frame="1"/>
        </w:rPr>
        <w:t>-</w:t>
      </w:r>
      <w:proofErr w:type="spellStart"/>
      <w:r w:rsidRPr="006E5852">
        <w:rPr>
          <w:rStyle w:val="nfasis"/>
          <w:rFonts w:ascii="Arial" w:hAnsi="Arial" w:cs="Arial"/>
          <w:sz w:val="20"/>
          <w:szCs w:val="20"/>
          <w:bdr w:val="none" w:sz="0" w:space="0" w:color="auto" w:frame="1"/>
        </w:rPr>
        <w:t>else</w:t>
      </w:r>
      <w:proofErr w:type="spellEnd"/>
      <w:r w:rsidRPr="006E5852">
        <w:rPr>
          <w:rFonts w:ascii="Arial" w:hAnsi="Arial" w:cs="Arial"/>
          <w:sz w:val="20"/>
          <w:szCs w:val="20"/>
        </w:rPr>
        <w:t> (si ocurre esto, haz tal cosa, sino, haz esto otro).</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También es el nombre de una </w:t>
      </w:r>
      <w:r w:rsidRPr="006E5852">
        <w:rPr>
          <w:rStyle w:val="Textoennegrita"/>
          <w:rFonts w:ascii="Arial" w:hAnsi="Arial" w:cs="Arial"/>
          <w:sz w:val="20"/>
          <w:szCs w:val="20"/>
          <w:bdr w:val="none" w:sz="0" w:space="0" w:color="auto" w:frame="1"/>
        </w:rPr>
        <w:t>aplicación para </w:t>
      </w:r>
      <w:proofErr w:type="spellStart"/>
      <w:r w:rsidRPr="006E5852">
        <w:rPr>
          <w:rStyle w:val="nfasis"/>
          <w:rFonts w:ascii="Arial" w:hAnsi="Arial" w:cs="Arial"/>
          <w:b/>
          <w:bCs/>
          <w:sz w:val="20"/>
          <w:szCs w:val="20"/>
          <w:bdr w:val="none" w:sz="0" w:space="0" w:color="auto" w:frame="1"/>
        </w:rPr>
        <w:t>smartphones</w:t>
      </w:r>
      <w:proofErr w:type="spellEnd"/>
      <w:r w:rsidRPr="006E5852">
        <w:rPr>
          <w:rFonts w:ascii="Arial" w:hAnsi="Arial" w:cs="Arial"/>
          <w:sz w:val="20"/>
          <w:szCs w:val="20"/>
        </w:rPr>
        <w:t> que permite </w:t>
      </w:r>
      <w:r w:rsidRPr="006E5852">
        <w:rPr>
          <w:rStyle w:val="Textoennegrita"/>
          <w:rFonts w:ascii="Arial" w:hAnsi="Arial" w:cs="Arial"/>
          <w:sz w:val="20"/>
          <w:szCs w:val="20"/>
          <w:bdr w:val="none" w:sz="0" w:space="0" w:color="auto" w:frame="1"/>
        </w:rPr>
        <w:t xml:space="preserve">automatizar </w:t>
      </w:r>
      <w:proofErr w:type="spellStart"/>
      <w:r w:rsidRPr="006E5852">
        <w:rPr>
          <w:rStyle w:val="Textoennegrita"/>
          <w:rFonts w:ascii="Arial" w:hAnsi="Arial" w:cs="Arial"/>
          <w:sz w:val="20"/>
          <w:szCs w:val="20"/>
          <w:bdr w:val="none" w:sz="0" w:space="0" w:color="auto" w:frame="1"/>
        </w:rPr>
        <w:t>acciones</w:t>
      </w:r>
      <w:r w:rsidRPr="006E5852">
        <w:rPr>
          <w:rFonts w:ascii="Arial" w:hAnsi="Arial" w:cs="Arial"/>
          <w:sz w:val="20"/>
          <w:szCs w:val="20"/>
        </w:rPr>
        <w:t>vinculadas</w:t>
      </w:r>
      <w:proofErr w:type="spellEnd"/>
      <w:r w:rsidRPr="006E5852">
        <w:rPr>
          <w:rFonts w:ascii="Arial" w:hAnsi="Arial" w:cs="Arial"/>
          <w:sz w:val="20"/>
          <w:szCs w:val="20"/>
        </w:rPr>
        <w:t>, entre otras cosas, con diferentes redes sociales y sistemas de información de Internet. Existe una versión para </w:t>
      </w:r>
      <w:hyperlink r:id="rId9" w:tgtFrame="_blank" w:history="1">
        <w:r w:rsidRPr="006E5852">
          <w:rPr>
            <w:rStyle w:val="Hipervnculo"/>
            <w:rFonts w:ascii="Arial" w:hAnsi="Arial" w:cs="Arial"/>
            <w:b/>
            <w:bCs/>
            <w:color w:val="auto"/>
            <w:sz w:val="20"/>
            <w:szCs w:val="20"/>
            <w:u w:val="none"/>
            <w:bdr w:val="none" w:sz="0" w:space="0" w:color="auto" w:frame="1"/>
          </w:rPr>
          <w:t>páginas web</w:t>
        </w:r>
      </w:hyperlink>
      <w:r w:rsidRPr="006E5852">
        <w:rPr>
          <w:rStyle w:val="Textoennegrita"/>
          <w:rFonts w:ascii="Arial" w:hAnsi="Arial" w:cs="Arial"/>
          <w:sz w:val="20"/>
          <w:szCs w:val="20"/>
          <w:bdr w:val="none" w:sz="0" w:space="0" w:color="auto" w:frame="1"/>
        </w:rPr>
        <w:t> </w:t>
      </w:r>
      <w:r w:rsidRPr="006E5852">
        <w:rPr>
          <w:rFonts w:ascii="Arial" w:hAnsi="Arial" w:cs="Arial"/>
          <w:sz w:val="20"/>
          <w:szCs w:val="20"/>
        </w:rPr>
        <w:t>que permite gestionarla desde un ordenador de sobremesa, aunque las notificaciones siempre llegarán al móvil.</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La profunda unión de los </w:t>
      </w:r>
      <w:proofErr w:type="spellStart"/>
      <w:r w:rsidRPr="006E5852">
        <w:rPr>
          <w:rStyle w:val="nfasis"/>
          <w:rFonts w:ascii="Arial" w:hAnsi="Arial" w:cs="Arial"/>
          <w:sz w:val="20"/>
          <w:szCs w:val="20"/>
          <w:bdr w:val="none" w:sz="0" w:space="0" w:color="auto" w:frame="1"/>
        </w:rPr>
        <w:t>smartphones</w:t>
      </w:r>
      <w:proofErr w:type="spellEnd"/>
      <w:r w:rsidRPr="006E5852">
        <w:rPr>
          <w:rStyle w:val="nfasis"/>
          <w:rFonts w:ascii="Arial" w:hAnsi="Arial" w:cs="Arial"/>
          <w:sz w:val="20"/>
          <w:szCs w:val="20"/>
          <w:bdr w:val="none" w:sz="0" w:space="0" w:color="auto" w:frame="1"/>
        </w:rPr>
        <w:t>,</w:t>
      </w:r>
      <w:r w:rsidRPr="006E5852">
        <w:rPr>
          <w:rFonts w:ascii="Arial" w:hAnsi="Arial" w:cs="Arial"/>
          <w:sz w:val="20"/>
          <w:szCs w:val="20"/>
        </w:rPr>
        <w:t> tanto con las </w:t>
      </w:r>
      <w:r w:rsidRPr="006E5852">
        <w:rPr>
          <w:rStyle w:val="Textoennegrita"/>
          <w:rFonts w:ascii="Arial" w:hAnsi="Arial" w:cs="Arial"/>
          <w:sz w:val="20"/>
          <w:szCs w:val="20"/>
          <w:bdr w:val="none" w:sz="0" w:space="0" w:color="auto" w:frame="1"/>
        </w:rPr>
        <w:t>redes sociales</w:t>
      </w:r>
      <w:r w:rsidRPr="006E5852">
        <w:rPr>
          <w:rFonts w:ascii="Arial" w:hAnsi="Arial" w:cs="Arial"/>
          <w:sz w:val="20"/>
          <w:szCs w:val="20"/>
        </w:rPr>
        <w:t> como con las </w:t>
      </w:r>
      <w:r w:rsidRPr="006E5852">
        <w:rPr>
          <w:rStyle w:val="Textoennegrita"/>
          <w:rFonts w:ascii="Arial" w:hAnsi="Arial" w:cs="Arial"/>
          <w:sz w:val="20"/>
          <w:szCs w:val="20"/>
          <w:bdr w:val="none" w:sz="0" w:space="0" w:color="auto" w:frame="1"/>
        </w:rPr>
        <w:t>aplicaciones online </w:t>
      </w:r>
      <w:r w:rsidRPr="006E5852">
        <w:rPr>
          <w:rFonts w:ascii="Arial" w:hAnsi="Arial" w:cs="Arial"/>
          <w:sz w:val="20"/>
          <w:szCs w:val="20"/>
        </w:rPr>
        <w:t xml:space="preserve">(web 3.0) ha propiciado la emergencia de una serie de conductas que </w:t>
      </w:r>
      <w:proofErr w:type="gramStart"/>
      <w:r w:rsidRPr="006E5852">
        <w:rPr>
          <w:rFonts w:ascii="Arial" w:hAnsi="Arial" w:cs="Arial"/>
          <w:sz w:val="20"/>
          <w:szCs w:val="20"/>
        </w:rPr>
        <w:t>muchos usuario</w:t>
      </w:r>
      <w:proofErr w:type="gramEnd"/>
      <w:r w:rsidRPr="006E5852">
        <w:rPr>
          <w:rFonts w:ascii="Arial" w:hAnsi="Arial" w:cs="Arial"/>
          <w:sz w:val="20"/>
          <w:szCs w:val="20"/>
        </w:rPr>
        <w:t xml:space="preserve"> de Internet llevamos a cabo casi diariamente, algunos por motivos lúdicos o de ocio, pero cada vez más, por motivos profesionales, sobre todo en el ámbito de la </w:t>
      </w:r>
      <w:r w:rsidRPr="006E5852">
        <w:rPr>
          <w:rStyle w:val="Textoennegrita"/>
          <w:rFonts w:ascii="Arial" w:hAnsi="Arial" w:cs="Arial"/>
          <w:sz w:val="20"/>
          <w:szCs w:val="20"/>
          <w:bdr w:val="none" w:sz="0" w:space="0" w:color="auto" w:frame="1"/>
        </w:rPr>
        <w:t>comunicación social</w:t>
      </w:r>
      <w:r w:rsidRPr="006E5852">
        <w:rPr>
          <w:rFonts w:ascii="Arial" w:hAnsi="Arial" w:cs="Arial"/>
          <w:sz w:val="20"/>
          <w:szCs w:val="20"/>
        </w:rPr>
        <w:t>.</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42C2CA30" wp14:editId="45D37A3D">
            <wp:extent cx="5688998" cy="1971304"/>
            <wp:effectExtent l="0" t="0" r="6985" b="0"/>
            <wp:docPr id="21" name="Imagen 21" descr="Applets de fotografía de IFTT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ts de fotografía de IFTT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022" cy="1984480"/>
                    </a:xfrm>
                    <a:prstGeom prst="rect">
                      <a:avLst/>
                    </a:prstGeom>
                    <a:noFill/>
                    <a:ln>
                      <a:noFill/>
                    </a:ln>
                  </pic:spPr>
                </pic:pic>
              </a:graphicData>
            </a:graphic>
          </wp:inline>
        </w:drawing>
      </w:r>
      <w:r w:rsidRPr="006E5852">
        <w:rPr>
          <w:rFonts w:ascii="Arial" w:hAnsi="Arial" w:cs="Arial"/>
          <w:sz w:val="20"/>
          <w:szCs w:val="20"/>
        </w:rPr>
        <w:t xml:space="preserve">Parte de las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agrupadas en la colección Fotografía</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Entre ellas, las dos más comunes consisten en </w:t>
      </w:r>
      <w:r w:rsidRPr="006E5852">
        <w:rPr>
          <w:rStyle w:val="Textoennegrita"/>
          <w:rFonts w:ascii="Arial" w:hAnsi="Arial" w:cs="Arial"/>
          <w:sz w:val="20"/>
          <w:szCs w:val="20"/>
          <w:bdr w:val="none" w:sz="0" w:space="0" w:color="auto" w:frame="1"/>
        </w:rPr>
        <w:t>difundir</w:t>
      </w:r>
      <w:r w:rsidRPr="006E5852">
        <w:rPr>
          <w:rFonts w:ascii="Arial" w:hAnsi="Arial" w:cs="Arial"/>
          <w:sz w:val="20"/>
          <w:szCs w:val="20"/>
        </w:rPr>
        <w:t> contenidos propios o de terceros mediante redes sociales y servicios en línea, pero también en </w:t>
      </w:r>
      <w:r w:rsidRPr="006E5852">
        <w:rPr>
          <w:rStyle w:val="Textoennegrita"/>
          <w:rFonts w:ascii="Arial" w:hAnsi="Arial" w:cs="Arial"/>
          <w:sz w:val="20"/>
          <w:szCs w:val="20"/>
          <w:bdr w:val="none" w:sz="0" w:space="0" w:color="auto" w:frame="1"/>
        </w:rPr>
        <w:t>guardar</w:t>
      </w:r>
      <w:r w:rsidRPr="006E5852">
        <w:rPr>
          <w:rFonts w:ascii="Arial" w:hAnsi="Arial" w:cs="Arial"/>
          <w:sz w:val="20"/>
          <w:szCs w:val="20"/>
        </w:rPr>
        <w:t> o </w:t>
      </w:r>
      <w:r w:rsidRPr="006E5852">
        <w:rPr>
          <w:rStyle w:val="Textoennegrita"/>
          <w:rFonts w:ascii="Arial" w:hAnsi="Arial" w:cs="Arial"/>
          <w:sz w:val="20"/>
          <w:szCs w:val="20"/>
          <w:bdr w:val="none" w:sz="0" w:space="0" w:color="auto" w:frame="1"/>
        </w:rPr>
        <w:t>gestionar</w:t>
      </w:r>
      <w:r w:rsidRPr="006E5852">
        <w:rPr>
          <w:rFonts w:ascii="Arial" w:hAnsi="Arial" w:cs="Arial"/>
          <w:sz w:val="20"/>
          <w:szCs w:val="20"/>
        </w:rPr>
        <w:t> contenidos para su reutilización. Y a veces, ambas cosas en paralelo, para lo cual, por supuesto, muchas veces es necesario </w:t>
      </w:r>
      <w:r w:rsidRPr="006E5852">
        <w:rPr>
          <w:rStyle w:val="Textoennegrita"/>
          <w:rFonts w:ascii="Arial" w:hAnsi="Arial" w:cs="Arial"/>
          <w:sz w:val="20"/>
          <w:szCs w:val="20"/>
          <w:bdr w:val="none" w:sz="0" w:space="0" w:color="auto" w:frame="1"/>
        </w:rPr>
        <w:t>descubrir</w:t>
      </w:r>
      <w:r w:rsidRPr="006E5852">
        <w:rPr>
          <w:rFonts w:ascii="Arial" w:hAnsi="Arial" w:cs="Arial"/>
          <w:sz w:val="20"/>
          <w:szCs w:val="20"/>
        </w:rPr>
        <w:t> primero tales contenidos.</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Lo que nos interesa aquí es que este uso de la información se puede llevar a cabo de una forma más o menos </w:t>
      </w:r>
      <w:r w:rsidRPr="006E5852">
        <w:rPr>
          <w:rStyle w:val="Textoennegrita"/>
          <w:rFonts w:ascii="Arial" w:hAnsi="Arial" w:cs="Arial"/>
          <w:sz w:val="20"/>
          <w:szCs w:val="20"/>
          <w:bdr w:val="none" w:sz="0" w:space="0" w:color="auto" w:frame="1"/>
        </w:rPr>
        <w:t>planificada </w:t>
      </w:r>
      <w:r w:rsidRPr="006E5852">
        <w:rPr>
          <w:rFonts w:ascii="Arial" w:hAnsi="Arial" w:cs="Arial"/>
          <w:sz w:val="20"/>
          <w:szCs w:val="20"/>
        </w:rPr>
        <w:t>gracias a aplicaciones como IFTTT y entonces es cuando podemos hablar de </w:t>
      </w:r>
      <w:r w:rsidRPr="006E5852">
        <w:rPr>
          <w:rStyle w:val="Textoennegrita"/>
          <w:rFonts w:ascii="Arial" w:hAnsi="Arial" w:cs="Arial"/>
          <w:sz w:val="20"/>
          <w:szCs w:val="20"/>
          <w:bdr w:val="none" w:sz="0" w:space="0" w:color="auto" w:frame="1"/>
        </w:rPr>
        <w:t>curación de contenidos</w:t>
      </w:r>
      <w:r w:rsidRPr="006E5852">
        <w:rPr>
          <w:rFonts w:ascii="Arial" w:hAnsi="Arial" w:cs="Arial"/>
          <w:sz w:val="20"/>
          <w:szCs w:val="20"/>
        </w:rPr>
        <w:t>. Aunque también podemos pensar en IFTTT para tareas de </w:t>
      </w:r>
      <w:r w:rsidRPr="006E5852">
        <w:rPr>
          <w:rStyle w:val="Textoennegrita"/>
          <w:rFonts w:ascii="Arial" w:hAnsi="Arial" w:cs="Arial"/>
          <w:sz w:val="20"/>
          <w:szCs w:val="20"/>
          <w:bdr w:val="none" w:sz="0" w:space="0" w:color="auto" w:frame="1"/>
        </w:rPr>
        <w:t>productividad</w:t>
      </w:r>
      <w:r w:rsidRPr="006E5852">
        <w:rPr>
          <w:rFonts w:ascii="Arial" w:hAnsi="Arial" w:cs="Arial"/>
          <w:sz w:val="20"/>
          <w:szCs w:val="20"/>
        </w:rPr>
        <w:t xml:space="preserve">, ya que algunas de sus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están específicamente enfocadas a estos usos.</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lastRenderedPageBreak/>
        <w:t>En lo que sigue, vamos a mostrar los fundamentos principales de la aplicación (app) </w:t>
      </w:r>
      <w:r w:rsidRPr="006E5852">
        <w:rPr>
          <w:rStyle w:val="Textoennegrita"/>
          <w:rFonts w:ascii="Arial" w:hAnsi="Arial" w:cs="Arial"/>
          <w:sz w:val="20"/>
          <w:szCs w:val="20"/>
          <w:bdr w:val="none" w:sz="0" w:space="0" w:color="auto" w:frame="1"/>
        </w:rPr>
        <w:t>IFTTT</w:t>
      </w:r>
      <w:r w:rsidRPr="006E5852">
        <w:rPr>
          <w:rFonts w:ascii="Arial" w:hAnsi="Arial" w:cs="Arial"/>
          <w:sz w:val="20"/>
          <w:szCs w:val="20"/>
        </w:rPr>
        <w:t>, con ejemplos de </w:t>
      </w:r>
      <w:r w:rsidRPr="006E5852">
        <w:rPr>
          <w:rStyle w:val="Textoennegrita"/>
          <w:rFonts w:ascii="Arial" w:hAnsi="Arial" w:cs="Arial"/>
          <w:sz w:val="20"/>
          <w:szCs w:val="20"/>
          <w:bdr w:val="none" w:sz="0" w:space="0" w:color="auto" w:frame="1"/>
        </w:rPr>
        <w:t>medios de comunicación</w:t>
      </w:r>
      <w:r w:rsidRPr="006E5852">
        <w:rPr>
          <w:rFonts w:ascii="Arial" w:hAnsi="Arial" w:cs="Arial"/>
          <w:sz w:val="20"/>
          <w:szCs w:val="20"/>
        </w:rPr>
        <w:t> y acciones vinculadas con la </w:t>
      </w:r>
      <w:r w:rsidRPr="006E5852">
        <w:rPr>
          <w:rStyle w:val="Textoennegrita"/>
          <w:rFonts w:ascii="Arial" w:hAnsi="Arial" w:cs="Arial"/>
          <w:sz w:val="20"/>
          <w:szCs w:val="20"/>
          <w:bdr w:val="none" w:sz="0" w:space="0" w:color="auto" w:frame="1"/>
        </w:rPr>
        <w:t xml:space="preserve">cobertura de la </w:t>
      </w:r>
      <w:proofErr w:type="gramStart"/>
      <w:r w:rsidRPr="006E5852">
        <w:rPr>
          <w:rStyle w:val="Textoennegrita"/>
          <w:rFonts w:ascii="Arial" w:hAnsi="Arial" w:cs="Arial"/>
          <w:sz w:val="20"/>
          <w:szCs w:val="20"/>
          <w:bdr w:val="none" w:sz="0" w:space="0" w:color="auto" w:frame="1"/>
        </w:rPr>
        <w:t>actualidad</w:t>
      </w:r>
      <w:r w:rsidRPr="006E5852">
        <w:rPr>
          <w:rFonts w:ascii="Arial" w:hAnsi="Arial" w:cs="Arial"/>
          <w:sz w:val="20"/>
          <w:szCs w:val="20"/>
        </w:rPr>
        <w:t>,  tales</w:t>
      </w:r>
      <w:proofErr w:type="gramEnd"/>
      <w:r w:rsidRPr="006E5852">
        <w:rPr>
          <w:rFonts w:ascii="Arial" w:hAnsi="Arial" w:cs="Arial"/>
          <w:sz w:val="20"/>
          <w:szCs w:val="20"/>
        </w:rPr>
        <w:t xml:space="preserve"> como el acceso a la información y su</w:t>
      </w:r>
      <w:r w:rsidRPr="006E5852">
        <w:rPr>
          <w:rStyle w:val="Textoennegrita"/>
          <w:rFonts w:ascii="Arial" w:hAnsi="Arial" w:cs="Arial"/>
          <w:sz w:val="20"/>
          <w:szCs w:val="20"/>
          <w:bdr w:val="none" w:sz="0" w:space="0" w:color="auto" w:frame="1"/>
        </w:rPr>
        <w:t> difusión.</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5D055817" wp14:editId="311153B5">
            <wp:extent cx="5412674" cy="1277643"/>
            <wp:effectExtent l="0" t="0" r="0" b="0"/>
            <wp:docPr id="20" name="Imagen 20" descr="https://i2.wp.com/www.lluiscodina.com/wp-content/uploads/2020/09/01-IFTTT.png?resize=860%2C203&amp;ssl=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lluiscodina.com/wp-content/uploads/2020/09/01-IFTTT.png?resize=860%2C203&amp;ssl=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831" cy="1286650"/>
                    </a:xfrm>
                    <a:prstGeom prst="rect">
                      <a:avLst/>
                    </a:prstGeom>
                    <a:noFill/>
                    <a:ln>
                      <a:noFill/>
                    </a:ln>
                  </pic:spPr>
                </pic:pic>
              </a:graphicData>
            </a:graphic>
          </wp:inline>
        </w:drawing>
      </w:r>
      <w:r w:rsidRPr="006E5852">
        <w:rPr>
          <w:rFonts w:ascii="Arial" w:hAnsi="Arial" w:cs="Arial"/>
          <w:sz w:val="20"/>
          <w:szCs w:val="20"/>
        </w:rPr>
        <w:t>Página de presentación de IFTTT</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Antes, una </w:t>
      </w:r>
      <w:hyperlink r:id="rId14" w:tgtFrame="_blank" w:history="1">
        <w:r w:rsidRPr="006E5852">
          <w:rPr>
            <w:rStyle w:val="Hipervnculo"/>
            <w:rFonts w:ascii="Arial" w:hAnsi="Arial" w:cs="Arial"/>
            <w:color w:val="auto"/>
            <w:sz w:val="20"/>
            <w:szCs w:val="20"/>
            <w:u w:val="none"/>
            <w:bdr w:val="none" w:sz="0" w:space="0" w:color="auto" w:frame="1"/>
          </w:rPr>
          <w:t>presentación sobre IFTTT</w:t>
        </w:r>
      </w:hyperlink>
      <w:r w:rsidRPr="006E5852">
        <w:rPr>
          <w:rFonts w:ascii="Arial" w:hAnsi="Arial" w:cs="Arial"/>
          <w:sz w:val="20"/>
          <w:szCs w:val="20"/>
        </w:rPr>
        <w:t> procedente de su propia página web:</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IFTTT </w:t>
      </w:r>
      <w:proofErr w:type="spellStart"/>
      <w:r w:rsidRPr="006E5852">
        <w:rPr>
          <w:rFonts w:ascii="Arial" w:hAnsi="Arial" w:cs="Arial"/>
          <w:sz w:val="20"/>
          <w:szCs w:val="20"/>
        </w:rPr>
        <w:t>is</w:t>
      </w:r>
      <w:proofErr w:type="spellEnd"/>
      <w:r w:rsidRPr="006E5852">
        <w:rPr>
          <w:rFonts w:ascii="Arial" w:hAnsi="Arial" w:cs="Arial"/>
          <w:sz w:val="20"/>
          <w:szCs w:val="20"/>
        </w:rPr>
        <w:t xml:space="preserve"> </w:t>
      </w:r>
      <w:proofErr w:type="spellStart"/>
      <w:r w:rsidRPr="006E5852">
        <w:rPr>
          <w:rFonts w:ascii="Arial" w:hAnsi="Arial" w:cs="Arial"/>
          <w:sz w:val="20"/>
          <w:szCs w:val="20"/>
        </w:rPr>
        <w:t>the</w:t>
      </w:r>
      <w:proofErr w:type="spellEnd"/>
      <w:r w:rsidRPr="006E5852">
        <w:rPr>
          <w:rFonts w:ascii="Arial" w:hAnsi="Arial" w:cs="Arial"/>
          <w:sz w:val="20"/>
          <w:szCs w:val="20"/>
        </w:rPr>
        <w:t xml:space="preserve"> free </w:t>
      </w:r>
      <w:proofErr w:type="spellStart"/>
      <w:r w:rsidRPr="006E5852">
        <w:rPr>
          <w:rFonts w:ascii="Arial" w:hAnsi="Arial" w:cs="Arial"/>
          <w:sz w:val="20"/>
          <w:szCs w:val="20"/>
        </w:rPr>
        <w:t>way</w:t>
      </w:r>
      <w:proofErr w:type="spellEnd"/>
      <w:r w:rsidRPr="006E5852">
        <w:rPr>
          <w:rFonts w:ascii="Arial" w:hAnsi="Arial" w:cs="Arial"/>
          <w:sz w:val="20"/>
          <w:szCs w:val="20"/>
        </w:rPr>
        <w:t xml:space="preserve"> to do more </w:t>
      </w:r>
      <w:proofErr w:type="spellStart"/>
      <w:r w:rsidRPr="006E5852">
        <w:rPr>
          <w:rFonts w:ascii="Arial" w:hAnsi="Arial" w:cs="Arial"/>
          <w:sz w:val="20"/>
          <w:szCs w:val="20"/>
        </w:rPr>
        <w:t>with</w:t>
      </w:r>
      <w:proofErr w:type="spellEnd"/>
      <w:r w:rsidRPr="006E5852">
        <w:rPr>
          <w:rFonts w:ascii="Arial" w:hAnsi="Arial" w:cs="Arial"/>
          <w:sz w:val="20"/>
          <w:szCs w:val="20"/>
        </w:rPr>
        <w:t xml:space="preserve"> </w:t>
      </w:r>
      <w:proofErr w:type="spellStart"/>
      <w:r w:rsidRPr="006E5852">
        <w:rPr>
          <w:rFonts w:ascii="Arial" w:hAnsi="Arial" w:cs="Arial"/>
          <w:sz w:val="20"/>
          <w:szCs w:val="20"/>
        </w:rPr>
        <w:t>hundreds</w:t>
      </w:r>
      <w:proofErr w:type="spellEnd"/>
      <w:r w:rsidRPr="006E5852">
        <w:rPr>
          <w:rFonts w:ascii="Arial" w:hAnsi="Arial" w:cs="Arial"/>
          <w:sz w:val="20"/>
          <w:szCs w:val="20"/>
        </w:rPr>
        <w:t xml:space="preserve"> of </w:t>
      </w:r>
      <w:proofErr w:type="spellStart"/>
      <w:r w:rsidRPr="006E5852">
        <w:rPr>
          <w:rFonts w:ascii="Arial" w:hAnsi="Arial" w:cs="Arial"/>
          <w:sz w:val="20"/>
          <w:szCs w:val="20"/>
        </w:rPr>
        <w:t>the</w:t>
      </w:r>
      <w:proofErr w:type="spellEnd"/>
      <w:r w:rsidRPr="006E5852">
        <w:rPr>
          <w:rFonts w:ascii="Arial" w:hAnsi="Arial" w:cs="Arial"/>
          <w:sz w:val="20"/>
          <w:szCs w:val="20"/>
        </w:rPr>
        <w:t xml:space="preserve"> apps and </w:t>
      </w:r>
      <w:proofErr w:type="spellStart"/>
      <w:r w:rsidRPr="006E5852">
        <w:rPr>
          <w:rFonts w:ascii="Arial" w:hAnsi="Arial" w:cs="Arial"/>
          <w:sz w:val="20"/>
          <w:szCs w:val="20"/>
        </w:rPr>
        <w:t>devices</w:t>
      </w:r>
      <w:proofErr w:type="spellEnd"/>
      <w:r w:rsidRPr="006E5852">
        <w:rPr>
          <w:rFonts w:ascii="Arial" w:hAnsi="Arial" w:cs="Arial"/>
          <w:sz w:val="20"/>
          <w:szCs w:val="20"/>
        </w:rPr>
        <w:t xml:space="preserve"> </w:t>
      </w:r>
      <w:proofErr w:type="spellStart"/>
      <w:r w:rsidRPr="006E5852">
        <w:rPr>
          <w:rFonts w:ascii="Arial" w:hAnsi="Arial" w:cs="Arial"/>
          <w:sz w:val="20"/>
          <w:szCs w:val="20"/>
        </w:rPr>
        <w:t>you</w:t>
      </w:r>
      <w:proofErr w:type="spellEnd"/>
      <w:r w:rsidRPr="006E5852">
        <w:rPr>
          <w:rFonts w:ascii="Arial" w:hAnsi="Arial" w:cs="Arial"/>
          <w:sz w:val="20"/>
          <w:szCs w:val="20"/>
        </w:rPr>
        <w:t xml:space="preserve"> </w:t>
      </w:r>
      <w:proofErr w:type="spellStart"/>
      <w:r w:rsidRPr="006E5852">
        <w:rPr>
          <w:rFonts w:ascii="Arial" w:hAnsi="Arial" w:cs="Arial"/>
          <w:sz w:val="20"/>
          <w:szCs w:val="20"/>
        </w:rPr>
        <w:t>love</w:t>
      </w:r>
      <w:proofErr w:type="spellEnd"/>
      <w:r w:rsidRPr="006E5852">
        <w:rPr>
          <w:rFonts w:ascii="Arial" w:hAnsi="Arial" w:cs="Arial"/>
          <w:sz w:val="20"/>
          <w:szCs w:val="20"/>
        </w:rPr>
        <w:t xml:space="preserve">, </w:t>
      </w:r>
      <w:proofErr w:type="spellStart"/>
      <w:r w:rsidRPr="006E5852">
        <w:rPr>
          <w:rFonts w:ascii="Arial" w:hAnsi="Arial" w:cs="Arial"/>
          <w:sz w:val="20"/>
          <w:szCs w:val="20"/>
        </w:rPr>
        <w:t>including</w:t>
      </w:r>
      <w:proofErr w:type="spellEnd"/>
      <w:r w:rsidRPr="006E5852">
        <w:rPr>
          <w:rFonts w:ascii="Arial" w:hAnsi="Arial" w:cs="Arial"/>
          <w:sz w:val="20"/>
          <w:szCs w:val="20"/>
        </w:rPr>
        <w:t xml:space="preserve"> Facebook, Twitter, Dropbox, </w:t>
      </w:r>
      <w:proofErr w:type="spellStart"/>
      <w:r w:rsidRPr="006E5852">
        <w:rPr>
          <w:rFonts w:ascii="Arial" w:hAnsi="Arial" w:cs="Arial"/>
          <w:sz w:val="20"/>
          <w:szCs w:val="20"/>
        </w:rPr>
        <w:t>Evernote</w:t>
      </w:r>
      <w:proofErr w:type="spellEnd"/>
      <w:r w:rsidRPr="006E5852">
        <w:rPr>
          <w:rFonts w:ascii="Arial" w:hAnsi="Arial" w:cs="Arial"/>
          <w:sz w:val="20"/>
          <w:szCs w:val="20"/>
        </w:rPr>
        <w:t xml:space="preserve">, </w:t>
      </w:r>
      <w:proofErr w:type="spellStart"/>
      <w:r w:rsidRPr="006E5852">
        <w:rPr>
          <w:rFonts w:ascii="Arial" w:hAnsi="Arial" w:cs="Arial"/>
          <w:sz w:val="20"/>
          <w:szCs w:val="20"/>
        </w:rPr>
        <w:t>Nest</w:t>
      </w:r>
      <w:proofErr w:type="spellEnd"/>
      <w:r w:rsidRPr="006E5852">
        <w:rPr>
          <w:rFonts w:ascii="Arial" w:hAnsi="Arial" w:cs="Arial"/>
          <w:sz w:val="20"/>
          <w:szCs w:val="20"/>
        </w:rPr>
        <w:t xml:space="preserve">, </w:t>
      </w:r>
      <w:proofErr w:type="spellStart"/>
      <w:r w:rsidRPr="006E5852">
        <w:rPr>
          <w:rFonts w:ascii="Arial" w:hAnsi="Arial" w:cs="Arial"/>
          <w:sz w:val="20"/>
          <w:szCs w:val="20"/>
        </w:rPr>
        <w:t>Fitbit</w:t>
      </w:r>
      <w:proofErr w:type="spellEnd"/>
      <w:r w:rsidRPr="006E5852">
        <w:rPr>
          <w:rFonts w:ascii="Arial" w:hAnsi="Arial" w:cs="Arial"/>
          <w:sz w:val="20"/>
          <w:szCs w:val="20"/>
        </w:rPr>
        <w:t>, Amazon Alexa, and Gmail.</w:t>
      </w:r>
    </w:p>
    <w:p w:rsidR="00AE6781" w:rsidRPr="006E5852" w:rsidRDefault="00AE6781" w:rsidP="006E5852">
      <w:pPr>
        <w:pStyle w:val="NormalWeb"/>
        <w:spacing w:before="0" w:beforeAutospacing="0" w:after="360" w:afterAutospacing="0"/>
        <w:jc w:val="both"/>
        <w:rPr>
          <w:rFonts w:ascii="Arial" w:hAnsi="Arial" w:cs="Arial"/>
          <w:sz w:val="20"/>
          <w:szCs w:val="20"/>
        </w:rPr>
      </w:pPr>
      <w:proofErr w:type="spellStart"/>
      <w:r w:rsidRPr="006E5852">
        <w:rPr>
          <w:rFonts w:ascii="Arial" w:hAnsi="Arial" w:cs="Arial"/>
          <w:sz w:val="20"/>
          <w:szCs w:val="20"/>
        </w:rPr>
        <w:t>On</w:t>
      </w:r>
      <w:proofErr w:type="spellEnd"/>
      <w:r w:rsidRPr="006E5852">
        <w:rPr>
          <w:rFonts w:ascii="Arial" w:hAnsi="Arial" w:cs="Arial"/>
          <w:sz w:val="20"/>
          <w:szCs w:val="20"/>
        </w:rPr>
        <w:t xml:space="preserve"> IFTTT, </w:t>
      </w:r>
      <w:proofErr w:type="spellStart"/>
      <w:r w:rsidRPr="006E5852">
        <w:rPr>
          <w:rFonts w:ascii="Arial" w:hAnsi="Arial" w:cs="Arial"/>
          <w:sz w:val="20"/>
          <w:szCs w:val="20"/>
        </w:rPr>
        <w:t>we</w:t>
      </w:r>
      <w:proofErr w:type="spellEnd"/>
      <w:r w:rsidRPr="006E5852">
        <w:rPr>
          <w:rFonts w:ascii="Arial" w:hAnsi="Arial" w:cs="Arial"/>
          <w:sz w:val="20"/>
          <w:szCs w:val="20"/>
        </w:rPr>
        <w:t xml:space="preserve"> </w:t>
      </w:r>
      <w:proofErr w:type="spellStart"/>
      <w:r w:rsidRPr="006E5852">
        <w:rPr>
          <w:rFonts w:ascii="Arial" w:hAnsi="Arial" w:cs="Arial"/>
          <w:sz w:val="20"/>
          <w:szCs w:val="20"/>
        </w:rPr>
        <w:t>call</w:t>
      </w:r>
      <w:proofErr w:type="spellEnd"/>
      <w:r w:rsidRPr="006E5852">
        <w:rPr>
          <w:rFonts w:ascii="Arial" w:hAnsi="Arial" w:cs="Arial"/>
          <w:sz w:val="20"/>
          <w:szCs w:val="20"/>
        </w:rPr>
        <w:t xml:space="preserve"> </w:t>
      </w:r>
      <w:proofErr w:type="spellStart"/>
      <w:r w:rsidRPr="006E5852">
        <w:rPr>
          <w:rFonts w:ascii="Arial" w:hAnsi="Arial" w:cs="Arial"/>
          <w:sz w:val="20"/>
          <w:szCs w:val="20"/>
        </w:rPr>
        <w:t>those</w:t>
      </w:r>
      <w:proofErr w:type="spellEnd"/>
      <w:r w:rsidRPr="006E5852">
        <w:rPr>
          <w:rFonts w:ascii="Arial" w:hAnsi="Arial" w:cs="Arial"/>
          <w:sz w:val="20"/>
          <w:szCs w:val="20"/>
        </w:rPr>
        <w:t xml:space="preserve"> </w:t>
      </w:r>
      <w:proofErr w:type="spellStart"/>
      <w:r w:rsidRPr="006E5852">
        <w:rPr>
          <w:rFonts w:ascii="Arial" w:hAnsi="Arial" w:cs="Arial"/>
          <w:sz w:val="20"/>
          <w:szCs w:val="20"/>
        </w:rPr>
        <w:t>services</w:t>
      </w:r>
      <w:proofErr w:type="spellEnd"/>
      <w:r w:rsidRPr="006E5852">
        <w:rPr>
          <w:rFonts w:ascii="Arial" w:hAnsi="Arial" w:cs="Arial"/>
          <w:sz w:val="20"/>
          <w:szCs w:val="20"/>
        </w:rPr>
        <w:t xml:space="preserve"> (…) </w:t>
      </w:r>
      <w:proofErr w:type="spellStart"/>
      <w:r w:rsidRPr="006E5852">
        <w:rPr>
          <w:rFonts w:ascii="Arial" w:hAnsi="Arial" w:cs="Arial"/>
          <w:sz w:val="20"/>
          <w:szCs w:val="20"/>
        </w:rPr>
        <w:t>We</w:t>
      </w:r>
      <w:proofErr w:type="spellEnd"/>
      <w:r w:rsidRPr="006E5852">
        <w:rPr>
          <w:rFonts w:ascii="Arial" w:hAnsi="Arial" w:cs="Arial"/>
          <w:sz w:val="20"/>
          <w:szCs w:val="20"/>
        </w:rPr>
        <w:t xml:space="preserve"> </w:t>
      </w:r>
      <w:proofErr w:type="spellStart"/>
      <w:r w:rsidRPr="006E5852">
        <w:rPr>
          <w:rFonts w:ascii="Arial" w:hAnsi="Arial" w:cs="Arial"/>
          <w:sz w:val="20"/>
          <w:szCs w:val="20"/>
        </w:rPr>
        <w:t>bring</w:t>
      </w:r>
      <w:proofErr w:type="spellEnd"/>
      <w:r w:rsidRPr="006E5852">
        <w:rPr>
          <w:rFonts w:ascii="Arial" w:hAnsi="Arial" w:cs="Arial"/>
          <w:sz w:val="20"/>
          <w:szCs w:val="20"/>
        </w:rPr>
        <w:t xml:space="preserve"> </w:t>
      </w:r>
      <w:proofErr w:type="spellStart"/>
      <w:r w:rsidRPr="006E5852">
        <w:rPr>
          <w:rFonts w:ascii="Arial" w:hAnsi="Arial" w:cs="Arial"/>
          <w:sz w:val="20"/>
          <w:szCs w:val="20"/>
        </w:rPr>
        <w:t>services</w:t>
      </w:r>
      <w:proofErr w:type="spellEnd"/>
      <w:r w:rsidRPr="006E5852">
        <w:rPr>
          <w:rFonts w:ascii="Arial" w:hAnsi="Arial" w:cs="Arial"/>
          <w:sz w:val="20"/>
          <w:szCs w:val="20"/>
        </w:rPr>
        <w:t xml:space="preserve"> </w:t>
      </w:r>
      <w:proofErr w:type="spellStart"/>
      <w:r w:rsidRPr="006E5852">
        <w:rPr>
          <w:rFonts w:ascii="Arial" w:hAnsi="Arial" w:cs="Arial"/>
          <w:sz w:val="20"/>
          <w:szCs w:val="20"/>
        </w:rPr>
        <w:t>together</w:t>
      </w:r>
      <w:proofErr w:type="spellEnd"/>
      <w:r w:rsidRPr="006E5852">
        <w:rPr>
          <w:rFonts w:ascii="Arial" w:hAnsi="Arial" w:cs="Arial"/>
          <w:sz w:val="20"/>
          <w:szCs w:val="20"/>
        </w:rPr>
        <w:t xml:space="preserve"> </w:t>
      </w:r>
      <w:proofErr w:type="spellStart"/>
      <w:r w:rsidRPr="006E5852">
        <w:rPr>
          <w:rFonts w:ascii="Arial" w:hAnsi="Arial" w:cs="Arial"/>
          <w:sz w:val="20"/>
          <w:szCs w:val="20"/>
        </w:rPr>
        <w:t>into</w:t>
      </w:r>
      <w:proofErr w:type="spellEnd"/>
      <w:r w:rsidRPr="006E5852">
        <w:rPr>
          <w:rFonts w:ascii="Arial" w:hAnsi="Arial" w:cs="Arial"/>
          <w:sz w:val="20"/>
          <w:szCs w:val="20"/>
        </w:rPr>
        <w:t xml:space="preserv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are </w:t>
      </w:r>
      <w:proofErr w:type="spellStart"/>
      <w:r w:rsidRPr="006E5852">
        <w:rPr>
          <w:rFonts w:ascii="Arial" w:hAnsi="Arial" w:cs="Arial"/>
          <w:sz w:val="20"/>
          <w:szCs w:val="20"/>
        </w:rPr>
        <w:t>specific</w:t>
      </w:r>
      <w:proofErr w:type="spellEnd"/>
      <w:r w:rsidRPr="006E5852">
        <w:rPr>
          <w:rFonts w:ascii="Arial" w:hAnsi="Arial" w:cs="Arial"/>
          <w:sz w:val="20"/>
          <w:szCs w:val="20"/>
        </w:rPr>
        <w:t xml:space="preserve"> </w:t>
      </w:r>
      <w:proofErr w:type="spellStart"/>
      <w:r w:rsidRPr="006E5852">
        <w:rPr>
          <w:rFonts w:ascii="Arial" w:hAnsi="Arial" w:cs="Arial"/>
          <w:sz w:val="20"/>
          <w:szCs w:val="20"/>
        </w:rPr>
        <w:t>things</w:t>
      </w:r>
      <w:proofErr w:type="spellEnd"/>
      <w:r w:rsidRPr="006E5852">
        <w:rPr>
          <w:rFonts w:ascii="Arial" w:hAnsi="Arial" w:cs="Arial"/>
          <w:sz w:val="20"/>
          <w:szCs w:val="20"/>
        </w:rPr>
        <w:t xml:space="preserve"> </w:t>
      </w:r>
      <w:proofErr w:type="spellStart"/>
      <w:r w:rsidRPr="006E5852">
        <w:rPr>
          <w:rFonts w:ascii="Arial" w:hAnsi="Arial" w:cs="Arial"/>
          <w:sz w:val="20"/>
          <w:szCs w:val="20"/>
        </w:rPr>
        <w:t>that</w:t>
      </w:r>
      <w:proofErr w:type="spellEnd"/>
      <w:r w:rsidRPr="006E5852">
        <w:rPr>
          <w:rFonts w:ascii="Arial" w:hAnsi="Arial" w:cs="Arial"/>
          <w:sz w:val="20"/>
          <w:szCs w:val="20"/>
        </w:rPr>
        <w:t xml:space="preserve"> can </w:t>
      </w:r>
      <w:proofErr w:type="spellStart"/>
      <w:r w:rsidRPr="006E5852">
        <w:rPr>
          <w:rFonts w:ascii="Arial" w:hAnsi="Arial" w:cs="Arial"/>
          <w:sz w:val="20"/>
          <w:szCs w:val="20"/>
        </w:rPr>
        <w:t>happen</w:t>
      </w:r>
      <w:proofErr w:type="spellEnd"/>
      <w:r w:rsidRPr="006E5852">
        <w:rPr>
          <w:rFonts w:ascii="Arial" w:hAnsi="Arial" w:cs="Arial"/>
          <w:sz w:val="20"/>
          <w:szCs w:val="20"/>
        </w:rPr>
        <w:t xml:space="preserve"> </w:t>
      </w:r>
      <w:proofErr w:type="spellStart"/>
      <w:r w:rsidRPr="006E5852">
        <w:rPr>
          <w:rFonts w:ascii="Arial" w:hAnsi="Arial" w:cs="Arial"/>
          <w:sz w:val="20"/>
          <w:szCs w:val="20"/>
        </w:rPr>
        <w:t>when</w:t>
      </w:r>
      <w:proofErr w:type="spellEnd"/>
      <w:r w:rsidRPr="006E5852">
        <w:rPr>
          <w:rFonts w:ascii="Arial" w:hAnsi="Arial" w:cs="Arial"/>
          <w:sz w:val="20"/>
          <w:szCs w:val="20"/>
        </w:rPr>
        <w:t xml:space="preserve"> </w:t>
      </w:r>
      <w:proofErr w:type="spellStart"/>
      <w:r w:rsidRPr="006E5852">
        <w:rPr>
          <w:rFonts w:ascii="Arial" w:hAnsi="Arial" w:cs="Arial"/>
          <w:sz w:val="20"/>
          <w:szCs w:val="20"/>
        </w:rPr>
        <w:t>you</w:t>
      </w:r>
      <w:proofErr w:type="spellEnd"/>
      <w:r w:rsidRPr="006E5852">
        <w:rPr>
          <w:rFonts w:ascii="Arial" w:hAnsi="Arial" w:cs="Arial"/>
          <w:sz w:val="20"/>
          <w:szCs w:val="20"/>
        </w:rPr>
        <w:t xml:space="preserve"> </w:t>
      </w:r>
      <w:proofErr w:type="spellStart"/>
      <w:r w:rsidRPr="006E5852">
        <w:rPr>
          <w:rFonts w:ascii="Arial" w:hAnsi="Arial" w:cs="Arial"/>
          <w:sz w:val="20"/>
          <w:szCs w:val="20"/>
        </w:rPr>
        <w:t>connect</w:t>
      </w:r>
      <w:proofErr w:type="spellEnd"/>
      <w:r w:rsidRPr="006E5852">
        <w:rPr>
          <w:rFonts w:ascii="Arial" w:hAnsi="Arial" w:cs="Arial"/>
          <w:sz w:val="20"/>
          <w:szCs w:val="20"/>
        </w:rPr>
        <w:t xml:space="preserve"> </w:t>
      </w:r>
      <w:proofErr w:type="spellStart"/>
      <w:r w:rsidRPr="006E5852">
        <w:rPr>
          <w:rFonts w:ascii="Arial" w:hAnsi="Arial" w:cs="Arial"/>
          <w:sz w:val="20"/>
          <w:szCs w:val="20"/>
        </w:rPr>
        <w:t>services</w:t>
      </w:r>
      <w:proofErr w:type="spellEnd"/>
      <w:r w:rsidRPr="006E5852">
        <w:rPr>
          <w:rFonts w:ascii="Arial" w:hAnsi="Arial" w:cs="Arial"/>
          <w:sz w:val="20"/>
          <w:szCs w:val="20"/>
        </w:rPr>
        <w:t xml:space="preserve"> — </w:t>
      </w:r>
      <w:proofErr w:type="spellStart"/>
      <w:r w:rsidRPr="006E5852">
        <w:rPr>
          <w:rFonts w:ascii="Arial" w:hAnsi="Arial" w:cs="Arial"/>
          <w:sz w:val="20"/>
          <w:szCs w:val="20"/>
        </w:rPr>
        <w:t>things</w:t>
      </w:r>
      <w:proofErr w:type="spellEnd"/>
      <w:r w:rsidRPr="006E5852">
        <w:rPr>
          <w:rFonts w:ascii="Arial" w:hAnsi="Arial" w:cs="Arial"/>
          <w:sz w:val="20"/>
          <w:szCs w:val="20"/>
        </w:rPr>
        <w:t xml:space="preserve"> </w:t>
      </w:r>
      <w:proofErr w:type="spellStart"/>
      <w:r w:rsidRPr="006E5852">
        <w:rPr>
          <w:rFonts w:ascii="Arial" w:hAnsi="Arial" w:cs="Arial"/>
          <w:sz w:val="20"/>
          <w:szCs w:val="20"/>
        </w:rPr>
        <w:t>your</w:t>
      </w:r>
      <w:proofErr w:type="spellEnd"/>
      <w:r w:rsidRPr="006E5852">
        <w:rPr>
          <w:rFonts w:ascii="Arial" w:hAnsi="Arial" w:cs="Arial"/>
          <w:sz w:val="20"/>
          <w:szCs w:val="20"/>
        </w:rPr>
        <w:t xml:space="preserve"> apps </w:t>
      </w:r>
      <w:proofErr w:type="spellStart"/>
      <w:r w:rsidRPr="006E5852">
        <w:rPr>
          <w:rFonts w:ascii="Arial" w:hAnsi="Arial" w:cs="Arial"/>
          <w:sz w:val="20"/>
          <w:szCs w:val="20"/>
        </w:rPr>
        <w:t>can’t</w:t>
      </w:r>
      <w:proofErr w:type="spellEnd"/>
      <w:r w:rsidRPr="006E5852">
        <w:rPr>
          <w:rFonts w:ascii="Arial" w:hAnsi="Arial" w:cs="Arial"/>
          <w:sz w:val="20"/>
          <w:szCs w:val="20"/>
        </w:rPr>
        <w:t xml:space="preserve"> do </w:t>
      </w:r>
      <w:proofErr w:type="spellStart"/>
      <w:r w:rsidRPr="006E5852">
        <w:rPr>
          <w:rFonts w:ascii="Arial" w:hAnsi="Arial" w:cs="Arial"/>
          <w:sz w:val="20"/>
          <w:szCs w:val="20"/>
        </w:rPr>
        <w:t>on</w:t>
      </w:r>
      <w:proofErr w:type="spellEnd"/>
      <w:r w:rsidRPr="006E5852">
        <w:rPr>
          <w:rFonts w:ascii="Arial" w:hAnsi="Arial" w:cs="Arial"/>
          <w:sz w:val="20"/>
          <w:szCs w:val="20"/>
        </w:rPr>
        <w:t xml:space="preserve"> </w:t>
      </w:r>
      <w:proofErr w:type="spellStart"/>
      <w:r w:rsidRPr="006E5852">
        <w:rPr>
          <w:rFonts w:ascii="Arial" w:hAnsi="Arial" w:cs="Arial"/>
          <w:sz w:val="20"/>
          <w:szCs w:val="20"/>
        </w:rPr>
        <w:t>their</w:t>
      </w:r>
      <w:proofErr w:type="spellEnd"/>
      <w:r w:rsidRPr="006E5852">
        <w:rPr>
          <w:rFonts w:ascii="Arial" w:hAnsi="Arial" w:cs="Arial"/>
          <w:sz w:val="20"/>
          <w:szCs w:val="20"/>
        </w:rPr>
        <w:t xml:space="preserve"> </w:t>
      </w:r>
      <w:proofErr w:type="spellStart"/>
      <w:r w:rsidRPr="006E5852">
        <w:rPr>
          <w:rFonts w:ascii="Arial" w:hAnsi="Arial" w:cs="Arial"/>
          <w:sz w:val="20"/>
          <w:szCs w:val="20"/>
        </w:rPr>
        <w:t>own</w:t>
      </w:r>
      <w:proofErr w:type="spellEnd"/>
      <w:r w:rsidRPr="006E5852">
        <w:rPr>
          <w:rFonts w:ascii="Arial" w:hAnsi="Arial" w:cs="Arial"/>
          <w:sz w:val="20"/>
          <w:szCs w:val="20"/>
        </w:rPr>
        <w:t>.</w:t>
      </w:r>
    </w:p>
    <w:p w:rsidR="00AE6781" w:rsidRPr="006E5852" w:rsidRDefault="00AE6781" w:rsidP="006E5852">
      <w:pPr>
        <w:pStyle w:val="NormalWeb"/>
        <w:spacing w:before="0" w:beforeAutospacing="0" w:after="0" w:afterAutospacing="0"/>
        <w:jc w:val="both"/>
        <w:rPr>
          <w:rFonts w:ascii="Arial" w:hAnsi="Arial" w:cs="Arial"/>
          <w:sz w:val="20"/>
          <w:szCs w:val="20"/>
        </w:rPr>
      </w:pPr>
      <w:proofErr w:type="spellStart"/>
      <w:r w:rsidRPr="006E5852">
        <w:rPr>
          <w:rFonts w:ascii="Arial" w:hAnsi="Arial" w:cs="Arial"/>
          <w:sz w:val="20"/>
          <w:szCs w:val="20"/>
        </w:rPr>
        <w:t>For</w:t>
      </w:r>
      <w:proofErr w:type="spellEnd"/>
      <w:r w:rsidRPr="006E5852">
        <w:rPr>
          <w:rFonts w:ascii="Arial" w:hAnsi="Arial" w:cs="Arial"/>
          <w:sz w:val="20"/>
          <w:szCs w:val="20"/>
        </w:rPr>
        <w:t xml:space="preserve"> </w:t>
      </w:r>
      <w:proofErr w:type="spellStart"/>
      <w:r w:rsidRPr="006E5852">
        <w:rPr>
          <w:rFonts w:ascii="Arial" w:hAnsi="Arial" w:cs="Arial"/>
          <w:sz w:val="20"/>
          <w:szCs w:val="20"/>
        </w:rPr>
        <w:t>example</w:t>
      </w:r>
      <w:proofErr w:type="spellEnd"/>
      <w:r w:rsidRPr="006E5852">
        <w:rPr>
          <w:rFonts w:ascii="Arial" w:hAnsi="Arial" w:cs="Arial"/>
          <w:sz w:val="20"/>
          <w:szCs w:val="20"/>
        </w:rPr>
        <w:t xml:space="preserve">, </w:t>
      </w:r>
      <w:proofErr w:type="spellStart"/>
      <w:r w:rsidRPr="006E5852">
        <w:rPr>
          <w:rFonts w:ascii="Arial" w:hAnsi="Arial" w:cs="Arial"/>
          <w:sz w:val="20"/>
          <w:szCs w:val="20"/>
        </w:rPr>
        <w:t>you</w:t>
      </w:r>
      <w:proofErr w:type="spellEnd"/>
      <w:r w:rsidRPr="006E5852">
        <w:rPr>
          <w:rFonts w:ascii="Arial" w:hAnsi="Arial" w:cs="Arial"/>
          <w:sz w:val="20"/>
          <w:szCs w:val="20"/>
        </w:rPr>
        <w:t xml:space="preserve"> </w:t>
      </w:r>
      <w:proofErr w:type="spellStart"/>
      <w:r w:rsidRPr="006E5852">
        <w:rPr>
          <w:rFonts w:ascii="Arial" w:hAnsi="Arial" w:cs="Arial"/>
          <w:sz w:val="20"/>
          <w:szCs w:val="20"/>
        </w:rPr>
        <w:t>could</w:t>
      </w:r>
      <w:proofErr w:type="spellEnd"/>
      <w:r w:rsidRPr="006E5852">
        <w:rPr>
          <w:rFonts w:ascii="Arial" w:hAnsi="Arial" w:cs="Arial"/>
          <w:sz w:val="20"/>
          <w:szCs w:val="20"/>
        </w:rPr>
        <w:t xml:space="preserve"> use </w:t>
      </w:r>
      <w:proofErr w:type="spellStart"/>
      <w:r w:rsidRPr="006E5852">
        <w:rPr>
          <w:rFonts w:ascii="Arial" w:hAnsi="Arial" w:cs="Arial"/>
          <w:sz w:val="20"/>
          <w:szCs w:val="20"/>
        </w:rPr>
        <w:t>an</w:t>
      </w:r>
      <w:proofErr w:type="spellEnd"/>
      <w:r w:rsidRPr="006E5852">
        <w:rPr>
          <w:rFonts w:ascii="Arial" w:hAnsi="Arial" w:cs="Arial"/>
          <w:sz w:val="20"/>
          <w:szCs w:val="20"/>
        </w:rPr>
        <w:t xml:space="preserve">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to </w:t>
      </w:r>
      <w:proofErr w:type="spellStart"/>
      <w:r w:rsidRPr="006E5852">
        <w:rPr>
          <w:rFonts w:ascii="Arial" w:hAnsi="Arial" w:cs="Arial"/>
          <w:sz w:val="20"/>
          <w:szCs w:val="20"/>
        </w:rPr>
        <w:t>sync</w:t>
      </w:r>
      <w:proofErr w:type="spellEnd"/>
      <w:r w:rsidRPr="006E5852">
        <w:rPr>
          <w:rFonts w:ascii="Arial" w:hAnsi="Arial" w:cs="Arial"/>
          <w:sz w:val="20"/>
          <w:szCs w:val="20"/>
        </w:rPr>
        <w:t xml:space="preserve"> Amazon Alexa to-dos </w:t>
      </w:r>
      <w:proofErr w:type="spellStart"/>
      <w:r w:rsidRPr="006E5852">
        <w:rPr>
          <w:rFonts w:ascii="Arial" w:hAnsi="Arial" w:cs="Arial"/>
          <w:sz w:val="20"/>
          <w:szCs w:val="20"/>
        </w:rPr>
        <w:t>with</w:t>
      </w:r>
      <w:proofErr w:type="spellEnd"/>
      <w:r w:rsidRPr="006E5852">
        <w:rPr>
          <w:rFonts w:ascii="Arial" w:hAnsi="Arial" w:cs="Arial"/>
          <w:sz w:val="20"/>
          <w:szCs w:val="20"/>
        </w:rPr>
        <w:t xml:space="preserve"> </w:t>
      </w:r>
      <w:proofErr w:type="spellStart"/>
      <w:r w:rsidRPr="006E5852">
        <w:rPr>
          <w:rFonts w:ascii="Arial" w:hAnsi="Arial" w:cs="Arial"/>
          <w:sz w:val="20"/>
          <w:szCs w:val="20"/>
        </w:rPr>
        <w:t>your</w:t>
      </w:r>
      <w:proofErr w:type="spellEnd"/>
      <w:r w:rsidRPr="006E5852">
        <w:rPr>
          <w:rFonts w:ascii="Arial" w:hAnsi="Arial" w:cs="Arial"/>
          <w:sz w:val="20"/>
          <w:szCs w:val="20"/>
        </w:rPr>
        <w:t xml:space="preserve"> Google Calendar. </w:t>
      </w:r>
      <w:proofErr w:type="spellStart"/>
      <w:r w:rsidRPr="006E5852">
        <w:rPr>
          <w:rFonts w:ascii="Arial" w:hAnsi="Arial" w:cs="Arial"/>
          <w:sz w:val="20"/>
          <w:szCs w:val="20"/>
        </w:rPr>
        <w:t>Or</w:t>
      </w:r>
      <w:proofErr w:type="spellEnd"/>
      <w:r w:rsidRPr="006E5852">
        <w:rPr>
          <w:rFonts w:ascii="Arial" w:hAnsi="Arial" w:cs="Arial"/>
          <w:sz w:val="20"/>
          <w:szCs w:val="20"/>
        </w:rPr>
        <w:t xml:space="preserve"> </w:t>
      </w:r>
      <w:proofErr w:type="spellStart"/>
      <w:r w:rsidRPr="006E5852">
        <w:rPr>
          <w:rFonts w:ascii="Arial" w:hAnsi="Arial" w:cs="Arial"/>
          <w:sz w:val="20"/>
          <w:szCs w:val="20"/>
        </w:rPr>
        <w:t>one</w:t>
      </w:r>
      <w:proofErr w:type="spellEnd"/>
      <w:r w:rsidRPr="006E5852">
        <w:rPr>
          <w:rFonts w:ascii="Arial" w:hAnsi="Arial" w:cs="Arial"/>
          <w:sz w:val="20"/>
          <w:szCs w:val="20"/>
        </w:rPr>
        <w:t xml:space="preserve"> </w:t>
      </w:r>
      <w:proofErr w:type="spellStart"/>
      <w:r w:rsidRPr="006E5852">
        <w:rPr>
          <w:rFonts w:ascii="Arial" w:hAnsi="Arial" w:cs="Arial"/>
          <w:sz w:val="20"/>
          <w:szCs w:val="20"/>
        </w:rPr>
        <w:t>that</w:t>
      </w:r>
      <w:proofErr w:type="spellEnd"/>
      <w:r w:rsidRPr="006E5852">
        <w:rPr>
          <w:rFonts w:ascii="Arial" w:hAnsi="Arial" w:cs="Arial"/>
          <w:sz w:val="20"/>
          <w:szCs w:val="20"/>
        </w:rPr>
        <w:t xml:space="preserve"> </w:t>
      </w:r>
      <w:proofErr w:type="spellStart"/>
      <w:r w:rsidRPr="006E5852">
        <w:rPr>
          <w:rFonts w:ascii="Arial" w:hAnsi="Arial" w:cs="Arial"/>
          <w:sz w:val="20"/>
          <w:szCs w:val="20"/>
        </w:rPr>
        <w:t>lets</w:t>
      </w:r>
      <w:proofErr w:type="spellEnd"/>
      <w:r w:rsidRPr="006E5852">
        <w:rPr>
          <w:rFonts w:ascii="Arial" w:hAnsi="Arial" w:cs="Arial"/>
          <w:sz w:val="20"/>
          <w:szCs w:val="20"/>
        </w:rPr>
        <w:t xml:space="preserve"> </w:t>
      </w:r>
      <w:proofErr w:type="spellStart"/>
      <w:r w:rsidRPr="006E5852">
        <w:rPr>
          <w:rFonts w:ascii="Arial" w:hAnsi="Arial" w:cs="Arial"/>
          <w:sz w:val="20"/>
          <w:szCs w:val="20"/>
        </w:rPr>
        <w:t>you</w:t>
      </w:r>
      <w:proofErr w:type="spellEnd"/>
      <w:r w:rsidRPr="006E5852">
        <w:rPr>
          <w:rFonts w:ascii="Arial" w:hAnsi="Arial" w:cs="Arial"/>
          <w:sz w:val="20"/>
          <w:szCs w:val="20"/>
        </w:rPr>
        <w:t xml:space="preserve"> </w:t>
      </w:r>
      <w:proofErr w:type="spellStart"/>
      <w:r w:rsidRPr="006E5852">
        <w:rPr>
          <w:rFonts w:ascii="Arial" w:hAnsi="Arial" w:cs="Arial"/>
          <w:sz w:val="20"/>
          <w:szCs w:val="20"/>
        </w:rPr>
        <w:t>create</w:t>
      </w:r>
      <w:proofErr w:type="spellEnd"/>
      <w:r w:rsidRPr="006E5852">
        <w:rPr>
          <w:rFonts w:ascii="Arial" w:hAnsi="Arial" w:cs="Arial"/>
          <w:sz w:val="20"/>
          <w:szCs w:val="20"/>
        </w:rPr>
        <w:t xml:space="preserve"> </w:t>
      </w:r>
      <w:proofErr w:type="spellStart"/>
      <w:r w:rsidRPr="006E5852">
        <w:rPr>
          <w:rFonts w:ascii="Arial" w:hAnsi="Arial" w:cs="Arial"/>
          <w:sz w:val="20"/>
          <w:szCs w:val="20"/>
        </w:rPr>
        <w:t>events</w:t>
      </w:r>
      <w:proofErr w:type="spellEnd"/>
      <w:r w:rsidRPr="006E5852">
        <w:rPr>
          <w:rFonts w:ascii="Arial" w:hAnsi="Arial" w:cs="Arial"/>
          <w:sz w:val="20"/>
          <w:szCs w:val="20"/>
        </w:rPr>
        <w:t xml:space="preserve"> in </w:t>
      </w:r>
      <w:proofErr w:type="spellStart"/>
      <w:r w:rsidRPr="006E5852">
        <w:rPr>
          <w:rFonts w:ascii="Arial" w:hAnsi="Arial" w:cs="Arial"/>
          <w:sz w:val="20"/>
          <w:szCs w:val="20"/>
        </w:rPr>
        <w:t>your</w:t>
      </w:r>
      <w:proofErr w:type="spellEnd"/>
      <w:r w:rsidRPr="006E5852">
        <w:rPr>
          <w:rFonts w:ascii="Arial" w:hAnsi="Arial" w:cs="Arial"/>
          <w:sz w:val="20"/>
          <w:szCs w:val="20"/>
        </w:rPr>
        <w:t xml:space="preserve"> iPhone Calendar, </w:t>
      </w:r>
      <w:proofErr w:type="spellStart"/>
      <w:r w:rsidRPr="006E5852">
        <w:rPr>
          <w:rFonts w:ascii="Arial" w:hAnsi="Arial" w:cs="Arial"/>
          <w:sz w:val="20"/>
          <w:szCs w:val="20"/>
        </w:rPr>
        <w:t>via</w:t>
      </w:r>
      <w:proofErr w:type="spellEnd"/>
      <w:r w:rsidRPr="006E5852">
        <w:rPr>
          <w:rFonts w:ascii="Arial" w:hAnsi="Arial" w:cs="Arial"/>
          <w:sz w:val="20"/>
          <w:szCs w:val="20"/>
        </w:rPr>
        <w:t xml:space="preserve"> Google </w:t>
      </w:r>
      <w:proofErr w:type="spellStart"/>
      <w:r w:rsidRPr="006E5852">
        <w:rPr>
          <w:rFonts w:ascii="Arial" w:hAnsi="Arial" w:cs="Arial"/>
          <w:sz w:val="20"/>
          <w:szCs w:val="20"/>
        </w:rPr>
        <w:t>Assistant</w:t>
      </w:r>
      <w:proofErr w:type="spellEnd"/>
      <w:r w:rsidRPr="006E5852">
        <w:rPr>
          <w:rFonts w:ascii="Arial" w:hAnsi="Arial" w:cs="Arial"/>
          <w:sz w:val="20"/>
          <w:szCs w:val="20"/>
        </w:rPr>
        <w:t>.</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 Utilización de IFTTT</w:t>
      </w:r>
    </w:p>
    <w:p w:rsidR="006E5852"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00C50912" wp14:editId="21F9A180">
            <wp:extent cx="4130139" cy="1416734"/>
            <wp:effectExtent l="0" t="0" r="3810" b="0"/>
            <wp:docPr id="19" name="Imagen 19" descr=" IFTTT en Google Play">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IFTTT en Google Play">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546" cy="1431624"/>
                    </a:xfrm>
                    <a:prstGeom prst="rect">
                      <a:avLst/>
                    </a:prstGeom>
                    <a:noFill/>
                    <a:ln>
                      <a:noFill/>
                    </a:ln>
                  </pic:spPr>
                </pic:pic>
              </a:graphicData>
            </a:graphic>
          </wp:inline>
        </w:drawing>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La ficha de IFTTT en Android (la aplicación está disponible también para iPhone)</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Para utilizar IFTTT, en primer lugar, es necesario instalar la app </w:t>
      </w:r>
      <w:r w:rsidRPr="006E5852">
        <w:rPr>
          <w:rStyle w:val="Textoennegrita"/>
          <w:rFonts w:ascii="Arial" w:hAnsi="Arial" w:cs="Arial"/>
          <w:sz w:val="20"/>
          <w:szCs w:val="20"/>
          <w:bdr w:val="none" w:sz="0" w:space="0" w:color="auto" w:frame="1"/>
        </w:rPr>
        <w:t>IFTTT</w:t>
      </w:r>
      <w:r w:rsidRPr="006E5852">
        <w:rPr>
          <w:rFonts w:ascii="Arial" w:hAnsi="Arial" w:cs="Arial"/>
          <w:sz w:val="20"/>
          <w:szCs w:val="20"/>
        </w:rPr>
        <w:t xml:space="preserve"> en un dispositivo móvil (smartphone), a través de la tienda (store) que corresponda según el </w:t>
      </w:r>
      <w:proofErr w:type="spellStart"/>
      <w:r w:rsidRPr="006E5852">
        <w:rPr>
          <w:rFonts w:ascii="Arial" w:hAnsi="Arial" w:cs="Arial"/>
          <w:sz w:val="20"/>
          <w:szCs w:val="20"/>
        </w:rPr>
        <w:t>dispostitivo</w:t>
      </w:r>
      <w:proofErr w:type="spellEnd"/>
      <w:r w:rsidRPr="006E5852">
        <w:rPr>
          <w:rFonts w:ascii="Arial" w:hAnsi="Arial" w:cs="Arial"/>
          <w:sz w:val="20"/>
          <w:szCs w:val="20"/>
        </w:rPr>
        <w:t xml:space="preserve"> que pensamos utilizar sea de tipo</w:t>
      </w:r>
      <w:r w:rsidRPr="006E5852">
        <w:rPr>
          <w:rStyle w:val="Textoennegrita"/>
          <w:rFonts w:ascii="Arial" w:hAnsi="Arial" w:cs="Arial"/>
          <w:sz w:val="20"/>
          <w:szCs w:val="20"/>
          <w:bdr w:val="none" w:sz="0" w:space="0" w:color="auto" w:frame="1"/>
        </w:rPr>
        <w:t> </w:t>
      </w:r>
      <w:hyperlink r:id="rId17" w:tgtFrame="_blank" w:history="1">
        <w:r w:rsidRPr="006E5852">
          <w:rPr>
            <w:rStyle w:val="Hipervnculo"/>
            <w:rFonts w:ascii="Arial" w:hAnsi="Arial" w:cs="Arial"/>
            <w:b/>
            <w:bCs/>
            <w:color w:val="auto"/>
            <w:sz w:val="20"/>
            <w:szCs w:val="20"/>
            <w:u w:val="none"/>
            <w:bdr w:val="none" w:sz="0" w:space="0" w:color="auto" w:frame="1"/>
          </w:rPr>
          <w:t>Android</w:t>
        </w:r>
      </w:hyperlink>
      <w:r w:rsidRPr="006E5852">
        <w:rPr>
          <w:rFonts w:ascii="Arial" w:hAnsi="Arial" w:cs="Arial"/>
          <w:sz w:val="20"/>
          <w:szCs w:val="20"/>
        </w:rPr>
        <w:t> o </w:t>
      </w:r>
      <w:hyperlink r:id="rId18" w:tgtFrame="_blank" w:history="1">
        <w:r w:rsidRPr="006E5852">
          <w:rPr>
            <w:rStyle w:val="Hipervnculo"/>
            <w:rFonts w:ascii="Arial" w:hAnsi="Arial" w:cs="Arial"/>
            <w:b/>
            <w:bCs/>
            <w:color w:val="auto"/>
            <w:sz w:val="20"/>
            <w:szCs w:val="20"/>
            <w:u w:val="none"/>
            <w:bdr w:val="none" w:sz="0" w:space="0" w:color="auto" w:frame="1"/>
          </w:rPr>
          <w:t>iOS</w:t>
        </w:r>
      </w:hyperlink>
      <w:r w:rsidRPr="006E5852">
        <w:rPr>
          <w:rFonts w:ascii="Arial" w:hAnsi="Arial" w:cs="Arial"/>
          <w:sz w:val="20"/>
          <w:szCs w:val="20"/>
        </w:rPr>
        <w:t> (iPhone).</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Algunas de las colecciones prediseñadas de IFTTT (versión Android)</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Primera utilización de IFTTT</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Una vez instalada la aplicación, una forma muy sencilla de comenzar a utilizarla consiste en explorar las diferentes colecciones de </w:t>
      </w:r>
      <w:proofErr w:type="spellStart"/>
      <w:r w:rsidRPr="006E5852">
        <w:rPr>
          <w:rStyle w:val="Textoennegrita"/>
          <w:rFonts w:ascii="Arial" w:hAnsi="Arial" w:cs="Arial"/>
          <w:sz w:val="20"/>
          <w:szCs w:val="20"/>
          <w:bdr w:val="none" w:sz="0" w:space="0" w:color="auto" w:frame="1"/>
        </w:rPr>
        <w:t>applets</w:t>
      </w:r>
      <w:proofErr w:type="spellEnd"/>
      <w:r w:rsidRPr="006E5852">
        <w:rPr>
          <w:rFonts w:ascii="Arial" w:hAnsi="Arial" w:cs="Arial"/>
          <w:sz w:val="20"/>
          <w:szCs w:val="20"/>
        </w:rPr>
        <w:t xml:space="preserve"> prediseñadas (coloquialmente, se les sigue llamando </w:t>
      </w:r>
      <w:proofErr w:type="spellStart"/>
      <w:r w:rsidRPr="006E5852">
        <w:rPr>
          <w:rFonts w:ascii="Arial" w:hAnsi="Arial" w:cs="Arial"/>
          <w:sz w:val="20"/>
          <w:szCs w:val="20"/>
        </w:rPr>
        <w:t>recipes</w:t>
      </w:r>
      <w:proofErr w:type="spellEnd"/>
      <w:r w:rsidRPr="006E5852">
        <w:rPr>
          <w:rFonts w:ascii="Arial" w:hAnsi="Arial" w:cs="Arial"/>
          <w:sz w:val="20"/>
          <w:szCs w:val="20"/>
        </w:rPr>
        <w:t xml:space="preserve"> o recetas porque antes, oficialmente se llamaban así), y que están agrupadas por diversos criterios. Por ejemplo, podemos ver que hay colecciones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disponibles para:</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Fotografía</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Medios sociales</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Noticias</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Tiempo</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Activismo</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Marketing</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Amantes de los libros</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lastRenderedPageBreak/>
        <w:t>Políticos</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Amantes de la música</w:t>
      </w:r>
    </w:p>
    <w:p w:rsidR="00AE6781" w:rsidRPr="006E5852" w:rsidRDefault="00AE6781" w:rsidP="006E5852">
      <w:pPr>
        <w:numPr>
          <w:ilvl w:val="0"/>
          <w:numId w:val="3"/>
        </w:numPr>
        <w:spacing w:after="0" w:line="240" w:lineRule="auto"/>
        <w:ind w:left="390"/>
        <w:jc w:val="both"/>
        <w:rPr>
          <w:rFonts w:ascii="Arial" w:hAnsi="Arial" w:cs="Arial"/>
          <w:sz w:val="20"/>
          <w:szCs w:val="20"/>
        </w:rPr>
      </w:pPr>
      <w:r w:rsidRPr="006E5852">
        <w:rPr>
          <w:rFonts w:ascii="Arial" w:hAnsi="Arial" w:cs="Arial"/>
          <w:sz w:val="20"/>
          <w:szCs w:val="20"/>
        </w:rPr>
        <w:t>Educadores, etc.</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Puede verse una lista completa de tales </w:t>
      </w:r>
      <w:hyperlink r:id="rId19" w:tgtFrame="_blank" w:history="1">
        <w:r w:rsidRPr="006E5852">
          <w:rPr>
            <w:rStyle w:val="Hipervnculo"/>
            <w:rFonts w:ascii="Arial" w:hAnsi="Arial" w:cs="Arial"/>
            <w:color w:val="auto"/>
            <w:sz w:val="20"/>
            <w:szCs w:val="20"/>
            <w:u w:val="none"/>
            <w:bdr w:val="none" w:sz="0" w:space="0" w:color="auto" w:frame="1"/>
          </w:rPr>
          <w:t>colecciones en su página web</w:t>
        </w:r>
      </w:hyperlink>
      <w:r w:rsidRPr="006E5852">
        <w:rPr>
          <w:rFonts w:ascii="Arial" w:hAnsi="Arial" w:cs="Arial"/>
          <w:sz w:val="20"/>
          <w:szCs w:val="20"/>
        </w:rPr>
        <w:t> (también pueden verse en la app del dispositivo móvil).</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 xml:space="preserve">Parte de las colecciones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(“recetas”) de IFTTT agrupadas por diferentes criterios</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Cada colección suele contener algunas decenas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que están preparada para ser utilizadas de forma inmediata en cuanto el usuario proceda a su activación. Esto requiere dar determinados permisos a IFTTT: por ejemplo, conectarlo a redes sociales como Twitter o Facebook y a aplicaciones como </w:t>
      </w:r>
      <w:proofErr w:type="spellStart"/>
      <w:r w:rsidRPr="006E5852">
        <w:rPr>
          <w:rFonts w:ascii="Arial" w:hAnsi="Arial" w:cs="Arial"/>
          <w:sz w:val="20"/>
          <w:szCs w:val="20"/>
        </w:rPr>
        <w:t>Evernote</w:t>
      </w:r>
      <w:proofErr w:type="spellEnd"/>
      <w:r w:rsidRPr="006E5852">
        <w:rPr>
          <w:rFonts w:ascii="Arial" w:hAnsi="Arial" w:cs="Arial"/>
          <w:sz w:val="20"/>
          <w:szCs w:val="20"/>
        </w:rPr>
        <w:t xml:space="preserve"> o Drive.</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 xml:space="preserve">Ejemplos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“precocinadas” de la colección de redes sociales</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Privacidad</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Advertencia para unos tiempos ultra sensibilizados con temas de privacidad, cortesía de la obsesión de la UE con este tema (bienvenida sea): si al usuario se le enciende la luz roja de la privacidad, puede optar por confiar en las </w:t>
      </w:r>
      <w:hyperlink r:id="rId20" w:tgtFrame="_blank" w:history="1">
        <w:r w:rsidRPr="006E5852">
          <w:rPr>
            <w:rStyle w:val="Hipervnculo"/>
            <w:rFonts w:ascii="Arial" w:hAnsi="Arial" w:cs="Arial"/>
            <w:color w:val="auto"/>
            <w:sz w:val="20"/>
            <w:szCs w:val="20"/>
            <w:u w:val="none"/>
            <w:bdr w:val="none" w:sz="0" w:space="0" w:color="auto" w:frame="1"/>
          </w:rPr>
          <w:t>políticas de IFTTT</w:t>
        </w:r>
      </w:hyperlink>
      <w:r w:rsidRPr="006E5852">
        <w:rPr>
          <w:rFonts w:ascii="Arial" w:hAnsi="Arial" w:cs="Arial"/>
          <w:sz w:val="20"/>
          <w:szCs w:val="20"/>
        </w:rPr>
        <w:t>, supuestamente garantizadas para un uso legítimo o simplemente, renunciar a su uso, pero no hay término medio (no se puede hacer una tortilla sin romper los huevos).</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Parte de la política de privacidad de IFTTT que puede leerse en su sitio web</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En todo caso, su utilización por parte de un colectivo como el de los periodistas, especialmente susceptible a estos aspectos, no ha generado, hasta donde sabemos, ningún problema o denuncia. Pero nos basamos únicamente en una búsqueda con Google, que no ha aportado nada sustancial. ¿Es esto suficiente? Que cada uno decida. Por si a alguien le puede interesar hay un </w:t>
      </w:r>
      <w:hyperlink r:id="rId21" w:tgtFrame="_blank" w:history="1">
        <w:r w:rsidRPr="006E5852">
          <w:rPr>
            <w:rStyle w:val="Hipervnculo"/>
            <w:rFonts w:ascii="Arial" w:hAnsi="Arial" w:cs="Arial"/>
            <w:color w:val="auto"/>
            <w:sz w:val="20"/>
            <w:szCs w:val="20"/>
            <w:u w:val="none"/>
            <w:bdr w:val="none" w:sz="0" w:space="0" w:color="auto" w:frame="1"/>
          </w:rPr>
          <w:t xml:space="preserve">hilo en </w:t>
        </w:r>
        <w:proofErr w:type="spellStart"/>
        <w:r w:rsidRPr="006E5852">
          <w:rPr>
            <w:rStyle w:val="Hipervnculo"/>
            <w:rFonts w:ascii="Arial" w:hAnsi="Arial" w:cs="Arial"/>
            <w:color w:val="auto"/>
            <w:sz w:val="20"/>
            <w:szCs w:val="20"/>
            <w:u w:val="none"/>
            <w:bdr w:val="none" w:sz="0" w:space="0" w:color="auto" w:frame="1"/>
          </w:rPr>
          <w:t>Quora</w:t>
        </w:r>
        <w:proofErr w:type="spellEnd"/>
        <w:r w:rsidRPr="006E5852">
          <w:rPr>
            <w:rStyle w:val="Hipervnculo"/>
            <w:rFonts w:ascii="Arial" w:hAnsi="Arial" w:cs="Arial"/>
            <w:color w:val="auto"/>
            <w:sz w:val="20"/>
            <w:szCs w:val="20"/>
            <w:u w:val="none"/>
            <w:bdr w:val="none" w:sz="0" w:space="0" w:color="auto" w:frame="1"/>
          </w:rPr>
          <w:t> </w:t>
        </w:r>
      </w:hyperlink>
      <w:r w:rsidRPr="006E5852">
        <w:rPr>
          <w:rFonts w:ascii="Arial" w:hAnsi="Arial" w:cs="Arial"/>
          <w:sz w:val="20"/>
          <w:szCs w:val="20"/>
        </w:rPr>
        <w:t>sobre este tema.</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Bases de su funcionamiento</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El nombre de la aplicación indica exactamente </w:t>
      </w:r>
      <w:proofErr w:type="spellStart"/>
      <w:r w:rsidRPr="006E5852">
        <w:rPr>
          <w:rFonts w:ascii="Arial" w:hAnsi="Arial" w:cs="Arial"/>
          <w:sz w:val="20"/>
          <w:szCs w:val="20"/>
        </w:rPr>
        <w:t>como</w:t>
      </w:r>
      <w:proofErr w:type="spellEnd"/>
      <w:r w:rsidRPr="006E5852">
        <w:rPr>
          <w:rFonts w:ascii="Arial" w:hAnsi="Arial" w:cs="Arial"/>
          <w:sz w:val="20"/>
          <w:szCs w:val="20"/>
        </w:rPr>
        <w:t xml:space="preserve"> funciona Lo que hace cada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o “receta” es lo siguiente:</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1. </w:t>
      </w:r>
      <w:r w:rsidRPr="006E5852">
        <w:rPr>
          <w:rStyle w:val="Textoennegrita"/>
          <w:rFonts w:ascii="Arial" w:hAnsi="Arial" w:cs="Arial"/>
          <w:sz w:val="20"/>
          <w:szCs w:val="20"/>
          <w:bdr w:val="none" w:sz="0" w:space="0" w:color="auto" w:frame="1"/>
        </w:rPr>
        <w:t>Selecciona</w:t>
      </w:r>
      <w:r w:rsidRPr="006E5852">
        <w:rPr>
          <w:rFonts w:ascii="Arial" w:hAnsi="Arial" w:cs="Arial"/>
          <w:sz w:val="20"/>
          <w:szCs w:val="20"/>
        </w:rPr>
        <w:t> una primera aplicación o </w:t>
      </w:r>
      <w:r w:rsidRPr="006E5852">
        <w:rPr>
          <w:rStyle w:val="Textoennegrita"/>
          <w:rFonts w:ascii="Arial" w:hAnsi="Arial" w:cs="Arial"/>
          <w:sz w:val="20"/>
          <w:szCs w:val="20"/>
          <w:bdr w:val="none" w:sz="0" w:space="0" w:color="auto" w:frame="1"/>
        </w:rPr>
        <w:t>servicio</w:t>
      </w:r>
      <w:r w:rsidRPr="006E5852">
        <w:rPr>
          <w:rFonts w:ascii="Arial" w:hAnsi="Arial" w:cs="Arial"/>
          <w:sz w:val="20"/>
          <w:szCs w:val="20"/>
        </w:rPr>
        <w:t xml:space="preserve">: por </w:t>
      </w:r>
      <w:proofErr w:type="gramStart"/>
      <w:r w:rsidRPr="006E5852">
        <w:rPr>
          <w:rFonts w:ascii="Arial" w:hAnsi="Arial" w:cs="Arial"/>
          <w:sz w:val="20"/>
          <w:szCs w:val="20"/>
        </w:rPr>
        <w:t>ejemplo</w:t>
      </w:r>
      <w:proofErr w:type="gramEnd"/>
      <w:r w:rsidRPr="006E5852">
        <w:rPr>
          <w:rFonts w:ascii="Arial" w:hAnsi="Arial" w:cs="Arial"/>
          <w:sz w:val="20"/>
          <w:szCs w:val="20"/>
        </w:rPr>
        <w:t xml:space="preserve"> Facebook o Twitter.</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2. </w:t>
      </w:r>
      <w:r w:rsidRPr="006E5852">
        <w:rPr>
          <w:rStyle w:val="Textoennegrita"/>
          <w:rFonts w:ascii="Arial" w:hAnsi="Arial" w:cs="Arial"/>
          <w:sz w:val="20"/>
          <w:szCs w:val="20"/>
          <w:bdr w:val="none" w:sz="0" w:space="0" w:color="auto" w:frame="1"/>
        </w:rPr>
        <w:t>Identifica</w:t>
      </w:r>
      <w:r w:rsidRPr="006E5852">
        <w:rPr>
          <w:rFonts w:ascii="Arial" w:hAnsi="Arial" w:cs="Arial"/>
          <w:sz w:val="20"/>
          <w:szCs w:val="20"/>
        </w:rPr>
        <w:t> una acción en el servicio elegido que actuará como </w:t>
      </w:r>
      <w:r w:rsidRPr="006E5852">
        <w:rPr>
          <w:rStyle w:val="Textoennegrita"/>
          <w:rFonts w:ascii="Arial" w:hAnsi="Arial" w:cs="Arial"/>
          <w:sz w:val="20"/>
          <w:szCs w:val="20"/>
          <w:bdr w:val="none" w:sz="0" w:space="0" w:color="auto" w:frame="1"/>
        </w:rPr>
        <w:t>disparador</w:t>
      </w:r>
      <w:r w:rsidRPr="006E5852">
        <w:rPr>
          <w:rFonts w:ascii="Arial" w:hAnsi="Arial" w:cs="Arial"/>
          <w:sz w:val="20"/>
          <w:szCs w:val="20"/>
        </w:rPr>
        <w:t xml:space="preserve">, por </w:t>
      </w:r>
      <w:proofErr w:type="gramStart"/>
      <w:r w:rsidRPr="006E5852">
        <w:rPr>
          <w:rFonts w:ascii="Arial" w:hAnsi="Arial" w:cs="Arial"/>
          <w:sz w:val="20"/>
          <w:szCs w:val="20"/>
        </w:rPr>
        <w:t>ejemplo</w:t>
      </w:r>
      <w:proofErr w:type="gramEnd"/>
      <w:r w:rsidRPr="006E5852">
        <w:rPr>
          <w:rFonts w:ascii="Arial" w:hAnsi="Arial" w:cs="Arial"/>
          <w:sz w:val="20"/>
          <w:szCs w:val="20"/>
        </w:rPr>
        <w:t xml:space="preserve"> cada vez que el usuario publique un post con un enlace en Facebook. O cada vez que un tuit esté etiquetado con </w:t>
      </w:r>
      <w:proofErr w:type="gramStart"/>
      <w:r w:rsidRPr="006E5852">
        <w:rPr>
          <w:rFonts w:ascii="Arial" w:hAnsi="Arial" w:cs="Arial"/>
          <w:sz w:val="20"/>
          <w:szCs w:val="20"/>
        </w:rPr>
        <w:t>un  #</w:t>
      </w:r>
      <w:proofErr w:type="spellStart"/>
      <w:proofErr w:type="gramEnd"/>
      <w:r w:rsidRPr="006E5852">
        <w:rPr>
          <w:rFonts w:ascii="Arial" w:hAnsi="Arial" w:cs="Arial"/>
          <w:sz w:val="20"/>
          <w:szCs w:val="20"/>
        </w:rPr>
        <w:t>tag</w:t>
      </w:r>
      <w:proofErr w:type="spellEnd"/>
      <w:r w:rsidRPr="006E5852">
        <w:rPr>
          <w:rFonts w:ascii="Arial" w:hAnsi="Arial" w:cs="Arial"/>
          <w:sz w:val="20"/>
          <w:szCs w:val="20"/>
        </w:rPr>
        <w:t xml:space="preserve"> determinado, o incluso cada vez que determinado @usuario publique un tuit . La cuestión es que, para facilitar esta elección, hay una lista de las acciones disponibles para cada servicio.</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3. </w:t>
      </w:r>
      <w:r w:rsidRPr="006E5852">
        <w:rPr>
          <w:rStyle w:val="Textoennegrita"/>
          <w:rFonts w:ascii="Arial" w:hAnsi="Arial" w:cs="Arial"/>
          <w:sz w:val="20"/>
          <w:szCs w:val="20"/>
          <w:bdr w:val="none" w:sz="0" w:space="0" w:color="auto" w:frame="1"/>
        </w:rPr>
        <w:t>Selecciona</w:t>
      </w:r>
      <w:r w:rsidRPr="006E5852">
        <w:rPr>
          <w:rFonts w:ascii="Arial" w:hAnsi="Arial" w:cs="Arial"/>
          <w:sz w:val="20"/>
          <w:szCs w:val="20"/>
        </w:rPr>
        <w:t> un segundo </w:t>
      </w:r>
      <w:r w:rsidRPr="006E5852">
        <w:rPr>
          <w:rStyle w:val="Textoennegrita"/>
          <w:rFonts w:ascii="Arial" w:hAnsi="Arial" w:cs="Arial"/>
          <w:sz w:val="20"/>
          <w:szCs w:val="20"/>
          <w:bdr w:val="none" w:sz="0" w:space="0" w:color="auto" w:frame="1"/>
        </w:rPr>
        <w:t>servicio</w:t>
      </w:r>
      <w:r w:rsidRPr="006E5852">
        <w:rPr>
          <w:rFonts w:ascii="Arial" w:hAnsi="Arial" w:cs="Arial"/>
          <w:sz w:val="20"/>
          <w:szCs w:val="20"/>
        </w:rPr>
        <w:t xml:space="preserve">, por ejemplo, </w:t>
      </w:r>
      <w:proofErr w:type="spellStart"/>
      <w:r w:rsidRPr="006E5852">
        <w:rPr>
          <w:rFonts w:ascii="Arial" w:hAnsi="Arial" w:cs="Arial"/>
          <w:sz w:val="20"/>
          <w:szCs w:val="20"/>
        </w:rPr>
        <w:t>Evernote</w:t>
      </w:r>
      <w:proofErr w:type="spellEnd"/>
      <w:r w:rsidRPr="006E5852">
        <w:rPr>
          <w:rFonts w:ascii="Arial" w:hAnsi="Arial" w:cs="Arial"/>
          <w:sz w:val="20"/>
          <w:szCs w:val="20"/>
        </w:rPr>
        <w:t xml:space="preserve"> y </w:t>
      </w:r>
      <w:r w:rsidRPr="006E5852">
        <w:rPr>
          <w:rStyle w:val="Textoennegrita"/>
          <w:rFonts w:ascii="Arial" w:hAnsi="Arial" w:cs="Arial"/>
          <w:sz w:val="20"/>
          <w:szCs w:val="20"/>
          <w:bdr w:val="none" w:sz="0" w:space="0" w:color="auto" w:frame="1"/>
        </w:rPr>
        <w:t>establece</w:t>
      </w:r>
      <w:r w:rsidRPr="006E5852">
        <w:rPr>
          <w:rFonts w:ascii="Arial" w:hAnsi="Arial" w:cs="Arial"/>
          <w:sz w:val="20"/>
          <w:szCs w:val="20"/>
        </w:rPr>
        <w:t> la </w:t>
      </w:r>
      <w:r w:rsidRPr="006E5852">
        <w:rPr>
          <w:rStyle w:val="Textoennegrita"/>
          <w:rFonts w:ascii="Arial" w:hAnsi="Arial" w:cs="Arial"/>
          <w:sz w:val="20"/>
          <w:szCs w:val="20"/>
          <w:bdr w:val="none" w:sz="0" w:space="0" w:color="auto" w:frame="1"/>
        </w:rPr>
        <w:t>acción posterior</w:t>
      </w:r>
      <w:r w:rsidRPr="006E5852">
        <w:rPr>
          <w:rFonts w:ascii="Arial" w:hAnsi="Arial" w:cs="Arial"/>
          <w:sz w:val="20"/>
          <w:szCs w:val="20"/>
        </w:rPr>
        <w:t xml:space="preserve"> que tendrá lugar siempre que tenga lugar la primera. También hay una lista de acciones disponibles, por ejemplo, crear una nota en </w:t>
      </w:r>
      <w:proofErr w:type="spellStart"/>
      <w:r w:rsidRPr="006E5852">
        <w:rPr>
          <w:rFonts w:ascii="Arial" w:hAnsi="Arial" w:cs="Arial"/>
          <w:sz w:val="20"/>
          <w:szCs w:val="20"/>
        </w:rPr>
        <w:t>Evernote</w:t>
      </w:r>
      <w:proofErr w:type="spellEnd"/>
      <w:r w:rsidRPr="006E5852">
        <w:rPr>
          <w:rFonts w:ascii="Arial" w:hAnsi="Arial" w:cs="Arial"/>
          <w:sz w:val="20"/>
          <w:szCs w:val="20"/>
        </w:rPr>
        <w:t xml:space="preserve">, o añadir el tuit con el </w:t>
      </w:r>
      <w:proofErr w:type="spellStart"/>
      <w:r w:rsidRPr="006E5852">
        <w:rPr>
          <w:rFonts w:ascii="Arial" w:hAnsi="Arial" w:cs="Arial"/>
          <w:sz w:val="20"/>
          <w:szCs w:val="20"/>
        </w:rPr>
        <w:t>tag</w:t>
      </w:r>
      <w:proofErr w:type="spellEnd"/>
      <w:r w:rsidRPr="006E5852">
        <w:rPr>
          <w:rFonts w:ascii="Arial" w:hAnsi="Arial" w:cs="Arial"/>
          <w:sz w:val="20"/>
          <w:szCs w:val="20"/>
        </w:rPr>
        <w:t xml:space="preserve"> determinado a una hoja de cálculo en Drive o recibir una notificación si el @usuario determinado ha publicado un tuit.</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 xml:space="preserve">En algunos foros o sitios web es costumbre publicar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o recetas para determinados colectivos, como este artículo de </w:t>
      </w:r>
      <w:hyperlink r:id="rId22" w:tgtFrame="_blank" w:history="1">
        <w:r w:rsidRPr="006E5852">
          <w:rPr>
            <w:rStyle w:val="Hipervnculo"/>
            <w:rFonts w:ascii="Arial" w:hAnsi="Arial" w:cs="Arial"/>
            <w:b/>
            <w:bCs/>
            <w:color w:val="auto"/>
            <w:sz w:val="20"/>
            <w:szCs w:val="20"/>
            <w:u w:val="none"/>
            <w:bdr w:val="none" w:sz="0" w:space="0" w:color="auto" w:frame="1"/>
          </w:rPr>
          <w:t>Journalism.co.uk con 10 recetas para periodistas</w:t>
        </w:r>
      </w:hyperlink>
      <w:r w:rsidRPr="006E5852">
        <w:rPr>
          <w:rFonts w:ascii="Arial" w:hAnsi="Arial" w:cs="Arial"/>
          <w:sz w:val="20"/>
          <w:szCs w:val="20"/>
        </w:rPr>
        <w:t>, o este otro de </w:t>
      </w:r>
      <w:hyperlink r:id="rId23" w:tgtFrame="_blank" w:history="1">
        <w:r w:rsidRPr="006E5852">
          <w:rPr>
            <w:rStyle w:val="Hipervnculo"/>
            <w:rFonts w:ascii="Arial" w:hAnsi="Arial" w:cs="Arial"/>
            <w:b/>
            <w:bCs/>
            <w:color w:val="auto"/>
            <w:sz w:val="20"/>
            <w:szCs w:val="20"/>
            <w:u w:val="none"/>
            <w:bdr w:val="none" w:sz="0" w:space="0" w:color="auto" w:frame="1"/>
          </w:rPr>
          <w:t>Medium con otras 21 recetas también para periodistas</w:t>
        </w:r>
      </w:hyperlink>
      <w:r w:rsidRPr="006E5852">
        <w:rPr>
          <w:rStyle w:val="Textoennegrita"/>
          <w:rFonts w:ascii="Arial" w:hAnsi="Arial" w:cs="Arial"/>
          <w:sz w:val="20"/>
          <w:szCs w:val="20"/>
          <w:bdr w:val="none" w:sz="0" w:space="0" w:color="auto" w:frame="1"/>
        </w:rPr>
        <w:t> </w:t>
      </w:r>
      <w:r w:rsidRPr="006E5852">
        <w:rPr>
          <w:rFonts w:ascii="Arial" w:hAnsi="Arial" w:cs="Arial"/>
          <w:sz w:val="20"/>
          <w:szCs w:val="20"/>
        </w:rPr>
        <w:t>(más recursos parecidos </w:t>
      </w:r>
      <w:hyperlink r:id="rId24" w:anchor="mas" w:history="1">
        <w:r w:rsidRPr="006E5852">
          <w:rPr>
            <w:rStyle w:val="Hipervnculo"/>
            <w:rFonts w:ascii="Arial" w:hAnsi="Arial" w:cs="Arial"/>
            <w:b/>
            <w:bCs/>
            <w:color w:val="auto"/>
            <w:sz w:val="20"/>
            <w:szCs w:val="20"/>
            <w:u w:val="none"/>
            <w:bdr w:val="none" w:sz="0" w:space="0" w:color="auto" w:frame="1"/>
          </w:rPr>
          <w:t>aquí</w:t>
        </w:r>
      </w:hyperlink>
      <w:r w:rsidRPr="006E5852">
        <w:rPr>
          <w:rFonts w:ascii="Arial" w:hAnsi="Arial" w:cs="Arial"/>
          <w:sz w:val="20"/>
          <w:szCs w:val="20"/>
        </w:rPr>
        <w:t>).</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Visto de otra manera, cada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de IFTTT, ya sea los que están disponibles o los que puede crear cada usuario a su medida, involucra:</w:t>
      </w:r>
    </w:p>
    <w:p w:rsidR="00AE6781" w:rsidRPr="006E5852" w:rsidRDefault="00AE6781" w:rsidP="006E5852">
      <w:pPr>
        <w:numPr>
          <w:ilvl w:val="0"/>
          <w:numId w:val="4"/>
        </w:numPr>
        <w:spacing w:after="0" w:line="240" w:lineRule="auto"/>
        <w:ind w:left="390"/>
        <w:jc w:val="both"/>
        <w:rPr>
          <w:rFonts w:ascii="Arial" w:hAnsi="Arial" w:cs="Arial"/>
          <w:sz w:val="20"/>
          <w:szCs w:val="20"/>
        </w:rPr>
      </w:pPr>
      <w:r w:rsidRPr="006E5852">
        <w:rPr>
          <w:rFonts w:ascii="Arial" w:hAnsi="Arial" w:cs="Arial"/>
          <w:sz w:val="20"/>
          <w:szCs w:val="20"/>
        </w:rPr>
        <w:t>Combinar dos</w:t>
      </w:r>
      <w:r w:rsidRPr="006E5852">
        <w:rPr>
          <w:rStyle w:val="Textoennegrita"/>
          <w:rFonts w:ascii="Arial" w:hAnsi="Arial" w:cs="Arial"/>
          <w:sz w:val="20"/>
          <w:szCs w:val="20"/>
          <w:bdr w:val="none" w:sz="0" w:space="0" w:color="auto" w:frame="1"/>
        </w:rPr>
        <w:t> aplicaciones</w:t>
      </w:r>
      <w:r w:rsidRPr="006E5852">
        <w:rPr>
          <w:rFonts w:ascii="Arial" w:hAnsi="Arial" w:cs="Arial"/>
          <w:sz w:val="20"/>
          <w:szCs w:val="20"/>
        </w:rPr>
        <w:t> o servicios (los llamaremos S1 y S2 respectivamente)</w:t>
      </w:r>
    </w:p>
    <w:p w:rsidR="00AE6781" w:rsidRPr="006E5852" w:rsidRDefault="00AE6781" w:rsidP="006E5852">
      <w:pPr>
        <w:numPr>
          <w:ilvl w:val="0"/>
          <w:numId w:val="4"/>
        </w:numPr>
        <w:spacing w:after="0" w:line="240" w:lineRule="auto"/>
        <w:ind w:left="390"/>
        <w:jc w:val="both"/>
        <w:rPr>
          <w:rFonts w:ascii="Arial" w:hAnsi="Arial" w:cs="Arial"/>
          <w:sz w:val="20"/>
          <w:szCs w:val="20"/>
        </w:rPr>
      </w:pPr>
      <w:r w:rsidRPr="006E5852">
        <w:rPr>
          <w:rFonts w:ascii="Arial" w:hAnsi="Arial" w:cs="Arial"/>
          <w:sz w:val="20"/>
          <w:szCs w:val="20"/>
        </w:rPr>
        <w:t>Seleccionar una </w:t>
      </w:r>
      <w:r w:rsidRPr="006E5852">
        <w:rPr>
          <w:rStyle w:val="Textoennegrita"/>
          <w:rFonts w:ascii="Arial" w:hAnsi="Arial" w:cs="Arial"/>
          <w:sz w:val="20"/>
          <w:szCs w:val="20"/>
          <w:bdr w:val="none" w:sz="0" w:space="0" w:color="auto" w:frame="1"/>
        </w:rPr>
        <w:t>acción inicial</w:t>
      </w:r>
      <w:r w:rsidRPr="006E5852">
        <w:rPr>
          <w:rFonts w:ascii="Arial" w:hAnsi="Arial" w:cs="Arial"/>
          <w:sz w:val="20"/>
          <w:szCs w:val="20"/>
        </w:rPr>
        <w:t xml:space="preserve"> que tiene lugar en S1, que es la que dispara el </w:t>
      </w:r>
      <w:proofErr w:type="spellStart"/>
      <w:r w:rsidRPr="006E5852">
        <w:rPr>
          <w:rFonts w:ascii="Arial" w:hAnsi="Arial" w:cs="Arial"/>
          <w:sz w:val="20"/>
          <w:szCs w:val="20"/>
        </w:rPr>
        <w:t>applet</w:t>
      </w:r>
      <w:proofErr w:type="spellEnd"/>
    </w:p>
    <w:p w:rsidR="00AE6781" w:rsidRPr="006E5852" w:rsidRDefault="00AE6781" w:rsidP="006E5852">
      <w:pPr>
        <w:numPr>
          <w:ilvl w:val="0"/>
          <w:numId w:val="4"/>
        </w:numPr>
        <w:spacing w:after="0" w:line="240" w:lineRule="auto"/>
        <w:ind w:left="390"/>
        <w:jc w:val="both"/>
        <w:rPr>
          <w:rFonts w:ascii="Arial" w:hAnsi="Arial" w:cs="Arial"/>
          <w:sz w:val="20"/>
          <w:szCs w:val="20"/>
        </w:rPr>
      </w:pPr>
      <w:r w:rsidRPr="006E5852">
        <w:rPr>
          <w:rFonts w:ascii="Arial" w:hAnsi="Arial" w:cs="Arial"/>
          <w:sz w:val="20"/>
          <w:szCs w:val="20"/>
        </w:rPr>
        <w:t>Seleccionar la </w:t>
      </w:r>
      <w:r w:rsidRPr="006E5852">
        <w:rPr>
          <w:rStyle w:val="Textoennegrita"/>
          <w:rFonts w:ascii="Arial" w:hAnsi="Arial" w:cs="Arial"/>
          <w:sz w:val="20"/>
          <w:szCs w:val="20"/>
          <w:bdr w:val="none" w:sz="0" w:space="0" w:color="auto" w:frame="1"/>
        </w:rPr>
        <w:t>acción posterior</w:t>
      </w:r>
      <w:r w:rsidRPr="006E5852">
        <w:rPr>
          <w:rFonts w:ascii="Arial" w:hAnsi="Arial" w:cs="Arial"/>
          <w:sz w:val="20"/>
          <w:szCs w:val="20"/>
        </w:rPr>
        <w:t> que tendrá lugar con S2</w:t>
      </w:r>
    </w:p>
    <w:p w:rsidR="00AE6781" w:rsidRPr="006E5852" w:rsidRDefault="00AE6781" w:rsidP="006E5852">
      <w:pPr>
        <w:numPr>
          <w:ilvl w:val="0"/>
          <w:numId w:val="4"/>
        </w:numPr>
        <w:spacing w:after="0" w:line="240" w:lineRule="auto"/>
        <w:ind w:left="390"/>
        <w:jc w:val="both"/>
        <w:rPr>
          <w:rFonts w:ascii="Arial" w:hAnsi="Arial" w:cs="Arial"/>
          <w:sz w:val="20"/>
          <w:szCs w:val="20"/>
        </w:rPr>
      </w:pPr>
      <w:r w:rsidRPr="006E5852">
        <w:rPr>
          <w:rFonts w:ascii="Arial" w:hAnsi="Arial" w:cs="Arial"/>
          <w:sz w:val="20"/>
          <w:szCs w:val="20"/>
        </w:rPr>
        <w:t xml:space="preserve">Opcionalmente: autorizar que se </w:t>
      </w:r>
      <w:proofErr w:type="spellStart"/>
      <w:r w:rsidRPr="006E5852">
        <w:rPr>
          <w:rFonts w:ascii="Arial" w:hAnsi="Arial" w:cs="Arial"/>
          <w:sz w:val="20"/>
          <w:szCs w:val="20"/>
        </w:rPr>
        <w:t>propuzca</w:t>
      </w:r>
      <w:proofErr w:type="spellEnd"/>
      <w:r w:rsidRPr="006E5852">
        <w:rPr>
          <w:rFonts w:ascii="Arial" w:hAnsi="Arial" w:cs="Arial"/>
          <w:sz w:val="20"/>
          <w:szCs w:val="20"/>
        </w:rPr>
        <w:t xml:space="preserve"> una </w:t>
      </w:r>
      <w:r w:rsidRPr="006E5852">
        <w:rPr>
          <w:rStyle w:val="Textoennegrita"/>
          <w:rFonts w:ascii="Arial" w:hAnsi="Arial" w:cs="Arial"/>
          <w:sz w:val="20"/>
          <w:szCs w:val="20"/>
          <w:bdr w:val="none" w:sz="0" w:space="0" w:color="auto" w:frame="1"/>
        </w:rPr>
        <w:t>notificación</w:t>
      </w:r>
      <w:r w:rsidRPr="006E5852">
        <w:rPr>
          <w:rFonts w:ascii="Arial" w:hAnsi="Arial" w:cs="Arial"/>
          <w:sz w:val="20"/>
          <w:szCs w:val="20"/>
        </w:rPr>
        <w:t xml:space="preserve"> en el móvil cada vez que el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se haya activado.</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lastRenderedPageBreak/>
        <w:t xml:space="preserve">Vamos a ilustrar estos pasos en el siguiente apartado en el que mostraremos cómo conseguir que IFTTT se ocupe de crear una nueva nota en </w:t>
      </w:r>
      <w:proofErr w:type="spellStart"/>
      <w:r w:rsidRPr="006E5852">
        <w:rPr>
          <w:rFonts w:ascii="Arial" w:hAnsi="Arial" w:cs="Arial"/>
          <w:sz w:val="20"/>
          <w:szCs w:val="20"/>
        </w:rPr>
        <w:t>Evernote</w:t>
      </w:r>
      <w:proofErr w:type="spellEnd"/>
      <w:r w:rsidRPr="006E5852">
        <w:rPr>
          <w:rFonts w:ascii="Arial" w:hAnsi="Arial" w:cs="Arial"/>
          <w:sz w:val="20"/>
          <w:szCs w:val="20"/>
        </w:rPr>
        <w:t xml:space="preserve"> cada vez que publiquemos un enlace en Facebook (los pasos son idénticos para cualquier otra automatización que conecte dos aplicaciones o servicios de Internet).</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 xml:space="preserve">Nuevo </w:t>
      </w:r>
      <w:proofErr w:type="spellStart"/>
      <w:r w:rsidRPr="006E5852">
        <w:rPr>
          <w:rFonts w:ascii="Arial" w:hAnsi="Arial" w:cs="Arial"/>
          <w:sz w:val="20"/>
          <w:szCs w:val="20"/>
        </w:rPr>
        <w:t>applet</w:t>
      </w:r>
      <w:proofErr w:type="spellEnd"/>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 xml:space="preserve">Indicamos a IFTTT que queremos crear nuestro propio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(en lugar de usar alguno ya creado) haciendo clic en la opción </w:t>
      </w:r>
      <w:r w:rsidRPr="006E5852">
        <w:rPr>
          <w:rStyle w:val="Textoennegrita"/>
          <w:rFonts w:ascii="Arial" w:hAnsi="Arial" w:cs="Arial"/>
          <w:sz w:val="20"/>
          <w:szCs w:val="20"/>
          <w:bdr w:val="none" w:sz="0" w:space="0" w:color="auto" w:frame="1"/>
        </w:rPr>
        <w:t xml:space="preserve">New </w:t>
      </w:r>
      <w:proofErr w:type="spellStart"/>
      <w:r w:rsidRPr="006E5852">
        <w:rPr>
          <w:rStyle w:val="Textoennegrita"/>
          <w:rFonts w:ascii="Arial" w:hAnsi="Arial" w:cs="Arial"/>
          <w:sz w:val="20"/>
          <w:szCs w:val="20"/>
          <w:bdr w:val="none" w:sz="0" w:space="0" w:color="auto" w:frame="1"/>
        </w:rPr>
        <w:t>Applet</w:t>
      </w:r>
      <w:proofErr w:type="spellEnd"/>
      <w:r w:rsidRPr="006E5852">
        <w:rPr>
          <w:rFonts w:ascii="Arial" w:hAnsi="Arial" w:cs="Arial"/>
          <w:sz w:val="20"/>
          <w:szCs w:val="20"/>
        </w:rPr>
        <w:t xml:space="preserve"> dentro de </w:t>
      </w:r>
      <w:proofErr w:type="spellStart"/>
      <w:r w:rsidRPr="006E5852">
        <w:rPr>
          <w:rFonts w:ascii="Arial" w:hAnsi="Arial" w:cs="Arial"/>
          <w:sz w:val="20"/>
          <w:szCs w:val="20"/>
        </w:rPr>
        <w:t>My</w:t>
      </w:r>
      <w:proofErr w:type="spellEnd"/>
      <w:r w:rsidRPr="006E5852">
        <w:rPr>
          <w:rFonts w:ascii="Arial" w:hAnsi="Arial" w:cs="Arial"/>
          <w:sz w:val="20"/>
          <w:szCs w:val="20"/>
        </w:rPr>
        <w:t xml:space="preserv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(por facilidad de trabajo, usamos la versión web para las capturas que siguen):</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00B57A8E" wp14:editId="4D2B4A67">
            <wp:extent cx="1763287" cy="700644"/>
            <wp:effectExtent l="0" t="0" r="8890" b="4445"/>
            <wp:docPr id="14" name="Imagen 14" descr="https://i2.wp.com/www.lluiscodina.com/wp-content/uploads/2020/09/05-IFTTT.png?resize=302%2C120&amp;ssl=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www.lluiscodina.com/wp-content/uploads/2020/09/05-IFTTT.png?resize=302%2C120&amp;ssl=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2818" cy="708405"/>
                    </a:xfrm>
                    <a:prstGeom prst="rect">
                      <a:avLst/>
                    </a:prstGeom>
                    <a:noFill/>
                    <a:ln>
                      <a:noFill/>
                    </a:ln>
                  </pic:spPr>
                </pic:pic>
              </a:graphicData>
            </a:graphic>
          </wp:inline>
        </w:drawing>
      </w:r>
      <w:r w:rsidRPr="006E5852">
        <w:rPr>
          <w:rFonts w:ascii="Arial" w:hAnsi="Arial" w:cs="Arial"/>
          <w:sz w:val="20"/>
          <w:szCs w:val="20"/>
        </w:rPr>
        <w:t xml:space="preserve">Botón para crear una nueva </w:t>
      </w:r>
      <w:proofErr w:type="spellStart"/>
      <w:r w:rsidRPr="006E5852">
        <w:rPr>
          <w:rFonts w:ascii="Arial" w:hAnsi="Arial" w:cs="Arial"/>
          <w:sz w:val="20"/>
          <w:szCs w:val="20"/>
        </w:rPr>
        <w:t>applet</w:t>
      </w:r>
      <w:proofErr w:type="spellEnd"/>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Inicio</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En cuanto hacemos clic en el botón anterior, aparece el enlace que nos llevará a definir la primera parte de la receta: el</w:t>
      </w:r>
      <w:r w:rsidRPr="006E5852">
        <w:rPr>
          <w:rStyle w:val="Textoennegrita"/>
          <w:rFonts w:ascii="Arial" w:hAnsi="Arial" w:cs="Arial"/>
          <w:sz w:val="20"/>
          <w:szCs w:val="20"/>
          <w:bdr w:val="none" w:sz="0" w:space="0" w:color="auto" w:frame="1"/>
        </w:rPr>
        <w:t xml:space="preserve"> if </w:t>
      </w:r>
      <w:proofErr w:type="spellStart"/>
      <w:r w:rsidRPr="006E5852">
        <w:rPr>
          <w:rStyle w:val="Textoennegrita"/>
          <w:rFonts w:ascii="Arial" w:hAnsi="Arial" w:cs="Arial"/>
          <w:sz w:val="20"/>
          <w:szCs w:val="20"/>
          <w:bdr w:val="none" w:sz="0" w:space="0" w:color="auto" w:frame="1"/>
        </w:rPr>
        <w:t>this</w:t>
      </w:r>
      <w:proofErr w:type="spellEnd"/>
      <w:r w:rsidRPr="006E5852">
        <w:rPr>
          <w:rFonts w:ascii="Arial" w:hAnsi="Arial" w:cs="Arial"/>
          <w:sz w:val="20"/>
          <w:szCs w:val="20"/>
        </w:rPr>
        <w:t> (“si ocurre esto…”) con la sección</w:t>
      </w:r>
      <w:r w:rsidRPr="006E5852">
        <w:rPr>
          <w:rStyle w:val="Textoennegrita"/>
          <w:rFonts w:ascii="Arial" w:hAnsi="Arial" w:cs="Arial"/>
          <w:sz w:val="20"/>
          <w:szCs w:val="20"/>
          <w:bdr w:val="none" w:sz="0" w:space="0" w:color="auto" w:frame="1"/>
        </w:rPr>
        <w:t> + </w:t>
      </w:r>
      <w:proofErr w:type="spellStart"/>
      <w:r w:rsidRPr="006E5852">
        <w:rPr>
          <w:rStyle w:val="Textoennegrita"/>
          <w:rFonts w:ascii="Arial" w:hAnsi="Arial" w:cs="Arial"/>
          <w:sz w:val="20"/>
          <w:szCs w:val="20"/>
          <w:bdr w:val="none" w:sz="0" w:space="0" w:color="auto" w:frame="1"/>
        </w:rPr>
        <w:t>this</w:t>
      </w:r>
      <w:proofErr w:type="spellEnd"/>
      <w:r w:rsidRPr="006E5852">
        <w:rPr>
          <w:rFonts w:ascii="Arial" w:hAnsi="Arial" w:cs="Arial"/>
          <w:sz w:val="20"/>
          <w:szCs w:val="20"/>
          <w:bdr w:val="none" w:sz="0" w:space="0" w:color="auto" w:frame="1"/>
        </w:rPr>
        <w:t> </w:t>
      </w:r>
      <w:r w:rsidRPr="006E5852">
        <w:rPr>
          <w:rFonts w:ascii="Arial" w:hAnsi="Arial" w:cs="Arial"/>
          <w:sz w:val="20"/>
          <w:szCs w:val="20"/>
        </w:rPr>
        <w:t>claramente destacada:</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 xml:space="preserve">El inicio de una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el enlace que permite definir la parte if </w:t>
      </w:r>
      <w:proofErr w:type="spellStart"/>
      <w:proofErr w:type="gramStart"/>
      <w:r w:rsidRPr="006E5852">
        <w:rPr>
          <w:rFonts w:ascii="Arial" w:hAnsi="Arial" w:cs="Arial"/>
          <w:sz w:val="20"/>
          <w:szCs w:val="20"/>
        </w:rPr>
        <w:t>this</w:t>
      </w:r>
      <w:proofErr w:type="spellEnd"/>
      <w:r w:rsidRPr="006E5852">
        <w:rPr>
          <w:rFonts w:ascii="Arial" w:hAnsi="Arial" w:cs="Arial"/>
          <w:sz w:val="20"/>
          <w:szCs w:val="20"/>
        </w:rPr>
        <w:t>..</w:t>
      </w:r>
      <w:proofErr w:type="gramEnd"/>
      <w:r w:rsidRPr="006E5852">
        <w:rPr>
          <w:rFonts w:ascii="Arial" w:hAnsi="Arial" w:cs="Arial"/>
          <w:sz w:val="20"/>
          <w:szCs w:val="20"/>
        </w:rPr>
        <w:t xml:space="preserve"> (si ocurre esto…) de la secuencia de acciones</w:t>
      </w:r>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Paso 1</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Si hacemos clic en la parte coloreada en azul (</w:t>
      </w:r>
      <w:r w:rsidRPr="006E5852">
        <w:rPr>
          <w:rStyle w:val="Textoennegrita"/>
          <w:rFonts w:ascii="Arial" w:hAnsi="Arial" w:cs="Arial"/>
          <w:sz w:val="20"/>
          <w:szCs w:val="20"/>
          <w:bdr w:val="none" w:sz="0" w:space="0" w:color="auto" w:frame="1"/>
        </w:rPr>
        <w:t xml:space="preserve">+ </w:t>
      </w:r>
      <w:proofErr w:type="spellStart"/>
      <w:r w:rsidRPr="006E5852">
        <w:rPr>
          <w:rStyle w:val="Textoennegrita"/>
          <w:rFonts w:ascii="Arial" w:hAnsi="Arial" w:cs="Arial"/>
          <w:sz w:val="20"/>
          <w:szCs w:val="20"/>
          <w:bdr w:val="none" w:sz="0" w:space="0" w:color="auto" w:frame="1"/>
        </w:rPr>
        <w:t>this</w:t>
      </w:r>
      <w:proofErr w:type="spellEnd"/>
      <w:r w:rsidRPr="006E5852">
        <w:rPr>
          <w:rFonts w:ascii="Arial" w:hAnsi="Arial" w:cs="Arial"/>
          <w:sz w:val="20"/>
          <w:szCs w:val="20"/>
        </w:rPr>
        <w:t>) del enlace que mostramos en la captura anterior, se abrirá una página con los servicios disponibles (aquí vemos la versión de escritorio del programa, utilizado desde una página web):</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10D22514" wp14:editId="68E53AD1">
            <wp:extent cx="3857007" cy="1273709"/>
            <wp:effectExtent l="0" t="0" r="0" b="3175"/>
            <wp:docPr id="12" name="Imagen 12" descr="https://i2.wp.com/www.lluiscodina.com/wp-content/uploads/2020/09/07-IFTTT.png?resize=860%2C284&amp;ssl=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2.wp.com/www.lluiscodina.com/wp-content/uploads/2020/09/07-IFTTT.png?resize=860%2C284&amp;ssl=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8038" cy="1283956"/>
                    </a:xfrm>
                    <a:prstGeom prst="rect">
                      <a:avLst/>
                    </a:prstGeom>
                    <a:noFill/>
                    <a:ln>
                      <a:noFill/>
                    </a:ln>
                  </pic:spPr>
                </pic:pic>
              </a:graphicData>
            </a:graphic>
          </wp:inline>
        </w:drawing>
      </w:r>
      <w:r w:rsidRPr="006E5852">
        <w:rPr>
          <w:rFonts w:ascii="Arial" w:hAnsi="Arial" w:cs="Arial"/>
          <w:sz w:val="20"/>
          <w:szCs w:val="20"/>
        </w:rPr>
        <w:t>Elegir entre los servicios disponibles</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Para nuestro ejemplo, elegiremos Facebook. Si un servicio no aparece en la lista, podemos poner su nombre en el buscador. La lista es amplia, pero no es enorme ni indefinida.</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Deberemos usar alguno entre las decenas de servicios disponibles, entre ellos, las principales redes sociales como Twitter, Facebook o Instagram y aplicaciones online como </w:t>
      </w:r>
      <w:proofErr w:type="spellStart"/>
      <w:r w:rsidRPr="006E5852">
        <w:rPr>
          <w:rFonts w:ascii="Arial" w:hAnsi="Arial" w:cs="Arial"/>
          <w:sz w:val="20"/>
          <w:szCs w:val="20"/>
        </w:rPr>
        <w:t>GMail</w:t>
      </w:r>
      <w:proofErr w:type="spellEnd"/>
      <w:r w:rsidRPr="006E5852">
        <w:rPr>
          <w:rFonts w:ascii="Arial" w:hAnsi="Arial" w:cs="Arial"/>
          <w:sz w:val="20"/>
          <w:szCs w:val="20"/>
        </w:rPr>
        <w:t xml:space="preserve">, Drive o </w:t>
      </w:r>
      <w:proofErr w:type="spellStart"/>
      <w:r w:rsidRPr="006E5852">
        <w:rPr>
          <w:rFonts w:ascii="Arial" w:hAnsi="Arial" w:cs="Arial"/>
          <w:sz w:val="20"/>
          <w:szCs w:val="20"/>
        </w:rPr>
        <w:t>Evernote</w:t>
      </w:r>
      <w:proofErr w:type="spellEnd"/>
      <w:r w:rsidRPr="006E5852">
        <w:rPr>
          <w:rFonts w:ascii="Arial" w:hAnsi="Arial" w:cs="Arial"/>
          <w:sz w:val="20"/>
          <w:szCs w:val="20"/>
        </w:rPr>
        <w:t>.</w:t>
      </w:r>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Paso 2</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Una vez elegido el servicio, por ejemplo, Facebook, aparece la lista de disparadores disponibles para tal servicio:</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lastRenderedPageBreak/>
        <w:drawing>
          <wp:inline distT="0" distB="0" distL="0" distR="0" wp14:anchorId="3D0E59DD" wp14:editId="6A9A4960">
            <wp:extent cx="4296394" cy="1563688"/>
            <wp:effectExtent l="0" t="0" r="0" b="0"/>
            <wp:docPr id="11" name="Imagen 11" descr="https://i1.wp.com/www.lluiscodina.com/wp-content/uploads/2020/09/08-IFTTT.png?resize=860%2C313&amp;ssl=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www.lluiscodina.com/wp-content/uploads/2020/09/08-IFTTT.png?resize=860%2C313&amp;ssl=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6901" cy="1571152"/>
                    </a:xfrm>
                    <a:prstGeom prst="rect">
                      <a:avLst/>
                    </a:prstGeom>
                    <a:noFill/>
                    <a:ln>
                      <a:noFill/>
                    </a:ln>
                  </pic:spPr>
                </pic:pic>
              </a:graphicData>
            </a:graphic>
          </wp:inline>
        </w:drawing>
      </w:r>
      <w:r w:rsidRPr="006E5852">
        <w:rPr>
          <w:rFonts w:ascii="Arial" w:hAnsi="Arial" w:cs="Arial"/>
          <w:sz w:val="20"/>
          <w:szCs w:val="20"/>
        </w:rPr>
        <w:t xml:space="preserve">Elegir la acción que actuará como disparador del </w:t>
      </w:r>
      <w:proofErr w:type="spellStart"/>
      <w:r w:rsidRPr="006E5852">
        <w:rPr>
          <w:rFonts w:ascii="Arial" w:hAnsi="Arial" w:cs="Arial"/>
          <w:sz w:val="20"/>
          <w:szCs w:val="20"/>
        </w:rPr>
        <w:t>applet</w:t>
      </w:r>
      <w:proofErr w:type="spellEnd"/>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Para el ejemplo que estamos usando, hemos elegido el disparador de la derecha: </w:t>
      </w:r>
      <w:r w:rsidRPr="006E5852">
        <w:rPr>
          <w:rStyle w:val="Textoennegrita"/>
          <w:rFonts w:ascii="Arial" w:hAnsi="Arial" w:cs="Arial"/>
          <w:sz w:val="20"/>
          <w:szCs w:val="20"/>
          <w:bdr w:val="none" w:sz="0" w:space="0" w:color="auto" w:frame="1"/>
        </w:rPr>
        <w:t xml:space="preserve">New link post </w:t>
      </w:r>
      <w:proofErr w:type="spellStart"/>
      <w:r w:rsidRPr="006E5852">
        <w:rPr>
          <w:rStyle w:val="Textoennegrita"/>
          <w:rFonts w:ascii="Arial" w:hAnsi="Arial" w:cs="Arial"/>
          <w:sz w:val="20"/>
          <w:szCs w:val="20"/>
          <w:bdr w:val="none" w:sz="0" w:space="0" w:color="auto" w:frame="1"/>
        </w:rPr>
        <w:t>by</w:t>
      </w:r>
      <w:proofErr w:type="spellEnd"/>
      <w:r w:rsidRPr="006E5852">
        <w:rPr>
          <w:rStyle w:val="Textoennegrita"/>
          <w:rFonts w:ascii="Arial" w:hAnsi="Arial" w:cs="Arial"/>
          <w:sz w:val="20"/>
          <w:szCs w:val="20"/>
          <w:bdr w:val="none" w:sz="0" w:space="0" w:color="auto" w:frame="1"/>
        </w:rPr>
        <w:t xml:space="preserve"> </w:t>
      </w:r>
      <w:proofErr w:type="spellStart"/>
      <w:r w:rsidRPr="006E5852">
        <w:rPr>
          <w:rStyle w:val="Textoennegrita"/>
          <w:rFonts w:ascii="Arial" w:hAnsi="Arial" w:cs="Arial"/>
          <w:sz w:val="20"/>
          <w:szCs w:val="20"/>
          <w:bdr w:val="none" w:sz="0" w:space="0" w:color="auto" w:frame="1"/>
        </w:rPr>
        <w:t>you</w:t>
      </w:r>
      <w:proofErr w:type="spellEnd"/>
      <w:r w:rsidRPr="006E5852">
        <w:rPr>
          <w:rFonts w:ascii="Arial" w:hAnsi="Arial" w:cs="Arial"/>
          <w:sz w:val="20"/>
          <w:szCs w:val="20"/>
        </w:rPr>
        <w:t>.</w:t>
      </w:r>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Paso 3</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Seleccionar la parte …</w:t>
      </w:r>
      <w:proofErr w:type="spellStart"/>
      <w:r w:rsidRPr="006E5852">
        <w:rPr>
          <w:rStyle w:val="Textoennegrita"/>
          <w:rFonts w:ascii="Arial" w:hAnsi="Arial" w:cs="Arial"/>
          <w:sz w:val="20"/>
          <w:szCs w:val="20"/>
          <w:bdr w:val="none" w:sz="0" w:space="0" w:color="auto" w:frame="1"/>
        </w:rPr>
        <w:t>then</w:t>
      </w:r>
      <w:proofErr w:type="spellEnd"/>
      <w:r w:rsidRPr="006E5852">
        <w:rPr>
          <w:rStyle w:val="Textoennegrita"/>
          <w:rFonts w:ascii="Arial" w:hAnsi="Arial" w:cs="Arial"/>
          <w:sz w:val="20"/>
          <w:szCs w:val="20"/>
          <w:bdr w:val="none" w:sz="0" w:space="0" w:color="auto" w:frame="1"/>
        </w:rPr>
        <w:t> </w:t>
      </w:r>
      <w:proofErr w:type="spellStart"/>
      <w:r w:rsidRPr="006E5852">
        <w:rPr>
          <w:rStyle w:val="Textoennegrita"/>
          <w:rFonts w:ascii="Arial" w:hAnsi="Arial" w:cs="Arial"/>
          <w:sz w:val="20"/>
          <w:szCs w:val="20"/>
          <w:bdr w:val="none" w:sz="0" w:space="0" w:color="auto" w:frame="1"/>
        </w:rPr>
        <w:t>that</w:t>
      </w:r>
      <w:proofErr w:type="spellEnd"/>
      <w:r w:rsidRPr="006E5852">
        <w:rPr>
          <w:rFonts w:ascii="Arial" w:hAnsi="Arial" w:cs="Arial"/>
          <w:sz w:val="20"/>
          <w:szCs w:val="20"/>
        </w:rPr>
        <w:t> (…entonces haz esto otro…) de la receta:</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3BFDDCC4" wp14:editId="150B0C78">
            <wp:extent cx="4949537" cy="1329469"/>
            <wp:effectExtent l="0" t="0" r="3810" b="4445"/>
            <wp:docPr id="10" name="Imagen 10" descr="https://i0.wp.com/www.lluiscodina.com/wp-content/uploads/2020/09/09-IFTTT.png?resize=860%2C231&amp;ssl=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www.lluiscodina.com/wp-content/uploads/2020/09/09-IFTTT.png?resize=860%2C231&amp;ssl=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0189" cy="1340388"/>
                    </a:xfrm>
                    <a:prstGeom prst="rect">
                      <a:avLst/>
                    </a:prstGeom>
                    <a:noFill/>
                    <a:ln>
                      <a:noFill/>
                    </a:ln>
                  </pic:spPr>
                </pic:pic>
              </a:graphicData>
            </a:graphic>
          </wp:inline>
        </w:drawing>
      </w:r>
      <w:r w:rsidRPr="006E5852">
        <w:rPr>
          <w:rFonts w:ascii="Arial" w:hAnsi="Arial" w:cs="Arial"/>
          <w:sz w:val="20"/>
          <w:szCs w:val="20"/>
        </w:rPr>
        <w:t>El enlace que permite definir la parte …</w:t>
      </w:r>
      <w:proofErr w:type="spellStart"/>
      <w:r w:rsidRPr="006E5852">
        <w:rPr>
          <w:rFonts w:ascii="Arial" w:hAnsi="Arial" w:cs="Arial"/>
          <w:sz w:val="20"/>
          <w:szCs w:val="20"/>
        </w:rPr>
        <w:t>then</w:t>
      </w:r>
      <w:proofErr w:type="spellEnd"/>
      <w:r w:rsidRPr="006E5852">
        <w:rPr>
          <w:rFonts w:ascii="Arial" w:hAnsi="Arial" w:cs="Arial"/>
          <w:sz w:val="20"/>
          <w:szCs w:val="20"/>
        </w:rPr>
        <w:t xml:space="preserve"> </w:t>
      </w:r>
      <w:proofErr w:type="spellStart"/>
      <w:r w:rsidRPr="006E5852">
        <w:rPr>
          <w:rFonts w:ascii="Arial" w:hAnsi="Arial" w:cs="Arial"/>
          <w:sz w:val="20"/>
          <w:szCs w:val="20"/>
        </w:rPr>
        <w:t>that</w:t>
      </w:r>
      <w:proofErr w:type="spellEnd"/>
      <w:r w:rsidRPr="006E5852">
        <w:rPr>
          <w:rFonts w:ascii="Arial" w:hAnsi="Arial" w:cs="Arial"/>
          <w:sz w:val="20"/>
          <w:szCs w:val="20"/>
        </w:rPr>
        <w:t xml:space="preserve">… del </w:t>
      </w:r>
      <w:proofErr w:type="spellStart"/>
      <w:r w:rsidRPr="006E5852">
        <w:rPr>
          <w:rFonts w:ascii="Arial" w:hAnsi="Arial" w:cs="Arial"/>
          <w:sz w:val="20"/>
          <w:szCs w:val="20"/>
        </w:rPr>
        <w:t>applet</w:t>
      </w:r>
      <w:proofErr w:type="spellEnd"/>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Paso 4</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Al hacer clic en el enlace anterior, podremos seleccionar entre las acciones disponibles para el servicio elegido, en este caso </w:t>
      </w:r>
      <w:proofErr w:type="spellStart"/>
      <w:r w:rsidRPr="006E5852">
        <w:rPr>
          <w:rFonts w:ascii="Arial" w:hAnsi="Arial" w:cs="Arial"/>
          <w:sz w:val="20"/>
          <w:szCs w:val="20"/>
        </w:rPr>
        <w:t>Evernote</w:t>
      </w:r>
      <w:proofErr w:type="spellEnd"/>
      <w:r w:rsidRPr="006E5852">
        <w:rPr>
          <w:rFonts w:ascii="Arial" w:hAnsi="Arial" w:cs="Arial"/>
          <w:sz w:val="20"/>
          <w:szCs w:val="20"/>
        </w:rPr>
        <w:t>:</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drawing>
          <wp:inline distT="0" distB="0" distL="0" distR="0" wp14:anchorId="63EA1316" wp14:editId="25EB1560">
            <wp:extent cx="4569526" cy="1609961"/>
            <wp:effectExtent l="0" t="0" r="2540" b="9525"/>
            <wp:docPr id="9" name="Imagen 9" descr="https://i1.wp.com/www.lluiscodina.com/wp-content/uploads/2020/09/10-IFTTT.png?resize=860%2C303&amp;ssl=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1.wp.com/www.lluiscodina.com/wp-content/uploads/2020/09/10-IFTTT.png?resize=860%2C303&amp;ssl=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1106" cy="1617564"/>
                    </a:xfrm>
                    <a:prstGeom prst="rect">
                      <a:avLst/>
                    </a:prstGeom>
                    <a:noFill/>
                    <a:ln>
                      <a:noFill/>
                    </a:ln>
                  </pic:spPr>
                </pic:pic>
              </a:graphicData>
            </a:graphic>
          </wp:inline>
        </w:drawing>
      </w:r>
      <w:r w:rsidRPr="006E5852">
        <w:rPr>
          <w:rFonts w:ascii="Arial" w:hAnsi="Arial" w:cs="Arial"/>
          <w:sz w:val="20"/>
          <w:szCs w:val="20"/>
        </w:rPr>
        <w:t>Acciones disponibles para el segundo servicio elegido</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En este caso, hemos seleccionado la primera acción disponible: </w:t>
      </w:r>
      <w:proofErr w:type="spellStart"/>
      <w:r w:rsidRPr="006E5852">
        <w:rPr>
          <w:rStyle w:val="Textoennegrita"/>
          <w:rFonts w:ascii="Arial" w:hAnsi="Arial" w:cs="Arial"/>
          <w:sz w:val="20"/>
          <w:szCs w:val="20"/>
          <w:bdr w:val="none" w:sz="0" w:space="0" w:color="auto" w:frame="1"/>
        </w:rPr>
        <w:t>Create</w:t>
      </w:r>
      <w:proofErr w:type="spellEnd"/>
      <w:r w:rsidRPr="006E5852">
        <w:rPr>
          <w:rStyle w:val="Textoennegrita"/>
          <w:rFonts w:ascii="Arial" w:hAnsi="Arial" w:cs="Arial"/>
          <w:sz w:val="20"/>
          <w:szCs w:val="20"/>
          <w:bdr w:val="none" w:sz="0" w:space="0" w:color="auto" w:frame="1"/>
        </w:rPr>
        <w:t xml:space="preserve"> a note</w:t>
      </w:r>
      <w:r w:rsidRPr="006E5852">
        <w:rPr>
          <w:rFonts w:ascii="Arial" w:hAnsi="Arial" w:cs="Arial"/>
          <w:sz w:val="20"/>
          <w:szCs w:val="20"/>
        </w:rPr>
        <w:t>.</w:t>
      </w:r>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Pasos 5-6</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Aparece la configuración final de la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así creada. Opcionalmente, podemos modificar algún aspecto de la receta, pero suele ser suficiente con aceptar las opciones por defecto, es decir, en general no necesitamos cambiar nada.</w:t>
      </w:r>
    </w:p>
    <w:p w:rsidR="00AE6781" w:rsidRPr="006E5852" w:rsidRDefault="00AE6781" w:rsidP="006E5852">
      <w:pPr>
        <w:spacing w:line="240" w:lineRule="auto"/>
        <w:jc w:val="both"/>
        <w:rPr>
          <w:rFonts w:ascii="Arial" w:hAnsi="Arial" w:cs="Arial"/>
          <w:sz w:val="20"/>
          <w:szCs w:val="20"/>
        </w:rPr>
      </w:pPr>
      <w:r w:rsidRPr="006E5852">
        <w:rPr>
          <w:rFonts w:ascii="Arial" w:hAnsi="Arial" w:cs="Arial"/>
          <w:noProof/>
          <w:sz w:val="20"/>
          <w:szCs w:val="20"/>
          <w:bdr w:val="none" w:sz="0" w:space="0" w:color="auto" w:frame="1"/>
          <w:lang w:eastAsia="es-MX"/>
        </w:rPr>
        <w:lastRenderedPageBreak/>
        <w:drawing>
          <wp:inline distT="0" distB="0" distL="0" distR="0" wp14:anchorId="469FCA4F" wp14:editId="7B2108A5">
            <wp:extent cx="2126507" cy="1730581"/>
            <wp:effectExtent l="0" t="0" r="7620" b="3175"/>
            <wp:docPr id="8" name="Imagen 8" descr="https://i2.wp.com/www.lluiscodina.com/wp-content/uploads/2020/09/11-IFTTT.png?resize=666%2C542&amp;ssl=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2.wp.com/www.lluiscodina.com/wp-content/uploads/2020/09/11-IFTTT.png?resize=666%2C542&amp;ssl=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42444" cy="1743551"/>
                    </a:xfrm>
                    <a:prstGeom prst="rect">
                      <a:avLst/>
                    </a:prstGeom>
                    <a:noFill/>
                    <a:ln>
                      <a:noFill/>
                    </a:ln>
                  </pic:spPr>
                </pic:pic>
              </a:graphicData>
            </a:graphic>
          </wp:inline>
        </w:drawing>
      </w:r>
      <w:r w:rsidRPr="006E5852">
        <w:rPr>
          <w:rFonts w:ascii="Arial" w:hAnsi="Arial" w:cs="Arial"/>
          <w:sz w:val="20"/>
          <w:szCs w:val="20"/>
        </w:rPr>
        <w:t>Opciones de modificación (opcionales) de la receta final</w:t>
      </w:r>
    </w:p>
    <w:p w:rsidR="00AE6781" w:rsidRPr="006E5852" w:rsidRDefault="00AE6781" w:rsidP="006E5852">
      <w:pPr>
        <w:pStyle w:val="Ttulo3"/>
        <w:spacing w:before="0" w:beforeAutospacing="0" w:after="300" w:afterAutospacing="0"/>
        <w:jc w:val="both"/>
        <w:rPr>
          <w:rFonts w:ascii="Arial" w:hAnsi="Arial" w:cs="Arial"/>
          <w:sz w:val="20"/>
          <w:szCs w:val="20"/>
        </w:rPr>
      </w:pPr>
      <w:proofErr w:type="spellStart"/>
      <w:r w:rsidRPr="006E5852">
        <w:rPr>
          <w:rFonts w:ascii="Arial" w:hAnsi="Arial" w:cs="Arial"/>
          <w:sz w:val="20"/>
          <w:szCs w:val="20"/>
        </w:rPr>
        <w:t>Applet</w:t>
      </w:r>
      <w:proofErr w:type="spellEnd"/>
      <w:r w:rsidRPr="006E5852">
        <w:rPr>
          <w:rFonts w:ascii="Arial" w:hAnsi="Arial" w:cs="Arial"/>
          <w:sz w:val="20"/>
          <w:szCs w:val="20"/>
        </w:rPr>
        <w:t xml:space="preserve"> final</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 xml:space="preserve">La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o receta final que hemos creado con el ejemplo</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La siguiente captura muestra la receta creada según los puntos anteriores. Como podemos ver en la parte superior derecha hay un botón de configuración que nos permite modificar alguno de sus aspectos o eliminarla.</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Por supuesto, en el apartado </w:t>
      </w:r>
      <w:proofErr w:type="spellStart"/>
      <w:r w:rsidRPr="006E5852">
        <w:rPr>
          <w:rFonts w:ascii="Arial" w:hAnsi="Arial" w:cs="Arial"/>
          <w:sz w:val="20"/>
          <w:szCs w:val="20"/>
        </w:rPr>
        <w:t>My</w:t>
      </w:r>
      <w:proofErr w:type="spellEnd"/>
      <w:r w:rsidRPr="006E5852">
        <w:rPr>
          <w:rFonts w:ascii="Arial" w:hAnsi="Arial" w:cs="Arial"/>
          <w:sz w:val="20"/>
          <w:szCs w:val="20"/>
        </w:rPr>
        <w:t xml:space="preserv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tendremos siempre la opción de editar o eliminar todas las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que hayamos creado.</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Significado pragmático</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La posible racionalidad de la receta o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anterior puede ser la siguiente:</w:t>
      </w:r>
    </w:p>
    <w:p w:rsidR="00AE6781" w:rsidRPr="006E5852" w:rsidRDefault="00AE6781" w:rsidP="006E5852">
      <w:pPr>
        <w:numPr>
          <w:ilvl w:val="0"/>
          <w:numId w:val="5"/>
        </w:numPr>
        <w:spacing w:after="0" w:line="240" w:lineRule="auto"/>
        <w:ind w:left="390"/>
        <w:jc w:val="both"/>
        <w:rPr>
          <w:rFonts w:ascii="Arial" w:hAnsi="Arial" w:cs="Arial"/>
          <w:sz w:val="20"/>
          <w:szCs w:val="20"/>
        </w:rPr>
      </w:pPr>
      <w:r w:rsidRPr="006E5852">
        <w:rPr>
          <w:rFonts w:ascii="Arial" w:hAnsi="Arial" w:cs="Arial"/>
          <w:sz w:val="20"/>
          <w:szCs w:val="20"/>
        </w:rPr>
        <w:t>Se supone que el usuario utiliza Facebook de manera profesional, de modo que si </w:t>
      </w:r>
      <w:r w:rsidRPr="006E5852">
        <w:rPr>
          <w:rStyle w:val="Textoennegrita"/>
          <w:rFonts w:ascii="Arial" w:hAnsi="Arial" w:cs="Arial"/>
          <w:sz w:val="20"/>
          <w:szCs w:val="20"/>
          <w:bdr w:val="none" w:sz="0" w:space="0" w:color="auto" w:frame="1"/>
        </w:rPr>
        <w:t>publica</w:t>
      </w:r>
      <w:r w:rsidRPr="006E5852">
        <w:rPr>
          <w:rFonts w:ascii="Arial" w:hAnsi="Arial" w:cs="Arial"/>
          <w:sz w:val="20"/>
          <w:szCs w:val="20"/>
        </w:rPr>
        <w:t> un enlace corresponde a una información de calidad e interés profesional. Por decir algo, difunde el último informe del </w:t>
      </w:r>
      <w:proofErr w:type="spellStart"/>
      <w:r w:rsidR="00F32586" w:rsidRPr="006E5852">
        <w:rPr>
          <w:rFonts w:ascii="Arial" w:hAnsi="Arial" w:cs="Arial"/>
          <w:sz w:val="20"/>
          <w:szCs w:val="20"/>
        </w:rPr>
        <w:fldChar w:fldCharType="begin"/>
      </w:r>
      <w:r w:rsidR="00F32586" w:rsidRPr="006E5852">
        <w:rPr>
          <w:rFonts w:ascii="Arial" w:hAnsi="Arial" w:cs="Arial"/>
          <w:sz w:val="20"/>
          <w:szCs w:val="20"/>
        </w:rPr>
        <w:instrText xml:space="preserve"> HYPERLINK "http://www.journalism.org/" \t "_blank" </w:instrText>
      </w:r>
      <w:r w:rsidR="00F32586" w:rsidRPr="006E5852">
        <w:rPr>
          <w:rFonts w:ascii="Arial" w:hAnsi="Arial" w:cs="Arial"/>
          <w:sz w:val="20"/>
          <w:szCs w:val="20"/>
        </w:rPr>
        <w:fldChar w:fldCharType="separate"/>
      </w:r>
      <w:r w:rsidRPr="006E5852">
        <w:rPr>
          <w:rStyle w:val="Hipervnculo"/>
          <w:rFonts w:ascii="Arial" w:hAnsi="Arial" w:cs="Arial"/>
          <w:b/>
          <w:bCs/>
          <w:color w:val="auto"/>
          <w:sz w:val="20"/>
          <w:szCs w:val="20"/>
          <w:u w:val="none"/>
          <w:bdr w:val="none" w:sz="0" w:space="0" w:color="auto" w:frame="1"/>
        </w:rPr>
        <w:t>Pew</w:t>
      </w:r>
      <w:proofErr w:type="spellEnd"/>
      <w:r w:rsidRPr="006E5852">
        <w:rPr>
          <w:rStyle w:val="Hipervnculo"/>
          <w:rFonts w:ascii="Arial" w:hAnsi="Arial" w:cs="Arial"/>
          <w:b/>
          <w:bCs/>
          <w:color w:val="auto"/>
          <w:sz w:val="20"/>
          <w:szCs w:val="20"/>
          <w:u w:val="none"/>
          <w:bdr w:val="none" w:sz="0" w:space="0" w:color="auto" w:frame="1"/>
        </w:rPr>
        <w:t xml:space="preserve"> </w:t>
      </w:r>
      <w:proofErr w:type="spellStart"/>
      <w:r w:rsidRPr="006E5852">
        <w:rPr>
          <w:rStyle w:val="Hipervnculo"/>
          <w:rFonts w:ascii="Arial" w:hAnsi="Arial" w:cs="Arial"/>
          <w:b/>
          <w:bCs/>
          <w:color w:val="auto"/>
          <w:sz w:val="20"/>
          <w:szCs w:val="20"/>
          <w:u w:val="none"/>
          <w:bdr w:val="none" w:sz="0" w:space="0" w:color="auto" w:frame="1"/>
        </w:rPr>
        <w:t>Research</w:t>
      </w:r>
      <w:proofErr w:type="spellEnd"/>
      <w:r w:rsidRPr="006E5852">
        <w:rPr>
          <w:rStyle w:val="Hipervnculo"/>
          <w:rFonts w:ascii="Arial" w:hAnsi="Arial" w:cs="Arial"/>
          <w:b/>
          <w:bCs/>
          <w:color w:val="auto"/>
          <w:sz w:val="20"/>
          <w:szCs w:val="20"/>
          <w:u w:val="none"/>
          <w:bdr w:val="none" w:sz="0" w:space="0" w:color="auto" w:frame="1"/>
        </w:rPr>
        <w:t xml:space="preserve"> sobre Periodismo</w:t>
      </w:r>
      <w:r w:rsidR="00F32586" w:rsidRPr="006E5852">
        <w:rPr>
          <w:rStyle w:val="Hipervnculo"/>
          <w:rFonts w:ascii="Arial" w:hAnsi="Arial" w:cs="Arial"/>
          <w:b/>
          <w:bCs/>
          <w:color w:val="auto"/>
          <w:sz w:val="20"/>
          <w:szCs w:val="20"/>
          <w:u w:val="none"/>
          <w:bdr w:val="none" w:sz="0" w:space="0" w:color="auto" w:frame="1"/>
        </w:rPr>
        <w:fldChar w:fldCharType="end"/>
      </w:r>
      <w:r w:rsidRPr="006E5852">
        <w:rPr>
          <w:rFonts w:ascii="Arial" w:hAnsi="Arial" w:cs="Arial"/>
          <w:sz w:val="20"/>
          <w:szCs w:val="20"/>
        </w:rPr>
        <w:t>, un post del </w:t>
      </w:r>
      <w:hyperlink r:id="rId37" w:tgtFrame="_blank" w:history="1">
        <w:r w:rsidRPr="006E5852">
          <w:rPr>
            <w:rStyle w:val="Hipervnculo"/>
            <w:rFonts w:ascii="Arial" w:hAnsi="Arial" w:cs="Arial"/>
            <w:b/>
            <w:bCs/>
            <w:color w:val="auto"/>
            <w:sz w:val="20"/>
            <w:szCs w:val="20"/>
            <w:u w:val="none"/>
            <w:bdr w:val="none" w:sz="0" w:space="0" w:color="auto" w:frame="1"/>
          </w:rPr>
          <w:t>Portal de la Comunicación</w:t>
        </w:r>
      </w:hyperlink>
      <w:r w:rsidRPr="006E5852">
        <w:rPr>
          <w:rFonts w:ascii="Arial" w:hAnsi="Arial" w:cs="Arial"/>
          <w:sz w:val="20"/>
          <w:szCs w:val="20"/>
        </w:rPr>
        <w:t> o la última actualización del </w:t>
      </w:r>
      <w:hyperlink r:id="rId38" w:tgtFrame="_blank" w:history="1">
        <w:r w:rsidRPr="006E5852">
          <w:rPr>
            <w:rStyle w:val="Hipervnculo"/>
            <w:rFonts w:ascii="Arial" w:hAnsi="Arial" w:cs="Arial"/>
            <w:b/>
            <w:bCs/>
            <w:color w:val="auto"/>
            <w:sz w:val="20"/>
            <w:szCs w:val="20"/>
            <w:u w:val="none"/>
            <w:bdr w:val="none" w:sz="0" w:space="0" w:color="auto" w:frame="1"/>
          </w:rPr>
          <w:t xml:space="preserve">Boletín de Ismael </w:t>
        </w:r>
        <w:proofErr w:type="spellStart"/>
        <w:r w:rsidRPr="006E5852">
          <w:rPr>
            <w:rStyle w:val="Hipervnculo"/>
            <w:rFonts w:ascii="Arial" w:hAnsi="Arial" w:cs="Arial"/>
            <w:b/>
            <w:bCs/>
            <w:color w:val="auto"/>
            <w:sz w:val="20"/>
            <w:szCs w:val="20"/>
            <w:u w:val="none"/>
            <w:bdr w:val="none" w:sz="0" w:space="0" w:color="auto" w:frame="1"/>
          </w:rPr>
          <w:t>Nafría</w:t>
        </w:r>
        <w:proofErr w:type="spellEnd"/>
      </w:hyperlink>
      <w:r w:rsidRPr="006E5852">
        <w:rPr>
          <w:rFonts w:ascii="Arial" w:hAnsi="Arial" w:cs="Arial"/>
          <w:sz w:val="20"/>
          <w:szCs w:val="20"/>
        </w:rPr>
        <w:t>.</w:t>
      </w:r>
    </w:p>
    <w:p w:rsidR="00AE6781" w:rsidRPr="006E5852" w:rsidRDefault="00AE6781" w:rsidP="006E5852">
      <w:pPr>
        <w:numPr>
          <w:ilvl w:val="0"/>
          <w:numId w:val="5"/>
        </w:numPr>
        <w:spacing w:after="0" w:line="240" w:lineRule="auto"/>
        <w:ind w:left="390"/>
        <w:jc w:val="both"/>
        <w:rPr>
          <w:rFonts w:ascii="Arial" w:hAnsi="Arial" w:cs="Arial"/>
          <w:sz w:val="20"/>
          <w:szCs w:val="20"/>
        </w:rPr>
      </w:pPr>
      <w:r w:rsidRPr="006E5852">
        <w:rPr>
          <w:rFonts w:ascii="Arial" w:hAnsi="Arial" w:cs="Arial"/>
          <w:sz w:val="20"/>
          <w:szCs w:val="20"/>
        </w:rPr>
        <w:t>IFTTT entonces crea una </w:t>
      </w:r>
      <w:r w:rsidRPr="006E5852">
        <w:rPr>
          <w:rStyle w:val="Textoennegrita"/>
          <w:rFonts w:ascii="Arial" w:hAnsi="Arial" w:cs="Arial"/>
          <w:sz w:val="20"/>
          <w:szCs w:val="20"/>
          <w:bdr w:val="none" w:sz="0" w:space="0" w:color="auto" w:frame="1"/>
        </w:rPr>
        <w:t>nota</w:t>
      </w:r>
      <w:r w:rsidRPr="006E5852">
        <w:rPr>
          <w:rFonts w:ascii="Arial" w:hAnsi="Arial" w:cs="Arial"/>
          <w:sz w:val="20"/>
          <w:szCs w:val="20"/>
        </w:rPr>
        <w:t xml:space="preserve"> en </w:t>
      </w:r>
      <w:proofErr w:type="spellStart"/>
      <w:r w:rsidRPr="006E5852">
        <w:rPr>
          <w:rFonts w:ascii="Arial" w:hAnsi="Arial" w:cs="Arial"/>
          <w:sz w:val="20"/>
          <w:szCs w:val="20"/>
        </w:rPr>
        <w:t>Evernote</w:t>
      </w:r>
      <w:proofErr w:type="spellEnd"/>
      <w:r w:rsidRPr="006E5852">
        <w:rPr>
          <w:rFonts w:ascii="Arial" w:hAnsi="Arial" w:cs="Arial"/>
          <w:sz w:val="20"/>
          <w:szCs w:val="20"/>
        </w:rPr>
        <w:t xml:space="preserve"> con el enlace a la información correspondiente.</w:t>
      </w:r>
    </w:p>
    <w:p w:rsidR="00AE6781" w:rsidRPr="006E5852" w:rsidRDefault="00AE6781" w:rsidP="006E5852">
      <w:pPr>
        <w:numPr>
          <w:ilvl w:val="0"/>
          <w:numId w:val="5"/>
        </w:numPr>
        <w:spacing w:after="0" w:line="240" w:lineRule="auto"/>
        <w:ind w:left="390"/>
        <w:jc w:val="both"/>
        <w:rPr>
          <w:rFonts w:ascii="Arial" w:hAnsi="Arial" w:cs="Arial"/>
          <w:sz w:val="20"/>
          <w:szCs w:val="20"/>
        </w:rPr>
      </w:pPr>
      <w:r w:rsidRPr="006E5852">
        <w:rPr>
          <w:rFonts w:ascii="Arial" w:hAnsi="Arial" w:cs="Arial"/>
          <w:sz w:val="20"/>
          <w:szCs w:val="20"/>
        </w:rPr>
        <w:t>En su momento, el usuario podrá </w:t>
      </w:r>
      <w:r w:rsidRPr="006E5852">
        <w:rPr>
          <w:rStyle w:val="Textoennegrita"/>
          <w:rFonts w:ascii="Arial" w:hAnsi="Arial" w:cs="Arial"/>
          <w:sz w:val="20"/>
          <w:szCs w:val="20"/>
          <w:bdr w:val="none" w:sz="0" w:space="0" w:color="auto" w:frame="1"/>
        </w:rPr>
        <w:t>examinar</w:t>
      </w:r>
      <w:r w:rsidRPr="006E5852">
        <w:rPr>
          <w:rFonts w:ascii="Arial" w:hAnsi="Arial" w:cs="Arial"/>
          <w:sz w:val="20"/>
          <w:szCs w:val="20"/>
        </w:rPr>
        <w:t> las notas, por ejemplo, una vez cada semana, para revisar las informaciones correspondientes y producir después, por ejemplo, una noticia basada en curación de contenidos.</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Lo que hemos conseguido con lo anterior también se puede ver así: hemos unido de forma automática nuestras actividades en las </w:t>
      </w:r>
      <w:r w:rsidRPr="006E5852">
        <w:rPr>
          <w:rStyle w:val="Textoennegrita"/>
          <w:rFonts w:ascii="Arial" w:hAnsi="Arial" w:cs="Arial"/>
          <w:sz w:val="20"/>
          <w:szCs w:val="20"/>
          <w:bdr w:val="none" w:sz="0" w:space="0" w:color="auto" w:frame="1"/>
        </w:rPr>
        <w:t>redes sociales</w:t>
      </w:r>
      <w:r w:rsidRPr="006E5852">
        <w:rPr>
          <w:rFonts w:ascii="Arial" w:hAnsi="Arial" w:cs="Arial"/>
          <w:sz w:val="20"/>
          <w:szCs w:val="20"/>
        </w:rPr>
        <w:t> con nuestra actividad de </w:t>
      </w:r>
      <w:r w:rsidRPr="006E5852">
        <w:rPr>
          <w:rStyle w:val="Textoennegrita"/>
          <w:rFonts w:ascii="Arial" w:hAnsi="Arial" w:cs="Arial"/>
          <w:sz w:val="20"/>
          <w:szCs w:val="20"/>
          <w:bdr w:val="none" w:sz="0" w:space="0" w:color="auto" w:frame="1"/>
        </w:rPr>
        <w:t>curación de contenidos</w:t>
      </w:r>
      <w:r w:rsidRPr="006E5852">
        <w:rPr>
          <w:rFonts w:ascii="Arial" w:hAnsi="Arial" w:cs="Arial"/>
          <w:sz w:val="20"/>
          <w:szCs w:val="20"/>
        </w:rPr>
        <w:t>.</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Pero, por supuesto, IFTTT puede tener otros usos: ya hemos mencionado que se puede utilizar como sistema de descubrimiento de información y también como herramienta de productividad. Todo depende del tipo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en los que estemos interesados.</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 xml:space="preserve">El apartado </w:t>
      </w:r>
      <w:proofErr w:type="spellStart"/>
      <w:r w:rsidRPr="006E5852">
        <w:rPr>
          <w:rFonts w:ascii="Arial" w:hAnsi="Arial" w:cs="Arial"/>
          <w:sz w:val="20"/>
          <w:szCs w:val="20"/>
        </w:rPr>
        <w:t>My</w:t>
      </w:r>
      <w:proofErr w:type="spellEnd"/>
      <w:r w:rsidRPr="006E5852">
        <w:rPr>
          <w:rFonts w:ascii="Arial" w:hAnsi="Arial" w:cs="Arial"/>
          <w:sz w:val="20"/>
          <w:szCs w:val="20"/>
        </w:rPr>
        <w:t xml:space="preserv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en la versión móvil (Android en este caso)</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Diseño y funcionalidad</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En este sitio, nos fijamos también en el diseño de las aplicaciones, no solamente en su funcionalidad. Lo mejor de todo es que suelen ir unidos: un buen diseño suele ir acompañado de una buena funcionalidad. En el caso de IFTTT todo está en el nivel de la excelencia.</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Una aplicación de este tipo podría exhibir una funcionalidad intimidante, sin </w:t>
      </w:r>
      <w:proofErr w:type="gramStart"/>
      <w:r w:rsidRPr="006E5852">
        <w:rPr>
          <w:rFonts w:ascii="Arial" w:hAnsi="Arial" w:cs="Arial"/>
          <w:sz w:val="20"/>
          <w:szCs w:val="20"/>
        </w:rPr>
        <w:t>embargo</w:t>
      </w:r>
      <w:proofErr w:type="gramEnd"/>
      <w:r w:rsidRPr="006E5852">
        <w:rPr>
          <w:rFonts w:ascii="Arial" w:hAnsi="Arial" w:cs="Arial"/>
          <w:sz w:val="20"/>
          <w:szCs w:val="20"/>
        </w:rPr>
        <w:t xml:space="preserve"> la sencillez lo presiden todo. La versión móvil, que es la principal en este caso (la de escritorio es subsidiaria) se </w:t>
      </w:r>
      <w:r w:rsidRPr="006E5852">
        <w:rPr>
          <w:rFonts w:ascii="Arial" w:hAnsi="Arial" w:cs="Arial"/>
          <w:sz w:val="20"/>
          <w:szCs w:val="20"/>
        </w:rPr>
        <w:lastRenderedPageBreak/>
        <w:t>basa en un sistema de tarjetas y un menú situado en la parte inferior (ver la captura precedente) con cuatro opciones:</w:t>
      </w:r>
    </w:p>
    <w:p w:rsidR="00AE6781" w:rsidRPr="006E5852" w:rsidRDefault="00AE6781" w:rsidP="006E5852">
      <w:pPr>
        <w:numPr>
          <w:ilvl w:val="0"/>
          <w:numId w:val="6"/>
        </w:numPr>
        <w:spacing w:after="0" w:line="240" w:lineRule="auto"/>
        <w:ind w:left="390"/>
        <w:jc w:val="both"/>
        <w:rPr>
          <w:rFonts w:ascii="Arial" w:hAnsi="Arial" w:cs="Arial"/>
          <w:sz w:val="20"/>
          <w:szCs w:val="20"/>
        </w:rPr>
      </w:pPr>
      <w:proofErr w:type="spellStart"/>
      <w:r w:rsidRPr="006E5852">
        <w:rPr>
          <w:rStyle w:val="Textoennegrita"/>
          <w:rFonts w:ascii="Arial" w:hAnsi="Arial" w:cs="Arial"/>
          <w:sz w:val="20"/>
          <w:szCs w:val="20"/>
          <w:bdr w:val="none" w:sz="0" w:space="0" w:color="auto" w:frame="1"/>
        </w:rPr>
        <w:t>Discover</w:t>
      </w:r>
      <w:proofErr w:type="spellEnd"/>
      <w:r w:rsidRPr="006E5852">
        <w:rPr>
          <w:rFonts w:ascii="Arial" w:hAnsi="Arial" w:cs="Arial"/>
          <w:sz w:val="20"/>
          <w:szCs w:val="20"/>
        </w:rPr>
        <w:t xml:space="preserve">, donde tenemos, arriba, un carrusel que muestra las colecciones disponibles, y en cuerpo de la pantalla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recomendadas basadas en nuestra actividad</w:t>
      </w:r>
    </w:p>
    <w:p w:rsidR="00AE6781" w:rsidRPr="006E5852" w:rsidRDefault="00AE6781" w:rsidP="006E5852">
      <w:pPr>
        <w:numPr>
          <w:ilvl w:val="0"/>
          <w:numId w:val="6"/>
        </w:numPr>
        <w:spacing w:after="0" w:line="240" w:lineRule="auto"/>
        <w:ind w:left="390"/>
        <w:jc w:val="both"/>
        <w:rPr>
          <w:rFonts w:ascii="Arial" w:hAnsi="Arial" w:cs="Arial"/>
          <w:sz w:val="20"/>
          <w:szCs w:val="20"/>
        </w:rPr>
      </w:pPr>
      <w:proofErr w:type="spellStart"/>
      <w:r w:rsidRPr="006E5852">
        <w:rPr>
          <w:rStyle w:val="Textoennegrita"/>
          <w:rFonts w:ascii="Arial" w:hAnsi="Arial" w:cs="Arial"/>
          <w:sz w:val="20"/>
          <w:szCs w:val="20"/>
          <w:bdr w:val="none" w:sz="0" w:space="0" w:color="auto" w:frame="1"/>
        </w:rPr>
        <w:t>Search</w:t>
      </w:r>
      <w:proofErr w:type="spellEnd"/>
      <w:r w:rsidRPr="006E5852">
        <w:rPr>
          <w:rFonts w:ascii="Arial" w:hAnsi="Arial" w:cs="Arial"/>
          <w:sz w:val="20"/>
          <w:szCs w:val="20"/>
        </w:rPr>
        <w:t xml:space="preserve">, donde además de una opción de búsqueda por palabras clave para encontrar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o servicios, tenemos una categorización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por diferentes criterios</w:t>
      </w:r>
    </w:p>
    <w:p w:rsidR="00AE6781" w:rsidRPr="006E5852" w:rsidRDefault="00AE6781" w:rsidP="006E5852">
      <w:pPr>
        <w:numPr>
          <w:ilvl w:val="0"/>
          <w:numId w:val="6"/>
        </w:numPr>
        <w:spacing w:after="0" w:line="240" w:lineRule="auto"/>
        <w:ind w:left="390"/>
        <w:jc w:val="both"/>
        <w:rPr>
          <w:rFonts w:ascii="Arial" w:hAnsi="Arial" w:cs="Arial"/>
          <w:sz w:val="20"/>
          <w:szCs w:val="20"/>
        </w:rPr>
      </w:pPr>
      <w:proofErr w:type="spellStart"/>
      <w:r w:rsidRPr="006E5852">
        <w:rPr>
          <w:rStyle w:val="Textoennegrita"/>
          <w:rFonts w:ascii="Arial" w:hAnsi="Arial" w:cs="Arial"/>
          <w:sz w:val="20"/>
          <w:szCs w:val="20"/>
          <w:bdr w:val="none" w:sz="0" w:space="0" w:color="auto" w:frame="1"/>
        </w:rPr>
        <w:t>Activity</w:t>
      </w:r>
      <w:proofErr w:type="spellEnd"/>
      <w:r w:rsidRPr="006E5852">
        <w:rPr>
          <w:rFonts w:ascii="Arial" w:hAnsi="Arial" w:cs="Arial"/>
          <w:sz w:val="20"/>
          <w:szCs w:val="20"/>
        </w:rPr>
        <w:t xml:space="preserve">, donde podemos ver una lista de las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que se han activado por orden cronológico.</w:t>
      </w:r>
    </w:p>
    <w:p w:rsidR="00AE6781" w:rsidRPr="006E5852" w:rsidRDefault="00AE6781" w:rsidP="006E5852">
      <w:pPr>
        <w:numPr>
          <w:ilvl w:val="0"/>
          <w:numId w:val="6"/>
        </w:numPr>
        <w:spacing w:after="0" w:line="240" w:lineRule="auto"/>
        <w:ind w:left="390"/>
        <w:jc w:val="both"/>
        <w:rPr>
          <w:rFonts w:ascii="Arial" w:hAnsi="Arial" w:cs="Arial"/>
          <w:sz w:val="20"/>
          <w:szCs w:val="20"/>
        </w:rPr>
      </w:pPr>
      <w:proofErr w:type="spellStart"/>
      <w:r w:rsidRPr="006E5852">
        <w:rPr>
          <w:rStyle w:val="Textoennegrita"/>
          <w:rFonts w:ascii="Arial" w:hAnsi="Arial" w:cs="Arial"/>
          <w:sz w:val="20"/>
          <w:szCs w:val="20"/>
          <w:bdr w:val="none" w:sz="0" w:space="0" w:color="auto" w:frame="1"/>
        </w:rPr>
        <w:t>My</w:t>
      </w:r>
      <w:proofErr w:type="spellEnd"/>
      <w:r w:rsidRPr="006E5852">
        <w:rPr>
          <w:rStyle w:val="Textoennegrita"/>
          <w:rFonts w:ascii="Arial" w:hAnsi="Arial" w:cs="Arial"/>
          <w:sz w:val="20"/>
          <w:szCs w:val="20"/>
          <w:bdr w:val="none" w:sz="0" w:space="0" w:color="auto" w:frame="1"/>
        </w:rPr>
        <w:t xml:space="preserve"> </w:t>
      </w:r>
      <w:proofErr w:type="spellStart"/>
      <w:r w:rsidRPr="006E5852">
        <w:rPr>
          <w:rStyle w:val="Textoennegrita"/>
          <w:rFonts w:ascii="Arial" w:hAnsi="Arial" w:cs="Arial"/>
          <w:sz w:val="20"/>
          <w:szCs w:val="20"/>
          <w:bdr w:val="none" w:sz="0" w:space="0" w:color="auto" w:frame="1"/>
        </w:rPr>
        <w:t>Applets</w:t>
      </w:r>
      <w:proofErr w:type="spellEnd"/>
      <w:r w:rsidRPr="006E5852">
        <w:rPr>
          <w:rFonts w:ascii="Arial" w:hAnsi="Arial" w:cs="Arial"/>
          <w:sz w:val="20"/>
          <w:szCs w:val="20"/>
        </w:rPr>
        <w:t xml:space="preserve">, donde podemos crear, editar o borrar </w:t>
      </w:r>
      <w:proofErr w:type="spellStart"/>
      <w:r w:rsidRPr="006E5852">
        <w:rPr>
          <w:rFonts w:ascii="Arial" w:hAnsi="Arial" w:cs="Arial"/>
          <w:sz w:val="20"/>
          <w:szCs w:val="20"/>
        </w:rPr>
        <w:t>applets</w:t>
      </w:r>
      <w:proofErr w:type="spellEnd"/>
      <w:r w:rsidRPr="006E5852">
        <w:rPr>
          <w:rFonts w:ascii="Arial" w:hAnsi="Arial" w:cs="Arial"/>
          <w:sz w:val="20"/>
          <w:szCs w:val="20"/>
        </w:rPr>
        <w:t>.</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Toda la aplicación ofrece un funcionamiento estético sumamente agradable y con una total fluidez lógica de uso. Los seis pasos necesarios para diseñar una </w:t>
      </w:r>
      <w:proofErr w:type="spellStart"/>
      <w:r w:rsidRPr="006E5852">
        <w:rPr>
          <w:rFonts w:ascii="Arial" w:hAnsi="Arial" w:cs="Arial"/>
          <w:sz w:val="20"/>
          <w:szCs w:val="20"/>
        </w:rPr>
        <w:t>applet</w:t>
      </w:r>
      <w:proofErr w:type="spellEnd"/>
      <w:r w:rsidRPr="006E5852">
        <w:rPr>
          <w:rFonts w:ascii="Arial" w:hAnsi="Arial" w:cs="Arial"/>
          <w:sz w:val="20"/>
          <w:szCs w:val="20"/>
        </w:rPr>
        <w:t>, por ejemplo, siguen una secuencia tan bien ordenada que la sensación es que nos ha requerido apenas un par de acciones. </w:t>
      </w:r>
    </w:p>
    <w:p w:rsidR="00AE6781" w:rsidRPr="006E5852" w:rsidRDefault="00AE6781" w:rsidP="006E5852">
      <w:pPr>
        <w:spacing w:line="240" w:lineRule="auto"/>
        <w:jc w:val="both"/>
        <w:rPr>
          <w:rFonts w:ascii="Arial" w:hAnsi="Arial" w:cs="Arial"/>
          <w:sz w:val="20"/>
          <w:szCs w:val="20"/>
        </w:rPr>
      </w:pPr>
      <w:r w:rsidRPr="006E5852">
        <w:rPr>
          <w:rFonts w:ascii="Arial" w:hAnsi="Arial" w:cs="Arial"/>
          <w:sz w:val="20"/>
          <w:szCs w:val="20"/>
        </w:rPr>
        <w:t>Algunas de las redes sociales que podemos utilizar con IFTTT</w:t>
      </w:r>
    </w:p>
    <w:p w:rsidR="00AE6781" w:rsidRPr="006E5852" w:rsidRDefault="00AE6781" w:rsidP="006E5852">
      <w:pPr>
        <w:pStyle w:val="Ttulo2"/>
        <w:spacing w:before="0" w:beforeAutospacing="0" w:after="300" w:afterAutospacing="0"/>
        <w:jc w:val="both"/>
        <w:rPr>
          <w:rFonts w:ascii="Arial" w:hAnsi="Arial" w:cs="Arial"/>
          <w:sz w:val="20"/>
          <w:szCs w:val="20"/>
        </w:rPr>
      </w:pPr>
      <w:r w:rsidRPr="006E5852">
        <w:rPr>
          <w:rFonts w:ascii="Arial" w:hAnsi="Arial" w:cs="Arial"/>
          <w:sz w:val="20"/>
          <w:szCs w:val="20"/>
        </w:rPr>
        <w:t>Consideraciones finales</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 xml:space="preserve">Los servicios que quedan conectados por cada </w:t>
      </w:r>
      <w:proofErr w:type="spellStart"/>
      <w:r w:rsidRPr="006E5852">
        <w:rPr>
          <w:rFonts w:ascii="Arial" w:hAnsi="Arial" w:cs="Arial"/>
          <w:sz w:val="20"/>
          <w:szCs w:val="20"/>
        </w:rPr>
        <w:t>applet</w:t>
      </w:r>
      <w:proofErr w:type="spellEnd"/>
      <w:r w:rsidRPr="006E5852">
        <w:rPr>
          <w:rFonts w:ascii="Arial" w:hAnsi="Arial" w:cs="Arial"/>
          <w:sz w:val="20"/>
          <w:szCs w:val="20"/>
        </w:rPr>
        <w:t xml:space="preserve"> pueden ser elegidos por el usuario entre una lista relativamente amplia de tales servicios disponibles. En ella, encontramos las </w:t>
      </w:r>
      <w:r w:rsidRPr="006E5852">
        <w:rPr>
          <w:rStyle w:val="Textoennegrita"/>
          <w:rFonts w:ascii="Arial" w:hAnsi="Arial" w:cs="Arial"/>
          <w:sz w:val="20"/>
          <w:szCs w:val="20"/>
          <w:bdr w:val="none" w:sz="0" w:space="0" w:color="auto" w:frame="1"/>
        </w:rPr>
        <w:t>redes sociales</w:t>
      </w:r>
      <w:r w:rsidRPr="006E5852">
        <w:rPr>
          <w:rFonts w:ascii="Arial" w:hAnsi="Arial" w:cs="Arial"/>
          <w:sz w:val="20"/>
          <w:szCs w:val="20"/>
        </w:rPr>
        <w:t> y las </w:t>
      </w:r>
      <w:r w:rsidRPr="006E5852">
        <w:rPr>
          <w:rStyle w:val="Textoennegrita"/>
          <w:rFonts w:ascii="Arial" w:hAnsi="Arial" w:cs="Arial"/>
          <w:sz w:val="20"/>
          <w:szCs w:val="20"/>
          <w:bdr w:val="none" w:sz="0" w:space="0" w:color="auto" w:frame="1"/>
        </w:rPr>
        <w:t>aplicaciones</w:t>
      </w:r>
      <w:r w:rsidRPr="006E5852">
        <w:rPr>
          <w:rFonts w:ascii="Arial" w:hAnsi="Arial" w:cs="Arial"/>
          <w:sz w:val="20"/>
          <w:szCs w:val="20"/>
        </w:rPr>
        <w:t> online más importantes, lo que incluye aquellas que suelen ser más útil para periodistas.</w:t>
      </w:r>
    </w:p>
    <w:p w:rsidR="00AE6781" w:rsidRPr="006E5852" w:rsidRDefault="00AE6781" w:rsidP="006E5852">
      <w:pPr>
        <w:pStyle w:val="NormalWeb"/>
        <w:spacing w:before="0" w:beforeAutospacing="0" w:after="0" w:afterAutospacing="0"/>
        <w:jc w:val="both"/>
        <w:rPr>
          <w:rFonts w:ascii="Arial" w:hAnsi="Arial" w:cs="Arial"/>
          <w:sz w:val="20"/>
          <w:szCs w:val="20"/>
        </w:rPr>
      </w:pPr>
      <w:r w:rsidRPr="006E5852">
        <w:rPr>
          <w:rFonts w:ascii="Arial" w:hAnsi="Arial" w:cs="Arial"/>
          <w:sz w:val="20"/>
          <w:szCs w:val="20"/>
        </w:rPr>
        <w:t>Hay también algunos sitios web de </w:t>
      </w:r>
      <w:r w:rsidRPr="006E5852">
        <w:rPr>
          <w:rStyle w:val="Textoennegrita"/>
          <w:rFonts w:ascii="Arial" w:hAnsi="Arial" w:cs="Arial"/>
          <w:sz w:val="20"/>
          <w:szCs w:val="20"/>
          <w:bdr w:val="none" w:sz="0" w:space="0" w:color="auto" w:frame="1"/>
        </w:rPr>
        <w:t>medios de comunicación,</w:t>
      </w:r>
      <w:r w:rsidRPr="006E5852">
        <w:rPr>
          <w:rFonts w:ascii="Arial" w:hAnsi="Arial" w:cs="Arial"/>
          <w:sz w:val="20"/>
          <w:szCs w:val="20"/>
        </w:rPr>
        <w:t> como el NY Times y el Washington Post, aunque la lista en todo caso aún es muy reducida y limitada al mundo anglosajón. Hay también algún sitio destacado como la Wikipedia o Naciones Unidas, pero como en el anterior caso, la lista es muy reducida. Es verdad que, dada la preeminencia del New York Times (o del Washington Post) son medios que pueden servir a periodistas de todo el mundo.</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Por tal motivo, y sin perjuicio que el uso de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vinculadas con sitios singulares como los mencionados puedan tener utilidad para algún periodista, entendemos </w:t>
      </w:r>
      <w:proofErr w:type="gramStart"/>
      <w:r w:rsidRPr="006E5852">
        <w:rPr>
          <w:rFonts w:ascii="Arial" w:hAnsi="Arial" w:cs="Arial"/>
          <w:sz w:val="20"/>
          <w:szCs w:val="20"/>
        </w:rPr>
        <w:t>que</w:t>
      </w:r>
      <w:proofErr w:type="gramEnd"/>
      <w:r w:rsidRPr="006E5852">
        <w:rPr>
          <w:rFonts w:ascii="Arial" w:hAnsi="Arial" w:cs="Arial"/>
          <w:sz w:val="20"/>
          <w:szCs w:val="20"/>
        </w:rPr>
        <w:t xml:space="preserve"> para un profesional de nuestro entorno, probablemente uno de los usos más importantes de IFTTT estará relacionado con uso de las redes sociales como Facebook y Twitter, ya sea para acciones de seguimiento de la información o vinculadas a la curación de contenidos.</w:t>
      </w:r>
    </w:p>
    <w:p w:rsidR="00AE6781" w:rsidRPr="006E5852" w:rsidRDefault="00AE6781" w:rsidP="006E5852">
      <w:pPr>
        <w:pStyle w:val="Ttulo3"/>
        <w:spacing w:before="0" w:beforeAutospacing="0" w:after="300" w:afterAutospacing="0"/>
        <w:jc w:val="both"/>
        <w:rPr>
          <w:rFonts w:ascii="Arial" w:hAnsi="Arial" w:cs="Arial"/>
          <w:sz w:val="20"/>
          <w:szCs w:val="20"/>
        </w:rPr>
      </w:pPr>
      <w:r w:rsidRPr="006E5852">
        <w:rPr>
          <w:rFonts w:ascii="Arial" w:hAnsi="Arial" w:cs="Arial"/>
          <w:sz w:val="20"/>
          <w:szCs w:val="20"/>
        </w:rPr>
        <w:t>Precauciones</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El consejo podría ser que cada usuario revise las grandes categorías, ponga a prueba diferentes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y vea si le conviene dejar activa alguna de ellas. En cuanto adquiera seguridad puede diseñar una propia en los sencillos 6 pasos que hemos visto, o puede modificar y adaptar algunas de las precocinadas.</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 xml:space="preserve">Es normal generar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que se revelen contraproducentes si generan, por ejemplo, demasiado ruido y al final resultan más molestas que otra cosa. Hay que tener cuidado con las </w:t>
      </w:r>
      <w:proofErr w:type="spellStart"/>
      <w:r w:rsidRPr="006E5852">
        <w:rPr>
          <w:rFonts w:ascii="Arial" w:hAnsi="Arial" w:cs="Arial"/>
          <w:sz w:val="20"/>
          <w:szCs w:val="20"/>
        </w:rPr>
        <w:t>applets</w:t>
      </w:r>
      <w:proofErr w:type="spellEnd"/>
      <w:r w:rsidRPr="006E5852">
        <w:rPr>
          <w:rFonts w:ascii="Arial" w:hAnsi="Arial" w:cs="Arial"/>
          <w:sz w:val="20"/>
          <w:szCs w:val="20"/>
        </w:rPr>
        <w:t xml:space="preserve"> que tienen como resultado publicar en nuestras cuentas de redes sociales. Es una forma muy potente de mantenerlas activas, pero debemos al mismo tiempo vigilar bien qué publicamos en ellas.</w:t>
      </w:r>
    </w:p>
    <w:p w:rsidR="00AE6781" w:rsidRPr="006E5852" w:rsidRDefault="00AE6781" w:rsidP="006E5852">
      <w:pPr>
        <w:pStyle w:val="NormalWeb"/>
        <w:spacing w:before="0" w:beforeAutospacing="0" w:after="360" w:afterAutospacing="0"/>
        <w:jc w:val="both"/>
        <w:rPr>
          <w:rFonts w:ascii="Arial" w:hAnsi="Arial" w:cs="Arial"/>
          <w:sz w:val="20"/>
          <w:szCs w:val="20"/>
        </w:rPr>
      </w:pPr>
      <w:r w:rsidRPr="006E5852">
        <w:rPr>
          <w:rFonts w:ascii="Arial" w:hAnsi="Arial" w:cs="Arial"/>
          <w:sz w:val="20"/>
          <w:szCs w:val="20"/>
        </w:rPr>
        <w:t>Podemos descubrir con sorpresa que estamos publicando con demasiada frecuencia o que publicamos cosas que carecen de interés. Si las programamos para que nos manden una notificación al móvil, podremos monitorizarlas y pararlas enseguida si no nos convence su resultado. </w:t>
      </w:r>
    </w:p>
    <w:bookmarkEnd w:id="0"/>
    <w:p w:rsidR="00AE6781" w:rsidRDefault="00AE6781" w:rsidP="00D71C4F">
      <w:pPr>
        <w:jc w:val="center"/>
        <w:rPr>
          <w:rFonts w:ascii="Arial Black" w:hAnsi="Arial Black"/>
          <w:sz w:val="28"/>
        </w:rPr>
      </w:pPr>
    </w:p>
    <w:p w:rsidR="00D71C4F" w:rsidRPr="00D71C4F" w:rsidRDefault="00D71C4F" w:rsidP="00D71C4F">
      <w:pPr>
        <w:jc w:val="center"/>
        <w:rPr>
          <w:rFonts w:ascii="Arial Black" w:hAnsi="Arial Black"/>
          <w:sz w:val="28"/>
        </w:rPr>
      </w:pPr>
    </w:p>
    <w:p w:rsidR="00D71C4F" w:rsidRPr="00D71C4F" w:rsidRDefault="00D71C4F" w:rsidP="00D71C4F">
      <w:pPr>
        <w:jc w:val="center"/>
        <w:rPr>
          <w:rFonts w:ascii="Arial Black" w:hAnsi="Arial Black"/>
          <w:sz w:val="28"/>
        </w:rPr>
      </w:pPr>
    </w:p>
    <w:p w:rsidR="00D71C4F" w:rsidRDefault="00D71C4F" w:rsidP="00D71C4F">
      <w:pPr>
        <w:jc w:val="center"/>
        <w:rPr>
          <w:rFonts w:ascii="Arial Black" w:hAnsi="Arial Black"/>
          <w:sz w:val="28"/>
        </w:rPr>
      </w:pPr>
      <w:r w:rsidRPr="00D71C4F">
        <w:rPr>
          <w:rFonts w:ascii="Arial Black" w:hAnsi="Arial Black"/>
          <w:sz w:val="28"/>
        </w:rPr>
        <w:t>BASE DE DATOS EN LÍNEA</w:t>
      </w:r>
    </w:p>
    <w:p w:rsidR="001F526B" w:rsidRPr="001F526B" w:rsidRDefault="001F526B" w:rsidP="001F526B">
      <w:pPr>
        <w:pStyle w:val="Prrafodelista"/>
        <w:numPr>
          <w:ilvl w:val="0"/>
          <w:numId w:val="2"/>
        </w:numPr>
        <w:rPr>
          <w:rFonts w:ascii="Arial" w:hAnsi="Arial" w:cs="Arial"/>
          <w:sz w:val="24"/>
        </w:rPr>
      </w:pPr>
      <w:r w:rsidRPr="001F526B">
        <w:rPr>
          <w:rFonts w:ascii="Arial" w:hAnsi="Arial" w:cs="Arial"/>
          <w:sz w:val="24"/>
        </w:rPr>
        <w:t>000webhost</w:t>
      </w:r>
    </w:p>
    <w:p w:rsidR="001F526B" w:rsidRPr="001F526B" w:rsidRDefault="006E5852" w:rsidP="00D71C4F">
      <w:pPr>
        <w:jc w:val="center"/>
        <w:rPr>
          <w:rFonts w:ascii="Arial" w:hAnsi="Arial" w:cs="Arial"/>
          <w:color w:val="000000" w:themeColor="text1"/>
          <w:sz w:val="24"/>
        </w:rPr>
      </w:pPr>
      <w:hyperlink r:id="rId39" w:history="1">
        <w:r w:rsidR="001F526B" w:rsidRPr="001F526B">
          <w:rPr>
            <w:rStyle w:val="Hipervnculo"/>
            <w:rFonts w:ascii="Arial" w:hAnsi="Arial" w:cs="Arial"/>
            <w:color w:val="000000" w:themeColor="text1"/>
            <w:sz w:val="24"/>
            <w:u w:val="none"/>
          </w:rPr>
          <w:t>https://mex.000webhost.com/hosting-free-webhost-offer?gclid=Cj0KCQjw3KzdBRDWARIsAIJ8TMSb8FqR9Gp2waXMQ7-vRai7LFEzAqE7Koa2fbYijidJBm0nb2lIw1EaAuW9EALw_wcB</w:t>
        </w:r>
      </w:hyperlink>
    </w:p>
    <w:p w:rsidR="001F526B" w:rsidRPr="001F526B" w:rsidRDefault="001F526B" w:rsidP="001F526B">
      <w:pPr>
        <w:rPr>
          <w:rFonts w:ascii="Arial" w:hAnsi="Arial" w:cs="Arial"/>
          <w:sz w:val="24"/>
        </w:rPr>
      </w:pPr>
      <w:r>
        <w:rPr>
          <w:noProof/>
          <w:lang w:eastAsia="es-MX"/>
        </w:rPr>
        <w:drawing>
          <wp:inline distT="0" distB="0" distL="0" distR="0" wp14:anchorId="231ED74C" wp14:editId="4BD8E723">
            <wp:extent cx="1895475" cy="325665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0183" t="14187" r="64528" b="8534"/>
                    <a:stretch/>
                  </pic:blipFill>
                  <pic:spPr bwMode="auto">
                    <a:xfrm>
                      <a:off x="0" y="0"/>
                      <a:ext cx="1897977" cy="326095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71C8E564" wp14:editId="63370026">
            <wp:extent cx="5612130" cy="13716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1773" b="44757"/>
                    <a:stretch/>
                  </pic:blipFill>
                  <pic:spPr bwMode="auto">
                    <a:xfrm>
                      <a:off x="0" y="0"/>
                      <a:ext cx="5612130" cy="1371600"/>
                    </a:xfrm>
                    <a:prstGeom prst="rect">
                      <a:avLst/>
                    </a:prstGeom>
                    <a:ln>
                      <a:noFill/>
                    </a:ln>
                    <a:extLst>
                      <a:ext uri="{53640926-AAD7-44D8-BBD7-CCE9431645EC}">
                        <a14:shadowObscured xmlns:a14="http://schemas.microsoft.com/office/drawing/2010/main"/>
                      </a:ext>
                    </a:extLst>
                  </pic:spPr>
                </pic:pic>
              </a:graphicData>
            </a:graphic>
          </wp:inline>
        </w:drawing>
      </w:r>
    </w:p>
    <w:p w:rsidR="00775575" w:rsidRPr="00775575" w:rsidRDefault="00775575" w:rsidP="00775575">
      <w:pPr>
        <w:pStyle w:val="Prrafodelista"/>
        <w:numPr>
          <w:ilvl w:val="0"/>
          <w:numId w:val="1"/>
        </w:numPr>
        <w:jc w:val="both"/>
        <w:rPr>
          <w:rFonts w:ascii="Arial" w:hAnsi="Arial" w:cs="Arial"/>
          <w:sz w:val="28"/>
        </w:rPr>
      </w:pPr>
      <w:proofErr w:type="gramStart"/>
      <w:r w:rsidRPr="00775575">
        <w:rPr>
          <w:rFonts w:ascii="Arial" w:hAnsi="Arial" w:cs="Arial"/>
          <w:sz w:val="24"/>
        </w:rPr>
        <w:t>En</w:t>
      </w:r>
      <w:r w:rsidRPr="00775575">
        <w:rPr>
          <w:rFonts w:ascii="Arial" w:hAnsi="Arial" w:cs="Arial"/>
          <w:sz w:val="28"/>
        </w:rPr>
        <w:t xml:space="preserve"> </w:t>
      </w:r>
      <w:r w:rsidR="00C25CC2">
        <w:rPr>
          <w:rFonts w:ascii="Arial" w:hAnsi="Arial" w:cs="Arial"/>
          <w:sz w:val="28"/>
        </w:rPr>
        <w:t xml:space="preserve"> </w:t>
      </w:r>
      <w:proofErr w:type="spellStart"/>
      <w:r w:rsidR="00C25CC2">
        <w:rPr>
          <w:rFonts w:ascii="Arial" w:hAnsi="Arial" w:cs="Arial"/>
          <w:sz w:val="28"/>
        </w:rPr>
        <w:t>hosti</w:t>
      </w:r>
      <w:r w:rsidRPr="00775575">
        <w:rPr>
          <w:rFonts w:ascii="Arial" w:hAnsi="Arial" w:cs="Arial"/>
          <w:sz w:val="28"/>
        </w:rPr>
        <w:t>ger</w:t>
      </w:r>
      <w:proofErr w:type="spellEnd"/>
      <w:proofErr w:type="gramEnd"/>
      <w:r w:rsidRPr="00775575">
        <w:rPr>
          <w:rFonts w:ascii="Arial" w:hAnsi="Arial" w:cs="Arial"/>
          <w:sz w:val="28"/>
        </w:rPr>
        <w:t xml:space="preserve"> </w:t>
      </w:r>
      <w:r>
        <w:rPr>
          <w:rFonts w:ascii="Arial" w:hAnsi="Arial" w:cs="Arial"/>
          <w:sz w:val="28"/>
        </w:rPr>
        <w:t>se puede crear una base de datos pero tiene un costo de $17 al mes</w:t>
      </w:r>
    </w:p>
    <w:p w:rsidR="00775575" w:rsidRPr="00775575" w:rsidRDefault="00775575" w:rsidP="00775575">
      <w:pPr>
        <w:jc w:val="both"/>
        <w:rPr>
          <w:rFonts w:ascii="Arial" w:hAnsi="Arial" w:cs="Arial"/>
          <w:sz w:val="24"/>
          <w:szCs w:val="24"/>
        </w:rPr>
      </w:pPr>
      <w:r w:rsidRPr="00775575">
        <w:rPr>
          <w:rFonts w:ascii="Arial" w:hAnsi="Arial" w:cs="Arial"/>
          <w:sz w:val="24"/>
          <w:szCs w:val="24"/>
        </w:rPr>
        <w:t>En https://www.hostinger.mx/</w:t>
      </w:r>
    </w:p>
    <w:p w:rsidR="00D71C4F" w:rsidRDefault="006E5852" w:rsidP="00775575">
      <w:pPr>
        <w:jc w:val="both"/>
        <w:rPr>
          <w:rFonts w:ascii="Arial" w:hAnsi="Arial" w:cs="Arial"/>
          <w:color w:val="000000" w:themeColor="text1"/>
          <w:sz w:val="24"/>
          <w:szCs w:val="24"/>
        </w:rPr>
      </w:pPr>
      <w:hyperlink r:id="rId42" w:history="1">
        <w:r w:rsidR="00775575" w:rsidRPr="00775575">
          <w:rPr>
            <w:rStyle w:val="Hipervnculo"/>
            <w:rFonts w:ascii="Arial" w:hAnsi="Arial" w:cs="Arial"/>
            <w:color w:val="000000" w:themeColor="text1"/>
            <w:sz w:val="24"/>
            <w:szCs w:val="24"/>
          </w:rPr>
          <w:t>https://www.youtube.com/watch?v=w30kTk9oD24</w:t>
        </w:r>
      </w:hyperlink>
      <w:r w:rsidR="00775575" w:rsidRPr="00775575">
        <w:rPr>
          <w:rFonts w:ascii="Arial" w:hAnsi="Arial" w:cs="Arial"/>
          <w:color w:val="000000" w:themeColor="text1"/>
          <w:sz w:val="24"/>
          <w:szCs w:val="24"/>
        </w:rPr>
        <w:t xml:space="preserve"> </w:t>
      </w:r>
    </w:p>
    <w:p w:rsidR="00775575" w:rsidRDefault="00775575" w:rsidP="00775575">
      <w:pPr>
        <w:jc w:val="both"/>
        <w:rPr>
          <w:rFonts w:ascii="Arial" w:hAnsi="Arial" w:cs="Arial"/>
          <w:color w:val="000000" w:themeColor="text1"/>
          <w:sz w:val="24"/>
          <w:szCs w:val="24"/>
        </w:rPr>
      </w:pPr>
      <w:r>
        <w:rPr>
          <w:noProof/>
          <w:lang w:eastAsia="es-MX"/>
        </w:rPr>
        <w:lastRenderedPageBreak/>
        <w:drawing>
          <wp:inline distT="0" distB="0" distL="0" distR="0" wp14:anchorId="0ACD1AF2" wp14:editId="7E69AD05">
            <wp:extent cx="3629025" cy="2560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6037" r="41785" b="20910"/>
                    <a:stretch/>
                  </pic:blipFill>
                  <pic:spPr bwMode="auto">
                    <a:xfrm>
                      <a:off x="0" y="0"/>
                      <a:ext cx="3630959" cy="2561785"/>
                    </a:xfrm>
                    <a:prstGeom prst="rect">
                      <a:avLst/>
                    </a:prstGeom>
                    <a:ln>
                      <a:noFill/>
                    </a:ln>
                    <a:extLst>
                      <a:ext uri="{53640926-AAD7-44D8-BBD7-CCE9431645EC}">
                        <a14:shadowObscured xmlns:a14="http://schemas.microsoft.com/office/drawing/2010/main"/>
                      </a:ext>
                    </a:extLst>
                  </pic:spPr>
                </pic:pic>
              </a:graphicData>
            </a:graphic>
          </wp:inline>
        </w:drawing>
      </w:r>
    </w:p>
    <w:p w:rsidR="00775575" w:rsidRPr="00775575" w:rsidRDefault="00775575" w:rsidP="00775575">
      <w:pPr>
        <w:jc w:val="both"/>
        <w:rPr>
          <w:rFonts w:ascii="Arial" w:hAnsi="Arial" w:cs="Arial"/>
          <w:color w:val="000000" w:themeColor="text1"/>
          <w:sz w:val="24"/>
          <w:szCs w:val="24"/>
        </w:rPr>
      </w:pPr>
      <w:r>
        <w:rPr>
          <w:noProof/>
          <w:lang w:eastAsia="es-MX"/>
        </w:rPr>
        <w:drawing>
          <wp:inline distT="0" distB="0" distL="0" distR="0" wp14:anchorId="3156592C" wp14:editId="32AC82AA">
            <wp:extent cx="2917442" cy="161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4830" r="64528" b="60153"/>
                    <a:stretch/>
                  </pic:blipFill>
                  <pic:spPr bwMode="auto">
                    <a:xfrm>
                      <a:off x="0" y="0"/>
                      <a:ext cx="2924899" cy="1623389"/>
                    </a:xfrm>
                    <a:prstGeom prst="rect">
                      <a:avLst/>
                    </a:prstGeom>
                    <a:ln>
                      <a:noFill/>
                    </a:ln>
                    <a:extLst>
                      <a:ext uri="{53640926-AAD7-44D8-BBD7-CCE9431645EC}">
                        <a14:shadowObscured xmlns:a14="http://schemas.microsoft.com/office/drawing/2010/main"/>
                      </a:ext>
                    </a:extLst>
                  </pic:spPr>
                </pic:pic>
              </a:graphicData>
            </a:graphic>
          </wp:inline>
        </w:drawing>
      </w:r>
    </w:p>
    <w:sectPr w:rsidR="00775575" w:rsidRPr="007755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B9E"/>
    <w:multiLevelType w:val="hybridMultilevel"/>
    <w:tmpl w:val="C4465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083D20"/>
    <w:multiLevelType w:val="multilevel"/>
    <w:tmpl w:val="8CD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42B8C"/>
    <w:multiLevelType w:val="multilevel"/>
    <w:tmpl w:val="8756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E0746"/>
    <w:multiLevelType w:val="hybridMultilevel"/>
    <w:tmpl w:val="6DC0B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962280"/>
    <w:multiLevelType w:val="multilevel"/>
    <w:tmpl w:val="A71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52A59"/>
    <w:multiLevelType w:val="multilevel"/>
    <w:tmpl w:val="C55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4F"/>
    <w:rsid w:val="000D36A9"/>
    <w:rsid w:val="001F526B"/>
    <w:rsid w:val="006442C6"/>
    <w:rsid w:val="006E5852"/>
    <w:rsid w:val="00775575"/>
    <w:rsid w:val="00AE6781"/>
    <w:rsid w:val="00C25CC2"/>
    <w:rsid w:val="00D71C4F"/>
    <w:rsid w:val="00F325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8873"/>
  <w15:chartTrackingRefBased/>
  <w15:docId w15:val="{3F12CB74-2CE6-41D8-B6D5-690E3FEA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E6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E678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E678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5575"/>
    <w:rPr>
      <w:color w:val="0563C1" w:themeColor="hyperlink"/>
      <w:u w:val="single"/>
    </w:rPr>
  </w:style>
  <w:style w:type="paragraph" w:styleId="Prrafodelista">
    <w:name w:val="List Paragraph"/>
    <w:basedOn w:val="Normal"/>
    <w:uiPriority w:val="34"/>
    <w:qFormat/>
    <w:rsid w:val="00775575"/>
    <w:pPr>
      <w:ind w:left="720"/>
      <w:contextualSpacing/>
    </w:pPr>
  </w:style>
  <w:style w:type="character" w:customStyle="1" w:styleId="Ttulo1Car">
    <w:name w:val="Título 1 Car"/>
    <w:basedOn w:val="Fuentedeprrafopredeter"/>
    <w:link w:val="Ttulo1"/>
    <w:uiPriority w:val="9"/>
    <w:rsid w:val="00AE678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E678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E6781"/>
    <w:rPr>
      <w:rFonts w:ascii="Times New Roman" w:eastAsia="Times New Roman" w:hAnsi="Times New Roman" w:cs="Times New Roman"/>
      <w:b/>
      <w:bCs/>
      <w:sz w:val="27"/>
      <w:szCs w:val="27"/>
      <w:lang w:eastAsia="es-MX"/>
    </w:rPr>
  </w:style>
  <w:style w:type="character" w:customStyle="1" w:styleId="posted-on">
    <w:name w:val="posted-on"/>
    <w:basedOn w:val="Fuentedeprrafopredeter"/>
    <w:rsid w:val="00AE6781"/>
  </w:style>
  <w:style w:type="character" w:customStyle="1" w:styleId="author">
    <w:name w:val="author"/>
    <w:basedOn w:val="Fuentedeprrafopredeter"/>
    <w:rsid w:val="00AE6781"/>
  </w:style>
  <w:style w:type="character" w:customStyle="1" w:styleId="author-name">
    <w:name w:val="author-name"/>
    <w:basedOn w:val="Fuentedeprrafopredeter"/>
    <w:rsid w:val="00AE6781"/>
  </w:style>
  <w:style w:type="paragraph" w:styleId="NormalWeb">
    <w:name w:val="Normal (Web)"/>
    <w:basedOn w:val="Normal"/>
    <w:uiPriority w:val="99"/>
    <w:semiHidden/>
    <w:unhideWhenUsed/>
    <w:rsid w:val="00AE67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E6781"/>
    <w:rPr>
      <w:b/>
      <w:bCs/>
    </w:rPr>
  </w:style>
  <w:style w:type="character" w:styleId="nfasis">
    <w:name w:val="Emphasis"/>
    <w:basedOn w:val="Fuentedeprrafopredeter"/>
    <w:uiPriority w:val="20"/>
    <w:qFormat/>
    <w:rsid w:val="00AE67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878307">
      <w:bodyDiv w:val="1"/>
      <w:marLeft w:val="0"/>
      <w:marRight w:val="0"/>
      <w:marTop w:val="0"/>
      <w:marBottom w:val="0"/>
      <w:divBdr>
        <w:top w:val="none" w:sz="0" w:space="0" w:color="auto"/>
        <w:left w:val="none" w:sz="0" w:space="0" w:color="auto"/>
        <w:bottom w:val="none" w:sz="0" w:space="0" w:color="auto"/>
        <w:right w:val="none" w:sz="0" w:space="0" w:color="auto"/>
      </w:divBdr>
      <w:divsChild>
        <w:div w:id="1642691624">
          <w:marLeft w:val="0"/>
          <w:marRight w:val="0"/>
          <w:marTop w:val="120"/>
          <w:marBottom w:val="0"/>
          <w:divBdr>
            <w:top w:val="none" w:sz="0" w:space="0" w:color="auto"/>
            <w:left w:val="none" w:sz="0" w:space="0" w:color="auto"/>
            <w:bottom w:val="none" w:sz="0" w:space="0" w:color="auto"/>
            <w:right w:val="none" w:sz="0" w:space="0" w:color="auto"/>
          </w:divBdr>
        </w:div>
        <w:div w:id="1623029848">
          <w:marLeft w:val="0"/>
          <w:marRight w:val="0"/>
          <w:marTop w:val="480"/>
          <w:marBottom w:val="0"/>
          <w:divBdr>
            <w:top w:val="none" w:sz="0" w:space="0" w:color="auto"/>
            <w:left w:val="none" w:sz="0" w:space="0" w:color="auto"/>
            <w:bottom w:val="none" w:sz="0" w:space="0" w:color="auto"/>
            <w:right w:val="none" w:sz="0" w:space="0" w:color="auto"/>
          </w:divBdr>
          <w:divsChild>
            <w:div w:id="1226064095">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tunes.apple.com/app/apple-store/id660944635?pt=1752682&amp;ct=/discover&amp;mt=8" TargetMode="External"/><Relationship Id="rId26" Type="http://schemas.openxmlformats.org/officeDocument/2006/relationships/image" Target="media/image5.png"/><Relationship Id="rId39" Type="http://schemas.openxmlformats.org/officeDocument/2006/relationships/hyperlink" Target="https://mex.000webhost.com/hosting-free-webhost-offer?gclid=Cj0KCQjw3KzdBRDWARIsAIJ8TMSb8FqR9Gp2waXMQ7-vRai7LFEzAqE7Koa2fbYijidJBm0nb2lIw1EaAuW9EALw_wcB" TargetMode="External"/><Relationship Id="rId21" Type="http://schemas.openxmlformats.org/officeDocument/2006/relationships/hyperlink" Target="https://www.quora.com/What-are-your-privacy-concerns-surrounding-IFTTT" TargetMode="External"/><Relationship Id="rId34" Type="http://schemas.openxmlformats.org/officeDocument/2006/relationships/image" Target="media/image9.png"/><Relationship Id="rId42" Type="http://schemas.openxmlformats.org/officeDocument/2006/relationships/hyperlink" Target="https://www.youtube.com/watch?v=w30kTk9oD24" TargetMode="External"/><Relationship Id="rId7" Type="http://schemas.openxmlformats.org/officeDocument/2006/relationships/hyperlink" Target="https://ifttt.com/collections/new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i1.wp.com/www.lluiscodina.com/wp-content/uploads/2020/09/08-IFTTT.png?ssl=1" TargetMode="External"/><Relationship Id="rId1" Type="http://schemas.openxmlformats.org/officeDocument/2006/relationships/numbering" Target="numbering.xml"/><Relationship Id="rId6" Type="http://schemas.openxmlformats.org/officeDocument/2006/relationships/hyperlink" Target="https://www.lluiscodina.com/author/lcodina/" TargetMode="External"/><Relationship Id="rId11" Type="http://schemas.openxmlformats.org/officeDocument/2006/relationships/image" Target="media/image2.png"/><Relationship Id="rId24" Type="http://schemas.openxmlformats.org/officeDocument/2006/relationships/hyperlink" Target="https://www.lluiscodina.com/ifttt-automatizar-internet-periodistas/" TargetMode="External"/><Relationship Id="rId32" Type="http://schemas.openxmlformats.org/officeDocument/2006/relationships/image" Target="media/image8.png"/><Relationship Id="rId37" Type="http://schemas.openxmlformats.org/officeDocument/2006/relationships/hyperlink" Target="http://www.portalcomunicacion.com/" TargetMode="External"/><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hyperlink" Target="https://www.lluiscodina.com/ifttt-automatizar-internet-periodistas/" TargetMode="External"/><Relationship Id="rId15" Type="http://schemas.openxmlformats.org/officeDocument/2006/relationships/hyperlink" Target="https://play.google.com/store/apps/details?id=com.ifttt.ifttt" TargetMode="External"/><Relationship Id="rId23" Type="http://schemas.openxmlformats.org/officeDocument/2006/relationships/hyperlink" Target="https://medium.com/@ToTheVictor/if-this-then-that-single-greatest-weapon-of-mass-production-3020f4ba9649" TargetMode="External"/><Relationship Id="rId28" Type="http://schemas.openxmlformats.org/officeDocument/2006/relationships/image" Target="media/image6.png"/><Relationship Id="rId36" Type="http://schemas.openxmlformats.org/officeDocument/2006/relationships/image" Target="media/image10.png"/><Relationship Id="rId10" Type="http://schemas.openxmlformats.org/officeDocument/2006/relationships/hyperlink" Target="https://ifttt.com/collections/photography" TargetMode="External"/><Relationship Id="rId19" Type="http://schemas.openxmlformats.org/officeDocument/2006/relationships/hyperlink" Target="https://www.lluiscodina.com/ifttt-automatizar-internet-periodistas/%20https:/ifttt.com/collections" TargetMode="External"/><Relationship Id="rId31" Type="http://schemas.openxmlformats.org/officeDocument/2006/relationships/hyperlink" Target="https://i0.wp.com/www.lluiscodina.com/wp-content/uploads/2020/09/09-IFTTT.png?ssl=1"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ifttt.com/discover" TargetMode="External"/><Relationship Id="rId14" Type="http://schemas.openxmlformats.org/officeDocument/2006/relationships/hyperlink" Target="https://help.ifttt.com/hc/en-us/articles/115010325748-What-is-IFTTT-" TargetMode="External"/><Relationship Id="rId22" Type="http://schemas.openxmlformats.org/officeDocument/2006/relationships/hyperlink" Target="https://www.journalism.co.uk/news/10-new-ifttt-recipes-for-journalists-and-newsrooms/s2/a563000/" TargetMode="External"/><Relationship Id="rId27" Type="http://schemas.openxmlformats.org/officeDocument/2006/relationships/hyperlink" Target="https://i2.wp.com/www.lluiscodina.com/wp-content/uploads/2020/09/07-IFTTT.png?ssl=1" TargetMode="External"/><Relationship Id="rId30" Type="http://schemas.openxmlformats.org/officeDocument/2006/relationships/image" Target="media/image7.png"/><Relationship Id="rId35" Type="http://schemas.openxmlformats.org/officeDocument/2006/relationships/hyperlink" Target="https://i2.wp.com/www.lluiscodina.com/wp-content/uploads/2020/09/11-IFTTT.png?ssl=1" TargetMode="External"/><Relationship Id="rId43"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ifttt.com/about" TargetMode="External"/><Relationship Id="rId17" Type="http://schemas.openxmlformats.org/officeDocument/2006/relationships/hyperlink" Target="https://play.google.com/store/apps/details?id=com.ifttt.ifttt&amp;utm_source=/discover&amp;utm_medium=web" TargetMode="External"/><Relationship Id="rId25" Type="http://schemas.openxmlformats.org/officeDocument/2006/relationships/hyperlink" Target="https://i2.wp.com/www.lluiscodina.com/wp-content/uploads/2020/09/05-IFTTT.png?ssl=1" TargetMode="External"/><Relationship Id="rId33" Type="http://schemas.openxmlformats.org/officeDocument/2006/relationships/hyperlink" Target="https://i1.wp.com/www.lluiscodina.com/wp-content/uploads/2020/09/10-IFTTT.png?ssl=1" TargetMode="External"/><Relationship Id="rId38" Type="http://schemas.openxmlformats.org/officeDocument/2006/relationships/hyperlink" Target="http://www.ismaelnafria.com/boletin-tendencias/" TargetMode="External"/><Relationship Id="rId46" Type="http://schemas.openxmlformats.org/officeDocument/2006/relationships/theme" Target="theme/theme1.xml"/><Relationship Id="rId20" Type="http://schemas.openxmlformats.org/officeDocument/2006/relationships/hyperlink" Target="https://ifttt.com/privacy" TargetMode="External"/><Relationship Id="rId4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2613</Words>
  <Characters>14373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zamora gutierrez</dc:creator>
  <cp:keywords/>
  <dc:description/>
  <cp:lastModifiedBy>alejandra zamora gutierrez</cp:lastModifiedBy>
  <cp:revision>7</cp:revision>
  <dcterms:created xsi:type="dcterms:W3CDTF">2018-09-26T01:18:00Z</dcterms:created>
  <dcterms:modified xsi:type="dcterms:W3CDTF">2018-09-30T13:43:00Z</dcterms:modified>
</cp:coreProperties>
</file>