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AE437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Reporte de </w:t>
            </w:r>
            <w:r w:rsidR="00A44A40">
              <w:rPr>
                <w:rFonts w:ascii="Arial" w:hAnsi="Arial" w:cs="Arial"/>
                <w:sz w:val="20"/>
              </w:rPr>
              <w:t>revisión</w:t>
            </w:r>
            <w:r w:rsidR="006A2A27">
              <w:rPr>
                <w:rFonts w:ascii="Arial" w:hAnsi="Arial" w:cs="Arial"/>
                <w:sz w:val="20"/>
              </w:rPr>
              <w:t xml:space="preserve"> </w:t>
            </w:r>
            <w:r w:rsidR="00E86609">
              <w:rPr>
                <w:rFonts w:ascii="Arial" w:hAnsi="Arial" w:cs="Arial"/>
                <w:sz w:val="20"/>
              </w:rPr>
              <w:t xml:space="preserve">módulo </w:t>
            </w:r>
            <w:r w:rsidR="003E3B5A">
              <w:rPr>
                <w:rFonts w:ascii="Arial" w:hAnsi="Arial" w:cs="Arial"/>
                <w:sz w:val="20"/>
              </w:rPr>
              <w:t xml:space="preserve">de itinerario </w:t>
            </w:r>
          </w:p>
        </w:tc>
        <w:tc>
          <w:tcPr>
            <w:tcW w:w="1418" w:type="dxa"/>
          </w:tcPr>
          <w:p w:rsidR="007D11BF" w:rsidRPr="009229F0" w:rsidRDefault="00E86609" w:rsidP="00B2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BJJL</w:t>
            </w:r>
          </w:p>
        </w:tc>
        <w:tc>
          <w:tcPr>
            <w:tcW w:w="1843" w:type="dxa"/>
          </w:tcPr>
          <w:p w:rsidR="007D11BF" w:rsidRPr="009229F0" w:rsidRDefault="000933B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</w:t>
            </w:r>
            <w:r w:rsidR="006A2A27">
              <w:rPr>
                <w:rFonts w:ascii="Arial" w:hAnsi="Arial" w:cs="Arial"/>
                <w:sz w:val="20"/>
              </w:rPr>
              <w:t>/11</w:t>
            </w:r>
            <w:r w:rsidR="001C43BF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0933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="006A2A27">
              <w:rPr>
                <w:rFonts w:ascii="Arial" w:hAnsi="Arial" w:cs="Arial"/>
                <w:sz w:val="20"/>
                <w:szCs w:val="20"/>
              </w:rPr>
              <w:t>/11</w:t>
            </w:r>
            <w:r w:rsidR="001C43BF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1C43BF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</w:t>
            </w:r>
            <w:r w:rsidR="006A2A27">
              <w:rPr>
                <w:rFonts w:ascii="Arial" w:hAnsi="Arial" w:cs="Arial"/>
                <w:sz w:val="20"/>
                <w:szCs w:val="20"/>
              </w:rPr>
              <w:t xml:space="preserve">izar revisión de </w:t>
            </w:r>
            <w:r w:rsidR="003E3B5A">
              <w:rPr>
                <w:rFonts w:ascii="Arial" w:hAnsi="Arial" w:cs="Arial"/>
                <w:sz w:val="20"/>
                <w:szCs w:val="20"/>
              </w:rPr>
              <w:t>componente itinerario</w:t>
            </w:r>
            <w:bookmarkStart w:id="1" w:name="_GoBack"/>
            <w:bookmarkEnd w:id="1"/>
            <w:r w:rsidR="00231E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929D6">
              <w:rPr>
                <w:rFonts w:ascii="Arial" w:hAnsi="Arial" w:cs="Arial"/>
                <w:sz w:val="20"/>
                <w:szCs w:val="20"/>
              </w:rPr>
              <w:t>del</w:t>
            </w:r>
            <w:r>
              <w:rPr>
                <w:rFonts w:ascii="Arial" w:hAnsi="Arial" w:cs="Arial"/>
                <w:sz w:val="20"/>
                <w:szCs w:val="20"/>
              </w:rPr>
              <w:t xml:space="preserve"> sistema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TweettMonitor</w:t>
            </w:r>
            <w:proofErr w:type="spellEnd"/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 xml:space="preserve">Marisol </w:t>
            </w:r>
            <w:proofErr w:type="spellStart"/>
            <w:r w:rsidRPr="00B5072A">
              <w:rPr>
                <w:rFonts w:ascii="Arial" w:hAnsi="Arial" w:cs="Arial"/>
                <w:sz w:val="20"/>
                <w:szCs w:val="24"/>
              </w:rPr>
              <w:t>Galvan</w:t>
            </w:r>
            <w:proofErr w:type="spellEnd"/>
            <w:r w:rsidRPr="00B5072A">
              <w:rPr>
                <w:rFonts w:ascii="Arial" w:hAnsi="Arial" w:cs="Arial"/>
                <w:sz w:val="20"/>
                <w:szCs w:val="24"/>
              </w:rPr>
              <w:t xml:space="preserve">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E7C10" w:rsidRPr="00BE7C10" w:rsidRDefault="00A44A40" w:rsidP="00A44A40">
      <w:pPr>
        <w:spacing w:line="360" w:lineRule="auto"/>
        <w:ind w:firstLine="708"/>
        <w:jc w:val="center"/>
        <w:rPr>
          <w:rFonts w:ascii="Arial" w:hAnsi="Arial" w:cs="Arial"/>
          <w:b/>
        </w:rPr>
      </w:pPr>
      <w:r w:rsidRPr="00A44A40">
        <w:rPr>
          <w:rFonts w:ascii="Arial" w:hAnsi="Arial" w:cs="Arial"/>
          <w:b/>
        </w:rPr>
        <w:lastRenderedPageBreak/>
        <w:t>Lista de verificación de revisión de diseño</w:t>
      </w:r>
    </w:p>
    <w:tbl>
      <w:tblPr>
        <w:tblW w:w="8928" w:type="dxa"/>
        <w:tblInd w:w="525" w:type="dxa"/>
        <w:tblLayout w:type="fixed"/>
        <w:tblLook w:val="04A0" w:firstRow="1" w:lastRow="0" w:firstColumn="1" w:lastColumn="0" w:noHBand="0" w:noVBand="1"/>
      </w:tblPr>
      <w:tblGrid>
        <w:gridCol w:w="1584"/>
        <w:gridCol w:w="4608"/>
        <w:gridCol w:w="1296"/>
        <w:gridCol w:w="1440"/>
      </w:tblGrid>
      <w:tr w:rsidR="00BE7C10" w:rsidRPr="00BE7C10" w:rsidTr="00BE7C10">
        <w:trPr>
          <w:cantSplit/>
        </w:trPr>
        <w:tc>
          <w:tcPr>
            <w:tcW w:w="1584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Revisor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E7C10" w:rsidRPr="00BE7C10" w:rsidRDefault="00E8352F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ZGA </w:t>
            </w:r>
          </w:p>
        </w:tc>
        <w:tc>
          <w:tcPr>
            <w:tcW w:w="1296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E7C10" w:rsidRPr="00BE7C10" w:rsidRDefault="000933BE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="00F433AB">
              <w:rPr>
                <w:rFonts w:ascii="Arial" w:hAnsi="Arial" w:cs="Arial"/>
                <w:sz w:val="20"/>
                <w:szCs w:val="20"/>
              </w:rPr>
              <w:t>/11</w:t>
            </w:r>
            <w:r w:rsidR="00E8352F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BE7C10" w:rsidRPr="00BE7C10" w:rsidTr="00BE7C10">
        <w:trPr>
          <w:gridAfter w:val="2"/>
          <w:wAfter w:w="2736" w:type="dxa"/>
          <w:cantSplit/>
        </w:trPr>
        <w:tc>
          <w:tcPr>
            <w:tcW w:w="1584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Programa</w:t>
            </w:r>
          </w:p>
        </w:tc>
        <w:tc>
          <w:tcPr>
            <w:tcW w:w="4608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TweetMonitor</w:t>
            </w:r>
          </w:p>
        </w:tc>
      </w:tr>
      <w:tr w:rsidR="00BE7C10" w:rsidRPr="00BE7C10" w:rsidTr="00BE7C10">
        <w:trPr>
          <w:gridAfter w:val="2"/>
          <w:wAfter w:w="2736" w:type="dxa"/>
          <w:cantSplit/>
        </w:trPr>
        <w:tc>
          <w:tcPr>
            <w:tcW w:w="1584" w:type="dxa"/>
          </w:tcPr>
          <w:p w:rsidR="00BE7C10" w:rsidRPr="00BE7C10" w:rsidRDefault="00B22834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Revisión</w:t>
            </w:r>
          </w:p>
        </w:tc>
        <w:tc>
          <w:tcPr>
            <w:tcW w:w="4608" w:type="dxa"/>
          </w:tcPr>
          <w:p w:rsidR="00BE7C10" w:rsidRPr="00BE7C10" w:rsidRDefault="000933BE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Componente Itinerario</w:t>
            </w:r>
          </w:p>
        </w:tc>
      </w:tr>
      <w:tr w:rsidR="00BE7C10" w:rsidRPr="00BE7C10" w:rsidTr="00BE7C10">
        <w:trPr>
          <w:gridAfter w:val="2"/>
          <w:wAfter w:w="2736" w:type="dxa"/>
          <w:cantSplit/>
        </w:trPr>
        <w:tc>
          <w:tcPr>
            <w:tcW w:w="1584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  <w:tc>
          <w:tcPr>
            <w:tcW w:w="4608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:rsidR="00BE7C10" w:rsidRPr="00BE7C10" w:rsidRDefault="00BE7C10" w:rsidP="00BE7C10">
      <w:pPr>
        <w:spacing w:line="360" w:lineRule="auto"/>
        <w:jc w:val="both"/>
        <w:rPr>
          <w:rFonts w:ascii="Arial" w:hAnsi="Arial" w:cs="Arial"/>
          <w:b/>
          <w:sz w:val="16"/>
          <w:szCs w:val="16"/>
        </w:rPr>
      </w:pPr>
    </w:p>
    <w:tbl>
      <w:tblPr>
        <w:tblW w:w="1063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7478"/>
        <w:gridCol w:w="1701"/>
      </w:tblGrid>
      <w:tr w:rsidR="00BE7C10" w:rsidRPr="00BE7C10" w:rsidTr="00E91351">
        <w:tc>
          <w:tcPr>
            <w:tcW w:w="1453" w:type="dxa"/>
          </w:tcPr>
          <w:p w:rsidR="00BE7C10" w:rsidRPr="00BE7C10" w:rsidRDefault="00BE7C10" w:rsidP="00C11E93">
            <w:pPr>
              <w:pStyle w:val="ScriptTableHeader"/>
              <w:rPr>
                <w:rFonts w:cs="Arial"/>
                <w:lang w:val="es-MX"/>
              </w:rPr>
            </w:pPr>
            <w:r w:rsidRPr="00BE7C10">
              <w:rPr>
                <w:rFonts w:cs="Arial"/>
                <w:lang w:val="es-MX"/>
              </w:rPr>
              <w:t>Propósito</w:t>
            </w:r>
          </w:p>
        </w:tc>
        <w:tc>
          <w:tcPr>
            <w:tcW w:w="7478" w:type="dxa"/>
          </w:tcPr>
          <w:p w:rsidR="00BE7C10" w:rsidRPr="00BE7C10" w:rsidRDefault="00BE7C10" w:rsidP="00C11E93">
            <w:pPr>
              <w:pStyle w:val="ScriptTableText"/>
              <w:rPr>
                <w:rFonts w:ascii="Arial" w:hAnsi="Arial" w:cs="Arial"/>
                <w:b/>
                <w:lang w:val="es-MX"/>
              </w:rPr>
            </w:pPr>
            <w:r w:rsidRPr="00BE7C10">
              <w:rPr>
                <w:rFonts w:ascii="Arial" w:hAnsi="Arial" w:cs="Arial"/>
                <w:b/>
                <w:lang w:val="es-MX"/>
              </w:rPr>
              <w:t>Guiar la real</w:t>
            </w:r>
            <w:r w:rsidR="00B22834">
              <w:rPr>
                <w:rFonts w:ascii="Arial" w:hAnsi="Arial" w:cs="Arial"/>
                <w:b/>
                <w:lang w:val="es-MX"/>
              </w:rPr>
              <w:t>ización de la revisión de Requerimientos</w:t>
            </w:r>
          </w:p>
        </w:tc>
        <w:tc>
          <w:tcPr>
            <w:tcW w:w="1701" w:type="dxa"/>
          </w:tcPr>
          <w:p w:rsidR="00BE7C10" w:rsidRPr="00BE7C10" w:rsidRDefault="00BE7C10" w:rsidP="00C11E93">
            <w:pPr>
              <w:pStyle w:val="ScriptTableText"/>
              <w:rPr>
                <w:rFonts w:ascii="Arial" w:hAnsi="Arial" w:cs="Arial"/>
                <w:b/>
                <w:lang w:val="es-MX"/>
              </w:rPr>
            </w:pPr>
            <w:r w:rsidRPr="00BE7C10">
              <w:rPr>
                <w:rFonts w:ascii="Arial" w:hAnsi="Arial" w:cs="Arial"/>
                <w:b/>
                <w:lang w:val="es-MX"/>
              </w:rPr>
              <w:t>Leyenda</w:t>
            </w:r>
          </w:p>
        </w:tc>
      </w:tr>
      <w:tr w:rsidR="00BE7C10" w:rsidRPr="00BE7C10" w:rsidTr="00E91351">
        <w:tc>
          <w:tcPr>
            <w:tcW w:w="1453" w:type="dxa"/>
          </w:tcPr>
          <w:p w:rsidR="00BE7C10" w:rsidRPr="00BE7C10" w:rsidRDefault="00BE7C10" w:rsidP="00C11E93">
            <w:pPr>
              <w:pStyle w:val="ScriptTableHeader"/>
              <w:rPr>
                <w:rFonts w:cs="Arial"/>
                <w:lang w:val="es-MX"/>
              </w:rPr>
            </w:pPr>
            <w:r w:rsidRPr="00BE7C10">
              <w:rPr>
                <w:rFonts w:cs="Arial"/>
                <w:lang w:val="es-MX"/>
              </w:rPr>
              <w:t>General</w:t>
            </w:r>
          </w:p>
        </w:tc>
        <w:tc>
          <w:tcPr>
            <w:tcW w:w="7478" w:type="dxa"/>
          </w:tcPr>
          <w:p w:rsidR="00BE7C10" w:rsidRPr="00BE7C10" w:rsidRDefault="00512A2C" w:rsidP="00C11E93">
            <w:pPr>
              <w:pStyle w:val="ScriptTableBullets1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Examine el formulario</w:t>
            </w:r>
            <w:r w:rsidR="00BE7C10" w:rsidRPr="00BE7C10">
              <w:rPr>
                <w:rFonts w:ascii="Arial" w:hAnsi="Arial" w:cs="Arial"/>
                <w:lang w:val="es-MX"/>
              </w:rPr>
              <w:t>; ¡no intente repasar más de un elemento a la vez!</w:t>
            </w:r>
          </w:p>
          <w:p w:rsidR="00BE7C10" w:rsidRPr="00BE7C10" w:rsidRDefault="00BE7C10" w:rsidP="00C11E93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t>Cuando termina cada paso de evaluación, verifique de ese elemento en la caja a la derecha.</w:t>
            </w:r>
          </w:p>
          <w:p w:rsidR="00BE7C10" w:rsidRPr="00BE7C10" w:rsidRDefault="00BE7C10" w:rsidP="00C11E93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t>En caso de encontrar un defecto, anotarlo en la columna de comentarios.</w:t>
            </w:r>
          </w:p>
        </w:tc>
        <w:tc>
          <w:tcPr>
            <w:tcW w:w="1701" w:type="dxa"/>
          </w:tcPr>
          <w:p w:rsidR="00BE7C10" w:rsidRPr="00BE7C10" w:rsidRDefault="00BE7C10" w:rsidP="00C11E9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25pt;height:21.75pt" o:ole="">
                  <v:imagedata r:id="rId8" o:title=""/>
                </v:shape>
                <o:OLEObject Type="Embed" ProgID="PBrush" ShapeID="_x0000_i1025" DrawAspect="Content" ObjectID="_1606087934" r:id="rId9"/>
              </w:object>
            </w:r>
            <w:r w:rsidRPr="00BE7C10">
              <w:rPr>
                <w:rFonts w:ascii="Arial" w:hAnsi="Arial" w:cs="Arial"/>
                <w:lang w:val="es-MX"/>
              </w:rPr>
              <w:t xml:space="preserve"> Correcto</w:t>
            </w:r>
          </w:p>
          <w:p w:rsidR="00BE7C10" w:rsidRPr="00BE7C10" w:rsidRDefault="00BE7C10" w:rsidP="00C11E9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object w:dxaOrig="465" w:dyaOrig="450">
                <v:shape id="_x0000_i1026" type="#_x0000_t75" style="width:23.25pt;height:22.5pt" o:ole="">
                  <v:imagedata r:id="rId10" o:title=""/>
                </v:shape>
                <o:OLEObject Type="Embed" ProgID="PBrush" ShapeID="_x0000_i1026" DrawAspect="Content" ObjectID="_1606087935" r:id="rId11"/>
              </w:object>
            </w:r>
            <w:r w:rsidRPr="00BE7C10">
              <w:rPr>
                <w:rFonts w:ascii="Arial" w:hAnsi="Arial" w:cs="Arial"/>
                <w:lang w:val="es-MX"/>
              </w:rPr>
              <w:t>Corregir</w:t>
            </w:r>
          </w:p>
        </w:tc>
      </w:tr>
    </w:tbl>
    <w:p w:rsidR="00BE7C10" w:rsidRPr="00BE7C10" w:rsidRDefault="00BE7C10" w:rsidP="00BE7C10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W w:w="4927" w:type="pct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0"/>
        <w:gridCol w:w="985"/>
        <w:gridCol w:w="1329"/>
        <w:gridCol w:w="4648"/>
      </w:tblGrid>
      <w:tr w:rsidR="00681BF2" w:rsidRPr="00BE7C10" w:rsidTr="00F929D6">
        <w:tc>
          <w:tcPr>
            <w:tcW w:w="1726" w:type="pct"/>
            <w:vMerge w:val="restart"/>
            <w:vAlign w:val="center"/>
          </w:tcPr>
          <w:p w:rsidR="00681BF2" w:rsidRPr="00BE7C10" w:rsidRDefault="00681BF2" w:rsidP="00C11E9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7C10">
              <w:rPr>
                <w:rFonts w:ascii="Arial" w:hAnsi="Arial" w:cs="Arial"/>
                <w:b/>
                <w:sz w:val="20"/>
                <w:szCs w:val="20"/>
              </w:rPr>
              <w:t>Aspecto a revisar</w:t>
            </w:r>
          </w:p>
        </w:tc>
        <w:tc>
          <w:tcPr>
            <w:tcW w:w="3274" w:type="pct"/>
            <w:gridSpan w:val="3"/>
          </w:tcPr>
          <w:p w:rsidR="00681BF2" w:rsidRPr="00BE7C10" w:rsidRDefault="00681BF2" w:rsidP="00C11E9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7C10">
              <w:rPr>
                <w:rFonts w:ascii="Arial" w:hAnsi="Arial" w:cs="Arial"/>
                <w:b/>
                <w:sz w:val="20"/>
                <w:szCs w:val="20"/>
              </w:rPr>
              <w:t>Elementos</w:t>
            </w:r>
          </w:p>
        </w:tc>
      </w:tr>
      <w:tr w:rsidR="00803DAD" w:rsidRPr="00BE7C10" w:rsidTr="00F929D6">
        <w:trPr>
          <w:cantSplit/>
          <w:trHeight w:val="475"/>
        </w:trPr>
        <w:tc>
          <w:tcPr>
            <w:tcW w:w="1726" w:type="pct"/>
            <w:vMerge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3" w:type="pct"/>
            <w:vAlign w:val="center"/>
          </w:tcPr>
          <w:p w:rsidR="00803DAD" w:rsidRPr="00BE7C10" w:rsidRDefault="00803DAD" w:rsidP="00C11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Leyenda</w:t>
            </w:r>
          </w:p>
        </w:tc>
        <w:tc>
          <w:tcPr>
            <w:tcW w:w="625" w:type="pct"/>
          </w:tcPr>
          <w:p w:rsidR="00803DAD" w:rsidRPr="00BE7C10" w:rsidRDefault="00803DAD" w:rsidP="00C11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5F6ECD">
              <w:rPr>
                <w:rFonts w:ascii="Arial" w:hAnsi="Arial" w:cs="Arial"/>
                <w:sz w:val="20"/>
                <w:szCs w:val="20"/>
              </w:rPr>
              <w:t>stado de modificación</w:t>
            </w:r>
          </w:p>
        </w:tc>
        <w:tc>
          <w:tcPr>
            <w:tcW w:w="2186" w:type="pct"/>
            <w:vAlign w:val="center"/>
          </w:tcPr>
          <w:p w:rsidR="00803DAD" w:rsidRPr="00BE7C10" w:rsidRDefault="00803DAD" w:rsidP="00C11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Descripción de defecto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03DAD" w:rsidRPr="00BE7C10" w:rsidTr="00803DAD">
        <w:tc>
          <w:tcPr>
            <w:tcW w:w="5000" w:type="pct"/>
            <w:gridSpan w:val="4"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Revisión  de requerimiento </w:t>
            </w:r>
          </w:p>
        </w:tc>
      </w:tr>
      <w:tr w:rsidR="00803DAD" w:rsidRPr="00BE7C10" w:rsidTr="00F929D6">
        <w:tc>
          <w:tcPr>
            <w:tcW w:w="1726" w:type="pct"/>
          </w:tcPr>
          <w:p w:rsidR="00803DAD" w:rsidRPr="00BE7C10" w:rsidRDefault="00F929D6" w:rsidP="00BE7C10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 al formulario.</w:t>
            </w:r>
          </w:p>
        </w:tc>
        <w:tc>
          <w:tcPr>
            <w:tcW w:w="463" w:type="pct"/>
          </w:tcPr>
          <w:p w:rsidR="00803DAD" w:rsidRPr="00BE7C10" w:rsidRDefault="00F929D6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27" type="#_x0000_t75" style="width:23.25pt;height:21.75pt" o:ole="">
                  <v:imagedata r:id="rId8" o:title=""/>
                </v:shape>
                <o:OLEObject Type="Embed" ProgID="PBrush" ShapeID="_x0000_i1027" DrawAspect="Content" ObjectID="_1606087936" r:id="rId12"/>
              </w:object>
            </w:r>
          </w:p>
        </w:tc>
        <w:tc>
          <w:tcPr>
            <w:tcW w:w="625" w:type="pct"/>
          </w:tcPr>
          <w:p w:rsidR="00803DAD" w:rsidRPr="00C02EAF" w:rsidRDefault="003F2003" w:rsidP="00C02E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28" type="#_x0000_t75" style="width:23.25pt;height:21.75pt" o:ole="">
                  <v:imagedata r:id="rId8" o:title=""/>
                </v:shape>
                <o:OLEObject Type="Embed" ProgID="PBrush" ShapeID="_x0000_i1028" DrawAspect="Content" ObjectID="_1606087937" r:id="rId13"/>
              </w:object>
            </w:r>
          </w:p>
        </w:tc>
        <w:tc>
          <w:tcPr>
            <w:tcW w:w="2186" w:type="pct"/>
          </w:tcPr>
          <w:p w:rsidR="00803DAD" w:rsidRPr="00C02EAF" w:rsidRDefault="000933BE" w:rsidP="00C02E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forma de presentación de los tweet esta mu y bien definido acorde al sistema.</w:t>
            </w:r>
          </w:p>
        </w:tc>
      </w:tr>
      <w:tr w:rsidR="00803DAD" w:rsidRPr="00BE7C10" w:rsidTr="00F929D6">
        <w:tc>
          <w:tcPr>
            <w:tcW w:w="1726" w:type="pct"/>
          </w:tcPr>
          <w:p w:rsidR="00803DAD" w:rsidRPr="00016A56" w:rsidRDefault="00512A2C" w:rsidP="00512A2C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 se está manejando </w:t>
            </w:r>
            <w:r w:rsidRPr="00512A2C">
              <w:rPr>
                <w:rFonts w:ascii="Arial" w:hAnsi="Arial" w:cs="Arial"/>
                <w:sz w:val="20"/>
                <w:szCs w:val="20"/>
              </w:rPr>
              <w:t>bootstrap</w:t>
            </w:r>
          </w:p>
        </w:tc>
        <w:tc>
          <w:tcPr>
            <w:tcW w:w="463" w:type="pct"/>
          </w:tcPr>
          <w:p w:rsidR="00803DAD" w:rsidRPr="00BE7C10" w:rsidRDefault="00512A2C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29" type="#_x0000_t75" style="width:23.25pt;height:21.75pt" o:ole="">
                  <v:imagedata r:id="rId8" o:title=""/>
                </v:shape>
                <o:OLEObject Type="Embed" ProgID="PBrush" ShapeID="_x0000_i1029" DrawAspect="Content" ObjectID="_1606087938" r:id="rId14"/>
              </w:object>
            </w:r>
          </w:p>
        </w:tc>
        <w:tc>
          <w:tcPr>
            <w:tcW w:w="625" w:type="pct"/>
          </w:tcPr>
          <w:p w:rsidR="00803DAD" w:rsidRDefault="00AD7FE7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30" type="#_x0000_t75" style="width:23.25pt;height:21.75pt" o:ole="">
                  <v:imagedata r:id="rId8" o:title=""/>
                </v:shape>
                <o:OLEObject Type="Embed" ProgID="PBrush" ShapeID="_x0000_i1030" DrawAspect="Content" ObjectID="_1606087939" r:id="rId15"/>
              </w:object>
            </w:r>
          </w:p>
        </w:tc>
        <w:tc>
          <w:tcPr>
            <w:tcW w:w="2186" w:type="pct"/>
          </w:tcPr>
          <w:p w:rsidR="00803DAD" w:rsidRDefault="00231EE7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esta con bootstrap y está orientado a objetos</w:t>
            </w:r>
            <w:r w:rsidR="000933B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933BE" w:rsidRPr="00BE7C10" w:rsidRDefault="000933BE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se adaptara a los diferentes tipo de dispositivos.</w:t>
            </w:r>
          </w:p>
        </w:tc>
      </w:tr>
      <w:tr w:rsidR="00E74ED8" w:rsidRPr="00BE7C10" w:rsidTr="00F929D6">
        <w:tc>
          <w:tcPr>
            <w:tcW w:w="1726" w:type="pct"/>
          </w:tcPr>
          <w:p w:rsidR="00E74ED8" w:rsidRDefault="003404FB" w:rsidP="003404FB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Funcionalidad</w:t>
            </w:r>
          </w:p>
        </w:tc>
        <w:tc>
          <w:tcPr>
            <w:tcW w:w="463" w:type="pct"/>
          </w:tcPr>
          <w:p w:rsidR="00E74ED8" w:rsidRPr="00BE7C10" w:rsidRDefault="00F929D6" w:rsidP="00C11E93">
            <w:pPr>
              <w:jc w:val="both"/>
              <w:rPr>
                <w:rFonts w:ascii="Arial" w:hAnsi="Arial" w:cs="Arial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31" type="#_x0000_t75" style="width:23.25pt;height:21.75pt" o:ole="">
                  <v:imagedata r:id="rId8" o:title=""/>
                </v:shape>
                <o:OLEObject Type="Embed" ProgID="PBrush" ShapeID="_x0000_i1031" DrawAspect="Content" ObjectID="_1606087940" r:id="rId16"/>
              </w:object>
            </w:r>
          </w:p>
        </w:tc>
        <w:tc>
          <w:tcPr>
            <w:tcW w:w="625" w:type="pct"/>
          </w:tcPr>
          <w:p w:rsidR="00E74ED8" w:rsidRPr="00BE7C10" w:rsidRDefault="00F929D6" w:rsidP="00650E7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32" type="#_x0000_t75" style="width:23.25pt;height:21.75pt" o:ole="">
                  <v:imagedata r:id="rId8" o:title=""/>
                </v:shape>
                <o:OLEObject Type="Embed" ProgID="PBrush" ShapeID="_x0000_i1032" DrawAspect="Content" ObjectID="_1606087941" r:id="rId17"/>
              </w:object>
            </w:r>
          </w:p>
        </w:tc>
        <w:tc>
          <w:tcPr>
            <w:tcW w:w="2186" w:type="pct"/>
          </w:tcPr>
          <w:p w:rsidR="00E74ED8" w:rsidRDefault="003404FB" w:rsidP="00650E7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diseño es completamente entendido.</w:t>
            </w:r>
          </w:p>
          <w:p w:rsidR="003404FB" w:rsidRDefault="003404FB" w:rsidP="00650E7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933BE" w:rsidRDefault="000933BE" w:rsidP="00650E7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primera parte se ven los tweets sin evaluar </w:t>
            </w:r>
          </w:p>
          <w:p w:rsidR="000933BE" w:rsidRPr="00F929D6" w:rsidRDefault="000933BE" w:rsidP="00650E7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Y la segunda parte se verán los tweets que tiene una tarea asignada para monitoreo.</w:t>
            </w:r>
          </w:p>
        </w:tc>
      </w:tr>
    </w:tbl>
    <w:p w:rsidR="0026131E" w:rsidRPr="00650E7E" w:rsidRDefault="0026131E" w:rsidP="00B5072A">
      <w:pPr>
        <w:ind w:firstLine="708"/>
        <w:rPr>
          <w:rFonts w:ascii="Arial Black" w:hAnsi="Arial Black"/>
          <w:color w:val="002060"/>
        </w:rPr>
      </w:pPr>
    </w:p>
    <w:tbl>
      <w:tblPr>
        <w:tblStyle w:val="Tablaconcuadrcula"/>
        <w:tblW w:w="2199" w:type="dxa"/>
        <w:tblInd w:w="490" w:type="dxa"/>
        <w:tblLook w:val="04A0" w:firstRow="1" w:lastRow="0" w:firstColumn="1" w:lastColumn="0" w:noHBand="0" w:noVBand="1"/>
      </w:tblPr>
      <w:tblGrid>
        <w:gridCol w:w="1065"/>
        <w:gridCol w:w="1134"/>
      </w:tblGrid>
      <w:tr w:rsidR="00B22834" w:rsidTr="00B22834">
        <w:tc>
          <w:tcPr>
            <w:tcW w:w="1065" w:type="dxa"/>
          </w:tcPr>
          <w:p w:rsidR="00B22834" w:rsidRPr="00B22834" w:rsidRDefault="00B22834" w:rsidP="00B5072A">
            <w:pP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</w:pPr>
            <w:r w:rsidRPr="00B22834"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  <w:t>Sumatoria correctos</w:t>
            </w: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  <w:t xml:space="preserve">       </w:t>
            </w:r>
            <w:r w:rsidRPr="00BE7C10">
              <w:rPr>
                <w:rFonts w:ascii="Arial" w:hAnsi="Arial" w:cs="Arial"/>
              </w:rPr>
              <w:object w:dxaOrig="465" w:dyaOrig="435">
                <v:shape id="_x0000_i1033" type="#_x0000_t75" style="width:23.25pt;height:21.75pt" o:ole="">
                  <v:imagedata r:id="rId8" o:title=""/>
                </v:shape>
                <o:OLEObject Type="Embed" ProgID="PBrush" ShapeID="_x0000_i1033" DrawAspect="Content" ObjectID="_1606087942" r:id="rId18"/>
              </w:object>
            </w:r>
          </w:p>
        </w:tc>
        <w:tc>
          <w:tcPr>
            <w:tcW w:w="1134" w:type="dxa"/>
          </w:tcPr>
          <w:p w:rsidR="00B22834" w:rsidRDefault="00B22834" w:rsidP="00B5072A">
            <w:pP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</w:pPr>
            <w:r w:rsidRPr="00B22834"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  <w:t>Sumatoria incorrectos</w:t>
            </w:r>
          </w:p>
          <w:p w:rsidR="00B22834" w:rsidRPr="00B22834" w:rsidRDefault="00B22834" w:rsidP="00B5072A">
            <w:pP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</w:pPr>
            <w:r w:rsidRPr="00BE7C10">
              <w:rPr>
                <w:rFonts w:ascii="Arial" w:hAnsi="Arial" w:cs="Arial"/>
              </w:rPr>
              <w:object w:dxaOrig="465" w:dyaOrig="450">
                <v:shape id="_x0000_i1034" type="#_x0000_t75" style="width:23.25pt;height:22.5pt" o:ole="">
                  <v:imagedata r:id="rId10" o:title=""/>
                </v:shape>
                <o:OLEObject Type="Embed" ProgID="PBrush" ShapeID="_x0000_i1034" DrawAspect="Content" ObjectID="_1606087943" r:id="rId19"/>
              </w:object>
            </w:r>
          </w:p>
        </w:tc>
      </w:tr>
      <w:tr w:rsidR="00B22834" w:rsidTr="00B22834">
        <w:tc>
          <w:tcPr>
            <w:tcW w:w="1065" w:type="dxa"/>
          </w:tcPr>
          <w:p w:rsidR="00B22834" w:rsidRDefault="000933BE" w:rsidP="00B5072A">
            <w:pPr>
              <w:rPr>
                <w:rFonts w:ascii="Arial Black" w:hAnsi="Arial Black"/>
                <w:color w:val="002060"/>
                <w:lang w:val="es-419"/>
              </w:rPr>
            </w:pPr>
            <w:r>
              <w:rPr>
                <w:rFonts w:ascii="Arial Black" w:hAnsi="Arial Black"/>
                <w:color w:val="002060"/>
                <w:lang w:val="es-419"/>
              </w:rPr>
              <w:t>6</w:t>
            </w:r>
          </w:p>
        </w:tc>
        <w:tc>
          <w:tcPr>
            <w:tcW w:w="1134" w:type="dxa"/>
          </w:tcPr>
          <w:p w:rsidR="00B22834" w:rsidRDefault="00231EE7" w:rsidP="00B5072A">
            <w:pPr>
              <w:rPr>
                <w:rFonts w:ascii="Arial Black" w:hAnsi="Arial Black"/>
                <w:color w:val="002060"/>
                <w:lang w:val="es-419"/>
              </w:rPr>
            </w:pPr>
            <w:r>
              <w:rPr>
                <w:rFonts w:ascii="Arial Black" w:hAnsi="Arial Black"/>
                <w:color w:val="002060"/>
                <w:lang w:val="es-419"/>
              </w:rPr>
              <w:t>0</w:t>
            </w:r>
          </w:p>
        </w:tc>
      </w:tr>
    </w:tbl>
    <w:p w:rsidR="001D3472" w:rsidRDefault="001D3472" w:rsidP="001D3472">
      <w:pPr>
        <w:rPr>
          <w:rFonts w:ascii="Arial Black" w:hAnsi="Arial Black"/>
          <w:color w:val="002060"/>
          <w:lang w:val="es-419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0228"/>
      </w:tblGrid>
      <w:tr w:rsidR="00B22834" w:rsidTr="00B22834">
        <w:tc>
          <w:tcPr>
            <w:tcW w:w="10228" w:type="dxa"/>
          </w:tcPr>
          <w:p w:rsidR="00B22834" w:rsidRPr="00B22834" w:rsidRDefault="00B22834" w:rsidP="00B22834">
            <w:pPr>
              <w:jc w:val="center"/>
              <w:rPr>
                <w:rFonts w:ascii="Arial Narrow" w:hAnsi="Arial Narrow"/>
                <w:color w:val="000000" w:themeColor="text1"/>
                <w:sz w:val="24"/>
                <w:lang w:val="es-419"/>
              </w:rPr>
            </w:pPr>
            <w:r w:rsidRPr="00B22834">
              <w:rPr>
                <w:rFonts w:ascii="Arial Narrow" w:hAnsi="Arial Narrow"/>
                <w:color w:val="000000" w:themeColor="text1"/>
                <w:sz w:val="24"/>
                <w:lang w:val="es-419"/>
              </w:rPr>
              <w:t>SUGERENCIAS O COMENTARIOS</w:t>
            </w:r>
          </w:p>
        </w:tc>
      </w:tr>
      <w:tr w:rsidR="00B22834" w:rsidTr="001D3472">
        <w:trPr>
          <w:trHeight w:val="783"/>
        </w:trPr>
        <w:tc>
          <w:tcPr>
            <w:tcW w:w="10228" w:type="dxa"/>
          </w:tcPr>
          <w:p w:rsidR="00B22834" w:rsidRPr="001D3472" w:rsidRDefault="00B22834" w:rsidP="00B5072A">
            <w:pPr>
              <w:rPr>
                <w:rFonts w:ascii="Arial" w:hAnsi="Arial" w:cs="Arial"/>
                <w:color w:val="002060"/>
                <w:sz w:val="20"/>
                <w:szCs w:val="20"/>
                <w:lang w:val="es-419"/>
              </w:rPr>
            </w:pPr>
          </w:p>
        </w:tc>
      </w:tr>
    </w:tbl>
    <w:p w:rsidR="00B22834" w:rsidRPr="001D3472" w:rsidRDefault="00B22834" w:rsidP="00B5072A">
      <w:pPr>
        <w:ind w:firstLine="708"/>
        <w:rPr>
          <w:rFonts w:ascii="Arial Black" w:hAnsi="Arial Black"/>
          <w:color w:val="002060"/>
        </w:rPr>
      </w:pPr>
    </w:p>
    <w:sectPr w:rsidR="00B22834" w:rsidRPr="001D3472" w:rsidSect="005A1D5A">
      <w:headerReference w:type="default" r:id="rId20"/>
      <w:footerReference w:type="default" r:id="rId2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EEA" w:rsidRDefault="00210EEA" w:rsidP="003F004F">
      <w:pPr>
        <w:spacing w:after="0" w:line="240" w:lineRule="auto"/>
      </w:pPr>
      <w:r>
        <w:separator/>
      </w:r>
    </w:p>
  </w:endnote>
  <w:endnote w:type="continuationSeparator" w:id="0">
    <w:p w:rsidR="00210EEA" w:rsidRDefault="00210EEA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3E3B5A" w:rsidRPr="003E3B5A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EEA" w:rsidRDefault="00210EEA" w:rsidP="003F004F">
      <w:pPr>
        <w:spacing w:after="0" w:line="240" w:lineRule="auto"/>
      </w:pPr>
      <w:r>
        <w:separator/>
      </w:r>
    </w:p>
  </w:footnote>
  <w:footnote w:type="continuationSeparator" w:id="0">
    <w:p w:rsidR="00210EEA" w:rsidRDefault="00210EEA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4AE" w:rsidRDefault="007E735D" w:rsidP="00F433AB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07698345" wp14:editId="75DDA9C8">
          <wp:simplePos x="0" y="0"/>
          <wp:positionH relativeFrom="margin">
            <wp:posOffset>5892814</wp:posOffset>
          </wp:positionH>
          <wp:positionV relativeFrom="margin">
            <wp:posOffset>-866775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C754F1" wp14:editId="211281FC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E11719E" wp14:editId="5E40A8C4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F433AB">
      <w:rPr>
        <w:rFonts w:ascii="Arial Black" w:hAnsi="Arial Black" w:cs="Arial"/>
        <w:sz w:val="32"/>
      </w:rPr>
      <w:t xml:space="preserve">               </w:t>
    </w:r>
    <w:r w:rsidR="000933BE">
      <w:rPr>
        <w:rFonts w:ascii="Arial Black" w:hAnsi="Arial Black" w:cs="Arial"/>
        <w:sz w:val="32"/>
      </w:rPr>
      <w:t>REVISIÓN MÓDULO DE ITINERARIO</w:t>
    </w:r>
  </w:p>
  <w:p w:rsidR="00C474AE" w:rsidRPr="00C474AE" w:rsidRDefault="00C474AE" w:rsidP="001379E0">
    <w:pPr>
      <w:pStyle w:val="Encabezado"/>
      <w:rPr>
        <w:rFonts w:ascii="Arial Black" w:hAnsi="Arial Black" w:cs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13C4F"/>
    <w:multiLevelType w:val="singleLevel"/>
    <w:tmpl w:val="CEE48E6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43A34"/>
    <w:multiLevelType w:val="hybridMultilevel"/>
    <w:tmpl w:val="020CBE84"/>
    <w:lvl w:ilvl="0" w:tplc="580A0001">
      <w:start w:val="2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5"/>
  </w:num>
  <w:num w:numId="8">
    <w:abstractNumId w:val="12"/>
  </w:num>
  <w:num w:numId="9">
    <w:abstractNumId w:val="11"/>
  </w:num>
  <w:num w:numId="10">
    <w:abstractNumId w:val="8"/>
  </w:num>
  <w:num w:numId="11">
    <w:abstractNumId w:val="14"/>
  </w:num>
  <w:num w:numId="12">
    <w:abstractNumId w:val="13"/>
  </w:num>
  <w:num w:numId="13">
    <w:abstractNumId w:val="5"/>
  </w:num>
  <w:num w:numId="14">
    <w:abstractNumId w:val="10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16A56"/>
    <w:rsid w:val="0006738B"/>
    <w:rsid w:val="000933BE"/>
    <w:rsid w:val="001142AC"/>
    <w:rsid w:val="00123E7B"/>
    <w:rsid w:val="00131E27"/>
    <w:rsid w:val="001379E0"/>
    <w:rsid w:val="001555C6"/>
    <w:rsid w:val="00157607"/>
    <w:rsid w:val="00186F7B"/>
    <w:rsid w:val="0019251D"/>
    <w:rsid w:val="001A4B58"/>
    <w:rsid w:val="001B0442"/>
    <w:rsid w:val="001C43BF"/>
    <w:rsid w:val="001D3472"/>
    <w:rsid w:val="00210EEA"/>
    <w:rsid w:val="00231EE7"/>
    <w:rsid w:val="0026131E"/>
    <w:rsid w:val="00266412"/>
    <w:rsid w:val="00287F97"/>
    <w:rsid w:val="002A0C58"/>
    <w:rsid w:val="002C4B84"/>
    <w:rsid w:val="003404FB"/>
    <w:rsid w:val="00350C19"/>
    <w:rsid w:val="00351E10"/>
    <w:rsid w:val="003652B5"/>
    <w:rsid w:val="00382ACF"/>
    <w:rsid w:val="00384ABC"/>
    <w:rsid w:val="003A1719"/>
    <w:rsid w:val="003A1831"/>
    <w:rsid w:val="003A2EC7"/>
    <w:rsid w:val="003B285C"/>
    <w:rsid w:val="003C3A5F"/>
    <w:rsid w:val="003D01EF"/>
    <w:rsid w:val="003D3E76"/>
    <w:rsid w:val="003D4CBC"/>
    <w:rsid w:val="003E3B5A"/>
    <w:rsid w:val="003F004F"/>
    <w:rsid w:val="003F2003"/>
    <w:rsid w:val="00403697"/>
    <w:rsid w:val="0040630D"/>
    <w:rsid w:val="004347DD"/>
    <w:rsid w:val="00460DE3"/>
    <w:rsid w:val="00460E1E"/>
    <w:rsid w:val="00482188"/>
    <w:rsid w:val="00483E46"/>
    <w:rsid w:val="00486609"/>
    <w:rsid w:val="004A2990"/>
    <w:rsid w:val="004D05B8"/>
    <w:rsid w:val="004E5239"/>
    <w:rsid w:val="004E685F"/>
    <w:rsid w:val="004E780B"/>
    <w:rsid w:val="004F55E4"/>
    <w:rsid w:val="005033F3"/>
    <w:rsid w:val="00512A2C"/>
    <w:rsid w:val="00512B14"/>
    <w:rsid w:val="0054369D"/>
    <w:rsid w:val="005873D3"/>
    <w:rsid w:val="005A1D5A"/>
    <w:rsid w:val="005B153E"/>
    <w:rsid w:val="005F6ECD"/>
    <w:rsid w:val="00606268"/>
    <w:rsid w:val="0061044B"/>
    <w:rsid w:val="00650E7E"/>
    <w:rsid w:val="006543B9"/>
    <w:rsid w:val="00656FEA"/>
    <w:rsid w:val="00681BF2"/>
    <w:rsid w:val="0068651A"/>
    <w:rsid w:val="006A1EFB"/>
    <w:rsid w:val="006A2A27"/>
    <w:rsid w:val="006C5C15"/>
    <w:rsid w:val="006E7B45"/>
    <w:rsid w:val="00737BF4"/>
    <w:rsid w:val="00766457"/>
    <w:rsid w:val="007B29A9"/>
    <w:rsid w:val="007D11BF"/>
    <w:rsid w:val="007D7322"/>
    <w:rsid w:val="007E735D"/>
    <w:rsid w:val="00803DAD"/>
    <w:rsid w:val="0081000B"/>
    <w:rsid w:val="00814899"/>
    <w:rsid w:val="00847D62"/>
    <w:rsid w:val="00863D79"/>
    <w:rsid w:val="008650B5"/>
    <w:rsid w:val="00865E3A"/>
    <w:rsid w:val="008676F1"/>
    <w:rsid w:val="00867AB6"/>
    <w:rsid w:val="00892C62"/>
    <w:rsid w:val="008C15AC"/>
    <w:rsid w:val="008C5F17"/>
    <w:rsid w:val="008D1210"/>
    <w:rsid w:val="00911F32"/>
    <w:rsid w:val="009229F0"/>
    <w:rsid w:val="009958FC"/>
    <w:rsid w:val="00997BDB"/>
    <w:rsid w:val="009C6F52"/>
    <w:rsid w:val="009D3498"/>
    <w:rsid w:val="009E39B4"/>
    <w:rsid w:val="00A26CE4"/>
    <w:rsid w:val="00A44A40"/>
    <w:rsid w:val="00A51625"/>
    <w:rsid w:val="00A95005"/>
    <w:rsid w:val="00AD1F7A"/>
    <w:rsid w:val="00AD7FE7"/>
    <w:rsid w:val="00AE437F"/>
    <w:rsid w:val="00AF5222"/>
    <w:rsid w:val="00B01D37"/>
    <w:rsid w:val="00B10550"/>
    <w:rsid w:val="00B1379E"/>
    <w:rsid w:val="00B22834"/>
    <w:rsid w:val="00B5072A"/>
    <w:rsid w:val="00B6773D"/>
    <w:rsid w:val="00B81781"/>
    <w:rsid w:val="00B850EC"/>
    <w:rsid w:val="00BC075D"/>
    <w:rsid w:val="00BE14D6"/>
    <w:rsid w:val="00BE6603"/>
    <w:rsid w:val="00BE7C10"/>
    <w:rsid w:val="00C02EAF"/>
    <w:rsid w:val="00C31A85"/>
    <w:rsid w:val="00C474AE"/>
    <w:rsid w:val="00C71B1A"/>
    <w:rsid w:val="00C7698A"/>
    <w:rsid w:val="00C846E5"/>
    <w:rsid w:val="00C90F7E"/>
    <w:rsid w:val="00C92F7C"/>
    <w:rsid w:val="00CA591D"/>
    <w:rsid w:val="00CC67F7"/>
    <w:rsid w:val="00CE6D7B"/>
    <w:rsid w:val="00CF3D51"/>
    <w:rsid w:val="00DA19C5"/>
    <w:rsid w:val="00DD4EDF"/>
    <w:rsid w:val="00E20797"/>
    <w:rsid w:val="00E21AFE"/>
    <w:rsid w:val="00E43764"/>
    <w:rsid w:val="00E50073"/>
    <w:rsid w:val="00E66EDE"/>
    <w:rsid w:val="00E72070"/>
    <w:rsid w:val="00E74ED8"/>
    <w:rsid w:val="00E82D6C"/>
    <w:rsid w:val="00E8352F"/>
    <w:rsid w:val="00E86609"/>
    <w:rsid w:val="00E91351"/>
    <w:rsid w:val="00E929B3"/>
    <w:rsid w:val="00EA2C79"/>
    <w:rsid w:val="00EE4A49"/>
    <w:rsid w:val="00F0659D"/>
    <w:rsid w:val="00F10EA3"/>
    <w:rsid w:val="00F1249D"/>
    <w:rsid w:val="00F34840"/>
    <w:rsid w:val="00F433AB"/>
    <w:rsid w:val="00F85523"/>
    <w:rsid w:val="00F929D6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8E261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semiHidden/>
    <w:unhideWhenUsed/>
    <w:rsid w:val="00AE43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semiHidden/>
    <w:rsid w:val="00AE437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Refdenotaalpie">
    <w:name w:val="footnote reference"/>
    <w:basedOn w:val="Fuentedeprrafopredeter"/>
    <w:semiHidden/>
    <w:unhideWhenUsed/>
    <w:rsid w:val="00AE437F"/>
    <w:rPr>
      <w:vertAlign w:val="superscript"/>
    </w:rPr>
  </w:style>
  <w:style w:type="paragraph" w:customStyle="1" w:styleId="ScriptTableHeader">
    <w:name w:val="ScriptTableHeader"/>
    <w:rsid w:val="00BE7C10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BE7C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BE7C10"/>
    <w:pPr>
      <w:numPr>
        <w:numId w:val="14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rsid w:val="00BE7C1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2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778CD-5DA8-4601-B5A0-9E6632AE9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</Pages>
  <Words>275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73</cp:revision>
  <cp:lastPrinted>2017-09-14T02:56:00Z</cp:lastPrinted>
  <dcterms:created xsi:type="dcterms:W3CDTF">2018-08-26T23:59:00Z</dcterms:created>
  <dcterms:modified xsi:type="dcterms:W3CDTF">2018-12-12T08:46:00Z</dcterms:modified>
</cp:coreProperties>
</file>