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  <w:r w:rsidR="00B22834">
              <w:rPr>
                <w:rFonts w:ascii="Arial" w:hAnsi="Arial" w:cs="Arial"/>
                <w:sz w:val="20"/>
              </w:rPr>
              <w:t xml:space="preserve"> de </w:t>
            </w:r>
            <w:r w:rsidR="00AD1F7A">
              <w:rPr>
                <w:rFonts w:ascii="Arial" w:hAnsi="Arial" w:cs="Arial"/>
                <w:sz w:val="20"/>
              </w:rPr>
              <w:t>requerimientos</w:t>
            </w:r>
          </w:p>
        </w:tc>
        <w:tc>
          <w:tcPr>
            <w:tcW w:w="1418" w:type="dxa"/>
          </w:tcPr>
          <w:p w:rsidR="007D11BF" w:rsidRPr="009229F0" w:rsidRDefault="001C43BF" w:rsidP="00B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1C43B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29/10/2018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E835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1C43BF">
              <w:rPr>
                <w:rFonts w:ascii="Arial" w:hAnsi="Arial" w:cs="Arial"/>
                <w:sz w:val="20"/>
                <w:szCs w:val="20"/>
              </w:rPr>
              <w:t>/10/2018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C43B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revisión de requerimientos del sistema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TweettMonitor</w:t>
            </w:r>
            <w:proofErr w:type="spellEnd"/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ZGA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29/10/2018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  <w:proofErr w:type="spellEnd"/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4608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Requerimientos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</w:t>
            </w:r>
            <w:r w:rsidR="00B22834">
              <w:rPr>
                <w:rFonts w:ascii="Arial" w:hAnsi="Arial" w:cs="Arial"/>
                <w:b/>
                <w:lang w:val="es-MX"/>
              </w:rPr>
              <w:t>ización de la revisión de Requerimientos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B22834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Examine los requerimientos</w:t>
            </w:r>
            <w:r w:rsidR="00BE7C10" w:rsidRPr="00BE7C10">
              <w:rPr>
                <w:rFonts w:ascii="Arial" w:hAnsi="Arial" w:cs="Arial"/>
                <w:lang w:val="es-MX"/>
              </w:rPr>
              <w:t>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3011324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3011325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984"/>
        <w:gridCol w:w="1328"/>
        <w:gridCol w:w="4650"/>
      </w:tblGrid>
      <w:tr w:rsidR="00681BF2" w:rsidRPr="00BE7C10" w:rsidTr="00681BF2">
        <w:tc>
          <w:tcPr>
            <w:tcW w:w="1767" w:type="pct"/>
            <w:vMerge w:val="restart"/>
            <w:vAlign w:val="center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3233" w:type="pct"/>
            <w:gridSpan w:val="3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803DAD" w:rsidRPr="00BE7C10" w:rsidTr="005F6ECD">
        <w:trPr>
          <w:cantSplit/>
          <w:trHeight w:val="475"/>
        </w:trPr>
        <w:tc>
          <w:tcPr>
            <w:tcW w:w="1767" w:type="pct"/>
            <w:vMerge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Leyenda</w:t>
            </w:r>
          </w:p>
        </w:tc>
        <w:tc>
          <w:tcPr>
            <w:tcW w:w="503" w:type="pct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F6ECD">
              <w:rPr>
                <w:rFonts w:ascii="Arial" w:hAnsi="Arial" w:cs="Arial"/>
                <w:sz w:val="20"/>
                <w:szCs w:val="20"/>
              </w:rPr>
              <w:t>stado de modificación</w:t>
            </w:r>
          </w:p>
        </w:tc>
        <w:tc>
          <w:tcPr>
            <w:tcW w:w="2267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03DAD" w:rsidRPr="00BE7C10" w:rsidTr="00803DAD">
        <w:tc>
          <w:tcPr>
            <w:tcW w:w="5000" w:type="pct"/>
            <w:gridSpan w:val="4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Revisión  de requerimiento 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803DAD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Requerimiento de Negocio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7" type="#_x0000_t75" style="width:23.25pt;height:22.5pt" o:ole="">
                  <v:imagedata r:id="rId10" o:title=""/>
                </v:shape>
                <o:OLEObject Type="Embed" ProgID="PBrush" ShapeID="_x0000_i1027" DrawAspect="Content" ObjectID="_1603011326" r:id="rId12"/>
              </w:object>
            </w:r>
          </w:p>
        </w:tc>
        <w:tc>
          <w:tcPr>
            <w:tcW w:w="503" w:type="pct"/>
          </w:tcPr>
          <w:p w:rsidR="00803DAD" w:rsidRPr="00C02EAF" w:rsidRDefault="003F2003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6" type="#_x0000_t75" style="width:23.25pt;height:21.75pt" o:ole="">
                  <v:imagedata r:id="rId8" o:title=""/>
                </v:shape>
                <o:OLEObject Type="Embed" ProgID="PBrush" ShapeID="_x0000_i1036" DrawAspect="Content" ObjectID="_1603011327" r:id="rId13"/>
              </w:object>
            </w:r>
            <w:bookmarkStart w:id="1" w:name="_GoBack"/>
            <w:bookmarkEnd w:id="1"/>
          </w:p>
        </w:tc>
        <w:tc>
          <w:tcPr>
            <w:tcW w:w="2267" w:type="pct"/>
          </w:tcPr>
          <w:p w:rsidR="00803DAD" w:rsidRPr="00C02EAF" w:rsidRDefault="00803DAD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2EAF">
              <w:rPr>
                <w:rFonts w:ascii="Arial" w:hAnsi="Arial" w:cs="Arial"/>
                <w:sz w:val="20"/>
                <w:szCs w:val="20"/>
              </w:rPr>
              <w:t>Describir el problema y después especificar la tecnología a Utilizar.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803DAD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 del Producto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8" type="#_x0000_t75" style="width:23.25pt;height:22.5pt" o:ole="">
                  <v:imagedata r:id="rId10" o:title=""/>
                </v:shape>
                <o:OLEObject Type="Embed" ProgID="PBrush" ShapeID="_x0000_i1028" DrawAspect="Content" ObjectID="_1603011328" r:id="rId14"/>
              </w:object>
            </w:r>
          </w:p>
        </w:tc>
        <w:tc>
          <w:tcPr>
            <w:tcW w:w="503" w:type="pct"/>
          </w:tcPr>
          <w:p w:rsidR="00803DAD" w:rsidRDefault="003F2003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5" type="#_x0000_t75" style="width:23.25pt;height:21.75pt" o:ole="">
                  <v:imagedata r:id="rId8" o:title=""/>
                </v:shape>
                <o:OLEObject Type="Embed" ProgID="PBrush" ShapeID="_x0000_i1035" DrawAspect="Content" ObjectID="_1603011329" r:id="rId15"/>
              </w:object>
            </w:r>
          </w:p>
        </w:tc>
        <w:tc>
          <w:tcPr>
            <w:tcW w:w="2267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está clara la funcionalidad del producto pasar el párrafo final del Requerimiento de Negocio.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016A56" w:rsidRDefault="00803DAD" w:rsidP="00016A56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 del Usuario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9" type="#_x0000_t75" style="width:23.25pt;height:22.5pt" o:ole="">
                  <v:imagedata r:id="rId10" o:title=""/>
                </v:shape>
                <o:OLEObject Type="Embed" ProgID="PBrush" ShapeID="_x0000_i1029" DrawAspect="Content" ObjectID="_1603011330" r:id="rId16"/>
              </w:object>
            </w:r>
          </w:p>
        </w:tc>
        <w:tc>
          <w:tcPr>
            <w:tcW w:w="503" w:type="pct"/>
          </w:tcPr>
          <w:p w:rsidR="00803DAD" w:rsidRDefault="00AD7F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0" type="#_x0000_t75" style="width:23.25pt;height:21.75pt" o:ole="">
                  <v:imagedata r:id="rId8" o:title=""/>
                </v:shape>
                <o:OLEObject Type="Embed" ProgID="PBrush" ShapeID="_x0000_i1030" DrawAspect="Content" ObjectID="_1603011331" r:id="rId17"/>
              </w:object>
            </w:r>
          </w:p>
        </w:tc>
        <w:tc>
          <w:tcPr>
            <w:tcW w:w="2267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Describir mejor las funciones que tendrá el usuario al utilizar la aplicación.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803DAD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de documento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1" type="#_x0000_t75" style="width:23.25pt;height:21.75pt" o:ole="">
                  <v:imagedata r:id="rId8" o:title=""/>
                </v:shape>
                <o:OLEObject Type="Embed" ProgID="PBrush" ShapeID="_x0000_i1031" DrawAspect="Content" ObjectID="_1603011332" r:id="rId18"/>
              </w:object>
            </w:r>
          </w:p>
        </w:tc>
        <w:tc>
          <w:tcPr>
            <w:tcW w:w="503" w:type="pct"/>
          </w:tcPr>
          <w:p w:rsidR="00803DAD" w:rsidRDefault="00AD7FE7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603011333" r:id="rId19"/>
              </w:object>
            </w:r>
          </w:p>
        </w:tc>
        <w:tc>
          <w:tcPr>
            <w:tcW w:w="2267" w:type="pct"/>
          </w:tcPr>
          <w:p w:rsidR="00803DAD" w:rsidRPr="00650E7E" w:rsidRDefault="00803DAD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general el documento está bien formado y claro.</w:t>
            </w:r>
          </w:p>
        </w:tc>
      </w:tr>
    </w:tbl>
    <w:p w:rsidR="0026131E" w:rsidRPr="00650E7E" w:rsidRDefault="0026131E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"/>
        <w:tblW w:w="2199" w:type="dxa"/>
        <w:tblInd w:w="490" w:type="dxa"/>
        <w:tblLook w:val="04A0" w:firstRow="1" w:lastRow="0" w:firstColumn="1" w:lastColumn="0" w:noHBand="0" w:noVBand="1"/>
      </w:tblPr>
      <w:tblGrid>
        <w:gridCol w:w="1065"/>
        <w:gridCol w:w="1134"/>
      </w:tblGrid>
      <w:tr w:rsidR="00B22834" w:rsidTr="00B22834">
        <w:tc>
          <w:tcPr>
            <w:tcW w:w="1065" w:type="dxa"/>
          </w:tcPr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correctos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 xml:space="preserve">       </w:t>
            </w:r>
            <w:r w:rsidRPr="00BE7C10">
              <w:rPr>
                <w:rFonts w:ascii="Arial" w:hAnsi="Arial" w:cs="Arial"/>
              </w:rPr>
              <w:object w:dxaOrig="465" w:dyaOrig="435">
                <v:shape id="_x0000_i1033" type="#_x0000_t75" style="width:23.25pt;height:21.75pt" o:ole="">
                  <v:imagedata r:id="rId8" o:title=""/>
                </v:shape>
                <o:OLEObject Type="Embed" ProgID="PBrush" ShapeID="_x0000_i1033" DrawAspect="Content" ObjectID="_1603011334" r:id="rId20"/>
              </w:object>
            </w:r>
          </w:p>
        </w:tc>
        <w:tc>
          <w:tcPr>
            <w:tcW w:w="1134" w:type="dxa"/>
          </w:tcPr>
          <w:p w:rsid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incorrectos</w:t>
            </w:r>
          </w:p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4" type="#_x0000_t75" style="width:23.25pt;height:22.5pt" o:ole="">
                  <v:imagedata r:id="rId10" o:title=""/>
                </v:shape>
                <o:OLEObject Type="Embed" ProgID="PBrush" ShapeID="_x0000_i1034" DrawAspect="Content" ObjectID="_1603011335" r:id="rId21"/>
              </w:object>
            </w:r>
          </w:p>
        </w:tc>
      </w:tr>
      <w:tr w:rsidR="00B22834" w:rsidTr="00B22834">
        <w:tc>
          <w:tcPr>
            <w:tcW w:w="1065" w:type="dxa"/>
          </w:tcPr>
          <w:p w:rsidR="00B22834" w:rsidRDefault="00650E7E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1</w:t>
            </w:r>
          </w:p>
        </w:tc>
        <w:tc>
          <w:tcPr>
            <w:tcW w:w="1134" w:type="dxa"/>
          </w:tcPr>
          <w:p w:rsidR="00B22834" w:rsidRDefault="00650E7E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3</w:t>
            </w:r>
          </w:p>
        </w:tc>
      </w:tr>
    </w:tbl>
    <w:p w:rsidR="001D3472" w:rsidRDefault="001D3472" w:rsidP="001D3472">
      <w:pPr>
        <w:rPr>
          <w:rFonts w:ascii="Arial Black" w:hAnsi="Arial Black"/>
          <w:color w:val="002060"/>
          <w:lang w:val="es-419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228"/>
      </w:tblGrid>
      <w:tr w:rsidR="00B22834" w:rsidTr="00B22834">
        <w:tc>
          <w:tcPr>
            <w:tcW w:w="10228" w:type="dxa"/>
          </w:tcPr>
          <w:p w:rsidR="00B22834" w:rsidRPr="00B22834" w:rsidRDefault="00B22834" w:rsidP="00B22834">
            <w:pPr>
              <w:jc w:val="center"/>
              <w:rPr>
                <w:rFonts w:ascii="Arial Narrow" w:hAnsi="Arial Narrow"/>
                <w:color w:val="000000" w:themeColor="text1"/>
                <w:sz w:val="24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4"/>
                <w:lang w:val="es-419"/>
              </w:rPr>
              <w:t>SUGERENCIAS O COMENTARIOS</w:t>
            </w:r>
          </w:p>
        </w:tc>
      </w:tr>
      <w:tr w:rsidR="00B22834" w:rsidTr="001D3472">
        <w:trPr>
          <w:trHeight w:val="783"/>
        </w:trPr>
        <w:tc>
          <w:tcPr>
            <w:tcW w:w="10228" w:type="dxa"/>
          </w:tcPr>
          <w:p w:rsidR="00B22834" w:rsidRPr="001D3472" w:rsidRDefault="001D3472" w:rsidP="00B5072A">
            <w:pPr>
              <w:rPr>
                <w:rFonts w:ascii="Arial" w:hAnsi="Arial" w:cs="Arial"/>
                <w:color w:val="002060"/>
                <w:sz w:val="20"/>
                <w:szCs w:val="20"/>
                <w:lang w:val="es-419"/>
              </w:rPr>
            </w:pPr>
            <w:r w:rsidRPr="001D3472">
              <w:rPr>
                <w:rFonts w:ascii="Arial" w:hAnsi="Arial" w:cs="Arial"/>
                <w:sz w:val="20"/>
                <w:szCs w:val="20"/>
                <w:lang w:val="es-419"/>
              </w:rPr>
              <w:t>Verificar los requerimientos no funcionales, porque esto será a lo que se comprometerá en equipo al entregar el proyecto.</w:t>
            </w:r>
          </w:p>
        </w:tc>
      </w:tr>
    </w:tbl>
    <w:p w:rsidR="00B22834" w:rsidRPr="001D3472" w:rsidRDefault="00B22834" w:rsidP="00B5072A">
      <w:pPr>
        <w:ind w:firstLine="708"/>
        <w:rPr>
          <w:rFonts w:ascii="Arial Black" w:hAnsi="Arial Black"/>
          <w:color w:val="002060"/>
        </w:rPr>
      </w:pPr>
    </w:p>
    <w:sectPr w:rsidR="00B22834" w:rsidRPr="001D3472" w:rsidSect="005A1D5A">
      <w:headerReference w:type="default" r:id="rId22"/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ABC" w:rsidRDefault="00384ABC" w:rsidP="003F004F">
      <w:pPr>
        <w:spacing w:after="0" w:line="240" w:lineRule="auto"/>
      </w:pPr>
      <w:r>
        <w:separator/>
      </w:r>
    </w:p>
  </w:endnote>
  <w:endnote w:type="continuationSeparator" w:id="0">
    <w:p w:rsidR="00384ABC" w:rsidRDefault="00384AB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F2003" w:rsidRPr="003F200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ABC" w:rsidRDefault="00384ABC" w:rsidP="003F004F">
      <w:pPr>
        <w:spacing w:after="0" w:line="240" w:lineRule="auto"/>
      </w:pPr>
      <w:r>
        <w:separator/>
      </w:r>
    </w:p>
  </w:footnote>
  <w:footnote w:type="continuationSeparator" w:id="0">
    <w:p w:rsidR="00384ABC" w:rsidRDefault="00384AB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AE" w:rsidRDefault="007E735D" w:rsidP="001379E0">
    <w:pPr>
      <w:pStyle w:val="Encabezado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A56"/>
    <w:rsid w:val="00131E27"/>
    <w:rsid w:val="001379E0"/>
    <w:rsid w:val="001555C6"/>
    <w:rsid w:val="00157607"/>
    <w:rsid w:val="0019251D"/>
    <w:rsid w:val="001A4B58"/>
    <w:rsid w:val="001B0442"/>
    <w:rsid w:val="001C43BF"/>
    <w:rsid w:val="001D3472"/>
    <w:rsid w:val="0026131E"/>
    <w:rsid w:val="00287F97"/>
    <w:rsid w:val="002A0C58"/>
    <w:rsid w:val="002C4B84"/>
    <w:rsid w:val="00350C19"/>
    <w:rsid w:val="00351E10"/>
    <w:rsid w:val="003652B5"/>
    <w:rsid w:val="00382ACF"/>
    <w:rsid w:val="00384ABC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2003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873D3"/>
    <w:rsid w:val="005A1D5A"/>
    <w:rsid w:val="005B153E"/>
    <w:rsid w:val="005F6ECD"/>
    <w:rsid w:val="00606268"/>
    <w:rsid w:val="0061044B"/>
    <w:rsid w:val="00650E7E"/>
    <w:rsid w:val="00656FEA"/>
    <w:rsid w:val="00681BF2"/>
    <w:rsid w:val="0068651A"/>
    <w:rsid w:val="006A1EFB"/>
    <w:rsid w:val="006C5C15"/>
    <w:rsid w:val="006E7B45"/>
    <w:rsid w:val="00737BF4"/>
    <w:rsid w:val="00766457"/>
    <w:rsid w:val="007B29A9"/>
    <w:rsid w:val="007D11BF"/>
    <w:rsid w:val="007D7322"/>
    <w:rsid w:val="007E735D"/>
    <w:rsid w:val="00803DAD"/>
    <w:rsid w:val="0081000B"/>
    <w:rsid w:val="00814899"/>
    <w:rsid w:val="00847D62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958FC"/>
    <w:rsid w:val="009C6F52"/>
    <w:rsid w:val="009E39B4"/>
    <w:rsid w:val="00A44A40"/>
    <w:rsid w:val="00A51625"/>
    <w:rsid w:val="00A95005"/>
    <w:rsid w:val="00AD1F7A"/>
    <w:rsid w:val="00AD7FE7"/>
    <w:rsid w:val="00AE437F"/>
    <w:rsid w:val="00AF5222"/>
    <w:rsid w:val="00B01D37"/>
    <w:rsid w:val="00B10550"/>
    <w:rsid w:val="00B1379E"/>
    <w:rsid w:val="00B22834"/>
    <w:rsid w:val="00B5072A"/>
    <w:rsid w:val="00B6773D"/>
    <w:rsid w:val="00B81781"/>
    <w:rsid w:val="00BC075D"/>
    <w:rsid w:val="00BE14D6"/>
    <w:rsid w:val="00BE6603"/>
    <w:rsid w:val="00BE7C10"/>
    <w:rsid w:val="00C02EAF"/>
    <w:rsid w:val="00C31A85"/>
    <w:rsid w:val="00C474AE"/>
    <w:rsid w:val="00C71B1A"/>
    <w:rsid w:val="00C7698A"/>
    <w:rsid w:val="00C846E5"/>
    <w:rsid w:val="00C90F7E"/>
    <w:rsid w:val="00CA591D"/>
    <w:rsid w:val="00CC67F7"/>
    <w:rsid w:val="00CE6D7B"/>
    <w:rsid w:val="00CF3D51"/>
    <w:rsid w:val="00DD4EDF"/>
    <w:rsid w:val="00E43764"/>
    <w:rsid w:val="00E50073"/>
    <w:rsid w:val="00E66EDE"/>
    <w:rsid w:val="00E72070"/>
    <w:rsid w:val="00E82D6C"/>
    <w:rsid w:val="00E8352F"/>
    <w:rsid w:val="00E91351"/>
    <w:rsid w:val="00E929B3"/>
    <w:rsid w:val="00EA2C79"/>
    <w:rsid w:val="00EE4A49"/>
    <w:rsid w:val="00F0659D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A507-7CBA-4699-A84E-F5C5A346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52</cp:revision>
  <cp:lastPrinted>2017-09-14T02:56:00Z</cp:lastPrinted>
  <dcterms:created xsi:type="dcterms:W3CDTF">2018-08-26T23:59:00Z</dcterms:created>
  <dcterms:modified xsi:type="dcterms:W3CDTF">2018-11-06T18:09:00Z</dcterms:modified>
</cp:coreProperties>
</file>