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theme/theme1.xml" ContentType="application/vnd.openxmlformats-officedocument.theme+xml"/>
  <Override PartName="/word/document.xml" ContentType="application/vnd.openxmlformats-officedocument.wordprocessingml.document.main+xml"/>
  <Override PartName="/word/intelligence2.xml" ContentType="application/vnd.ms-office.intelligence2+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30F52095" w:rsidP="5EA073DD" w:rsidRDefault="30F52095" w14:paraId="653EE100" w14:textId="420AFE2B">
      <w:pPr>
        <w:pStyle w:val="Title"/>
        <w:jc w:val="center"/>
      </w:pPr>
      <w:r w:rsidR="30F52095">
        <w:rPr/>
        <w:t>Subsistemas del Software</w:t>
      </w:r>
      <w:r>
        <w:br/>
      </w:r>
      <w:r w:rsidR="3C8ACAA4">
        <w:rPr/>
        <w:t>Redactados</w:t>
      </w:r>
    </w:p>
    <w:p w:rsidR="3C8ACAA4" w:rsidP="5EA073DD" w:rsidRDefault="3C8ACAA4" w14:paraId="5D594E77" w14:textId="74638039">
      <w:pPr>
        <w:pStyle w:val="Heading1"/>
      </w:pPr>
      <w:r w:rsidR="3C8ACAA4">
        <w:rPr/>
        <w:t>• Subsistema de Gestión de Usuarios.</w:t>
      </w:r>
    </w:p>
    <w:p w:rsidR="574D58B4" w:rsidP="5EA073DD" w:rsidRDefault="574D58B4" w14:paraId="1F5C6D15" w14:textId="209D5386">
      <w:pPr>
        <w:pStyle w:val="Normal"/>
      </w:pPr>
      <w:r w:rsidR="574D58B4">
        <w:rPr/>
        <w:t>Empezando por el subsistema de Gestión de Usuarios se han valorado las opciones de facilitar el procedimiento para dar de alta a alguien en el gimnasio además de poder tener acceso a tarjetas de ident</w:t>
      </w:r>
      <w:r w:rsidR="516AF472">
        <w:rPr/>
        <w:t>ificación. También se ha propuesto crear un ranking para los usuarios en los que se compite según el número de horas atendidas a las actividades.</w:t>
      </w:r>
      <w:r w:rsidR="1C58D44A">
        <w:rPr/>
        <w:t xml:space="preserve"> Se ha valorado el uso de un sistema de verificación para poder acceder a los foros de la página web además de añadir distinciones entre los usuarios según su posición en la UAM (estudiante, profesor, </w:t>
      </w:r>
      <w:r w:rsidR="7BAB46E2">
        <w:rPr/>
        <w:t>etc.…</w:t>
      </w:r>
      <w:r w:rsidR="1C58D44A">
        <w:rPr/>
        <w:t>).</w:t>
      </w:r>
      <w:r w:rsidR="27A09B0A">
        <w:rPr/>
        <w:t xml:space="preserve"> Por último, en la </w:t>
      </w:r>
      <w:r w:rsidR="27A09B0A">
        <w:rPr/>
        <w:t>pági</w:t>
      </w:r>
      <w:r w:rsidR="730F7EBC">
        <w:rPr/>
        <w:t>na</w:t>
      </w:r>
      <w:r w:rsidR="27A09B0A">
        <w:rPr/>
        <w:t xml:space="preserve"> web se añadirá una sección </w:t>
      </w:r>
      <w:r w:rsidR="0FB843E5">
        <w:rPr/>
        <w:t>en la que el usuario puede comprobar de un simple vistazo si ya ha iniciado sesión o no.</w:t>
      </w:r>
    </w:p>
    <w:p w:rsidR="3C8ACAA4" w:rsidP="5EA073DD" w:rsidRDefault="3C8ACAA4" w14:paraId="5BDDA1C8" w14:textId="5DAA386C">
      <w:pPr>
        <w:pStyle w:val="Heading1"/>
      </w:pPr>
      <w:r w:rsidR="3C8ACAA4">
        <w:rPr/>
        <w:t>• Subsistema de Búsqueda de Instalaciones y Actividades.</w:t>
      </w:r>
    </w:p>
    <w:p w:rsidR="1706355A" w:rsidP="5EA073DD" w:rsidRDefault="1706355A" w14:paraId="116F119A" w14:textId="460204C4">
      <w:pPr>
        <w:pStyle w:val="Normal"/>
      </w:pPr>
      <w:r w:rsidR="1706355A">
        <w:rPr/>
        <w:t>Respecto al subsistema de Búsqueda de Instalaciones y Actividades, se ha considerado el uso de mostrar imágenes representativas de cada instalación, además de hacer dicha imagen “</w:t>
      </w:r>
      <w:r w:rsidR="1706355A">
        <w:rPr/>
        <w:t>clickable</w:t>
      </w:r>
      <w:r w:rsidR="1706355A">
        <w:rPr/>
        <w:t>”;</w:t>
      </w:r>
      <w:r w:rsidR="31B463EE">
        <w:rPr/>
        <w:t xml:space="preserve"> también se añadirá una barra de búsqueda de actividades a la cual también se le añadirán distintos campos de filtro. Para facilitar el uso por parte del usuario se añadirá un acceso rápid</w:t>
      </w:r>
      <w:r w:rsidR="381AFA52">
        <w:rPr/>
        <w:t>o a sus actividades más frecuentadas. El subsistema tendrá también diversas páginas concretas para consultar la información relacionada</w:t>
      </w:r>
      <w:r w:rsidR="683DB104">
        <w:rPr/>
        <w:t xml:space="preserve"> con la piscina, el gimnasio, los entrenadores personales y los fisioterapeutas. Por último, se considerará el uso de un mapa interactivo para consultar el horario de las actividades y sus respectivas instalaciones.</w:t>
      </w:r>
    </w:p>
    <w:p w:rsidR="3C8ACAA4" w:rsidP="5EA073DD" w:rsidRDefault="3C8ACAA4" w14:paraId="53F4984A" w14:textId="58DC5322">
      <w:pPr>
        <w:pStyle w:val="Heading1"/>
        <w:suppressLineNumbers w:val="0"/>
        <w:bidi w:val="0"/>
        <w:spacing w:before="240" w:beforeAutospacing="off" w:after="0" w:afterAutospacing="off" w:line="259" w:lineRule="auto"/>
        <w:ind w:left="0" w:right="0"/>
        <w:jc w:val="left"/>
      </w:pPr>
      <w:r w:rsidR="3C8ACAA4">
        <w:rPr/>
        <w:t>• Subsistema de Reservas.</w:t>
      </w:r>
    </w:p>
    <w:p w:rsidR="422FD2A3" w:rsidP="5EA073DD" w:rsidRDefault="422FD2A3" w14:paraId="1D2CF546" w14:textId="6FBA6EE3">
      <w:pPr>
        <w:pStyle w:val="Normal"/>
        <w:bidi w:val="0"/>
      </w:pPr>
      <w:r w:rsidR="422FD2A3">
        <w:rPr/>
        <w:t>Continuando con el subsistema de Reservas, se ha planteado la creación de un calendario de disponibilidad de instalaciones para sus reservas además de un calendario de disponibilidad para los entrenadores personales. Tamb</w:t>
      </w:r>
      <w:r w:rsidR="117EEE69">
        <w:rPr/>
        <w:t>ién se ha considerado la construcción de una lista de materiales y máquinas disponibles además de las respectivas opciones para alquilar dicho material.</w:t>
      </w:r>
      <w:r w:rsidR="5EA60219">
        <w:rPr/>
        <w:t xml:space="preserve"> Por último, se le ofrecerá al usuario una información más detallada sobre los distintos cursos y actividades.</w:t>
      </w:r>
    </w:p>
    <w:p w:rsidR="3C8ACAA4" w:rsidP="5EA073DD" w:rsidRDefault="3C8ACAA4" w14:paraId="1028D22C" w14:textId="20491594">
      <w:pPr>
        <w:pStyle w:val="Heading1"/>
      </w:pPr>
      <w:r w:rsidR="3C8ACAA4">
        <w:rPr/>
        <w:t>• Subsistema de Comunicaciones.</w:t>
      </w:r>
    </w:p>
    <w:p w:rsidR="650C987D" w:rsidP="5EA073DD" w:rsidRDefault="650C987D" w14:paraId="114FC98C" w14:textId="056E10B4">
      <w:pPr>
        <w:pStyle w:val="Normal"/>
      </w:pPr>
      <w:r w:rsidR="650C987D">
        <w:rPr/>
        <w:t xml:space="preserve">En lo relativo al subsistema de Comunicaciones, se realizará un tablón de noticias y calendario de eventos que esté disponible para el usuario, además de una sección de preguntas frecuentes y un foro para que los </w:t>
      </w:r>
      <w:r w:rsidR="23B17DAF">
        <w:rPr/>
        <w:t>usuarios puedan comunicarse entre ellos de forma rápida y cómoda. A parte de la sección de preguntas frecuentes se creará un chat de atención al cliente para brindar una ayuda más efectiva y personal.</w:t>
      </w:r>
      <w:r w:rsidR="7481C1C8">
        <w:rPr/>
        <w:t xml:space="preserve"> Además de todo esto, se le enviarán notificaciones al usuario en lo relacionado con las promociones y los cambios del calendario.</w:t>
      </w:r>
    </w:p>
    <w:p w:rsidR="5EA073DD" w:rsidP="5EA073DD" w:rsidRDefault="5EA073DD" w14:paraId="301CAD8A" w14:textId="0777B550">
      <w:pPr>
        <w:pStyle w:val="Normal"/>
      </w:pPr>
    </w:p>
    <w:p w:rsidR="3C8ACAA4" w:rsidP="5EA073DD" w:rsidRDefault="3C8ACAA4" w14:paraId="2BB355EE" w14:textId="5C3F263D">
      <w:pPr>
        <w:pStyle w:val="Heading1"/>
        <w:suppressLineNumbers w:val="0"/>
        <w:bidi w:val="0"/>
        <w:spacing w:before="240" w:beforeAutospacing="off" w:after="0" w:afterAutospacing="off" w:line="259" w:lineRule="auto"/>
        <w:ind w:left="0" w:right="0"/>
        <w:jc w:val="left"/>
      </w:pPr>
      <w:r w:rsidR="3C8ACAA4">
        <w:rPr/>
        <w:t>• Subsistema de Gestión de Pagos</w:t>
      </w:r>
      <w:r w:rsidR="0443E0C2">
        <w:rPr/>
        <w:t>.</w:t>
      </w:r>
    </w:p>
    <w:p w:rsidR="25D7ECC6" w:rsidP="5EA073DD" w:rsidRDefault="25D7ECC6" w14:paraId="6CFD27E6" w14:textId="4F870FFC">
      <w:pPr>
        <w:pStyle w:val="Normal"/>
        <w:bidi w:val="0"/>
      </w:pPr>
      <w:r w:rsidR="25D7ECC6">
        <w:rPr/>
        <w:t>Respecto al subsistema de Gestión de Pagos, se nos ha ocurrido implementar un estado de perfil de pago para el usuario en el que se incluyan los estados pagado, suscrito, etc....; también hemos pensado en crear una página dedicada a ofert</w:t>
      </w:r>
      <w:r w:rsidR="46857A2D">
        <w:rPr/>
        <w:t xml:space="preserve">as y tarifas disponibles para los distintos usuarios de la página. También, por supuesto, programar unas notificaciones al usuario que se muestren cada vez </w:t>
      </w:r>
      <w:r w:rsidR="46857A2D">
        <w:rPr/>
        <w:t xml:space="preserve">que </w:t>
      </w:r>
      <w:r w:rsidR="46857A2D">
        <w:rPr/>
        <w:t>se ha realizado un cobro.</w:t>
      </w:r>
    </w:p>
    <w:p w:rsidR="3C8ACAA4" w:rsidP="5EA073DD" w:rsidRDefault="3C8ACAA4" w14:paraId="6CE7F935" w14:textId="71919139">
      <w:pPr>
        <w:pStyle w:val="Heading1"/>
      </w:pPr>
      <w:r w:rsidR="3C8ACAA4">
        <w:rPr/>
        <w:t>• Subsistema de Lista de Espera.</w:t>
      </w:r>
    </w:p>
    <w:p w:rsidR="67330794" w:rsidP="5EA073DD" w:rsidRDefault="67330794" w14:paraId="38C1D7D2" w14:textId="67C2D87C">
      <w:pPr>
        <w:pStyle w:val="Normal"/>
      </w:pPr>
      <w:r w:rsidR="67330794">
        <w:rPr/>
        <w:t xml:space="preserve">Para terminar, en el subsistema de Lista de Espera hemos pensado en enviar alertas a los distintos usuarios que estén a la espera de una actividad cuando alguien con plaza en dicha actividad cancele la susodicha. También se debería incluir </w:t>
      </w:r>
      <w:r w:rsidR="0179FE98">
        <w:rPr/>
        <w:t>unas notificaciones que indiquen cuando una instalación ha quedado libre para que pueda ser usada.</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textHash int2:hashCode="AzW9PaaY4Ao9LY" int2:id="87Bpric0">
      <int2:state int2:type="AugLoop_Text_Critique" int2:value="Rejected"/>
    </int2:textHash>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593D401"/>
    <w:rsid w:val="0179FE98"/>
    <w:rsid w:val="018525D9"/>
    <w:rsid w:val="0443E0C2"/>
    <w:rsid w:val="063F6E9F"/>
    <w:rsid w:val="0EED311D"/>
    <w:rsid w:val="0FB843E5"/>
    <w:rsid w:val="117EEE69"/>
    <w:rsid w:val="11F7A287"/>
    <w:rsid w:val="15AD84FB"/>
    <w:rsid w:val="1706355A"/>
    <w:rsid w:val="1C58D44A"/>
    <w:rsid w:val="1EBCFD32"/>
    <w:rsid w:val="1F70ECBF"/>
    <w:rsid w:val="23B17DAF"/>
    <w:rsid w:val="25D7ECC6"/>
    <w:rsid w:val="27A09B0A"/>
    <w:rsid w:val="2A34CCB7"/>
    <w:rsid w:val="2BD09D18"/>
    <w:rsid w:val="2D6C6D79"/>
    <w:rsid w:val="30F52095"/>
    <w:rsid w:val="31B463EE"/>
    <w:rsid w:val="3290F0F6"/>
    <w:rsid w:val="3333A18F"/>
    <w:rsid w:val="3593D401"/>
    <w:rsid w:val="381AFA52"/>
    <w:rsid w:val="3900327A"/>
    <w:rsid w:val="3BA0692D"/>
    <w:rsid w:val="3C8ACAA4"/>
    <w:rsid w:val="4073DA50"/>
    <w:rsid w:val="422FD2A3"/>
    <w:rsid w:val="46857A2D"/>
    <w:rsid w:val="516AF472"/>
    <w:rsid w:val="54EA7EAD"/>
    <w:rsid w:val="5533A381"/>
    <w:rsid w:val="56864F0E"/>
    <w:rsid w:val="56CF73E2"/>
    <w:rsid w:val="574D58B4"/>
    <w:rsid w:val="5EA073DD"/>
    <w:rsid w:val="5EA60219"/>
    <w:rsid w:val="607F71A3"/>
    <w:rsid w:val="64BA4AC2"/>
    <w:rsid w:val="650C987D"/>
    <w:rsid w:val="67330794"/>
    <w:rsid w:val="67F1EB84"/>
    <w:rsid w:val="683DB104"/>
    <w:rsid w:val="6D5CC6B6"/>
    <w:rsid w:val="71F295FD"/>
    <w:rsid w:val="730F7EBC"/>
    <w:rsid w:val="731F6A67"/>
    <w:rsid w:val="7481C1C8"/>
    <w:rsid w:val="74BB3AC8"/>
    <w:rsid w:val="74CEB776"/>
    <w:rsid w:val="76570B29"/>
    <w:rsid w:val="77F2DB8A"/>
    <w:rsid w:val="7BAB46E2"/>
    <w:rsid w:val="7E4D8516"/>
    <w:rsid w:val="7F51EB6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3D401"/>
  <w15:chartTrackingRefBased/>
  <w15:docId w15:val="{FD8E7EEA-65DA-426A-8240-90951ED343A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8b96161f118e4411" Type="http://schemas.microsoft.com/office/2020/10/relationships/intelligence" Target="intelligence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16BD58CF9A9D24692F09C633290186A" ma:contentTypeVersion="10" ma:contentTypeDescription="Create a new document." ma:contentTypeScope="" ma:versionID="5999aa00064d6f3465c0372529f14617">
  <xsd:schema xmlns:xsd="http://www.w3.org/2001/XMLSchema" xmlns:xs="http://www.w3.org/2001/XMLSchema" xmlns:p="http://schemas.microsoft.com/office/2006/metadata/properties" xmlns:ns2="a6aea95e-c4ad-402b-9c4d-a211e42f0879" targetNamespace="http://schemas.microsoft.com/office/2006/metadata/properties" ma:root="true" ma:fieldsID="08120bf3374e992506b3cd37be49368c" ns2:_="">
    <xsd:import namespace="a6aea95e-c4ad-402b-9c4d-a211e42f0879"/>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ea95e-c4ad-402b-9c4d-a211e42f087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8d204fa-6c57-4ed6-bc91-93595ac1d659"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a6aea95e-c4ad-402b-9c4d-a211e42f0879">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6267FDDC-0BD5-4555-A76A-A49C96E85588}"/>
</file>

<file path=customXml/itemProps2.xml><?xml version="1.0" encoding="utf-8"?>
<ds:datastoreItem xmlns:ds="http://schemas.openxmlformats.org/officeDocument/2006/customXml" ds:itemID="{3DAF3FD5-C089-4FDB-9790-3FDAA5DB8973}"/>
</file>

<file path=customXml/itemProps3.xml><?xml version="1.0" encoding="utf-8"?>
<ds:datastoreItem xmlns:ds="http://schemas.openxmlformats.org/officeDocument/2006/customXml" ds:itemID="{037E6CB5-7A82-4E98-B082-4FB57DA50BEA}"/>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Fraile Sánchez</dc:creator>
  <cp:keywords/>
  <dc:description/>
  <cp:lastModifiedBy>Sergio Fraile Sánchez</cp:lastModifiedBy>
  <dcterms:created xsi:type="dcterms:W3CDTF">2024-02-08T08:43:44Z</dcterms:created>
  <dcterms:modified xsi:type="dcterms:W3CDTF">2024-02-08T16:38:10Z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0x010100B16BD58CF9A9D24692F09C633290186A</vt:lpwstr>
  </property>
</Properties>
</file>