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Para a seguinte atividade, me baseei um pouco em um  documento da Wordpress(que por algum motivo o link que colo não leva para onde baixei o docx), feito pela professora Andrea Garcia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="240" w:lineRule="auto"/>
        <w:ind w:right="-5379.330708661418"/>
        <w:rPr>
          <w:sz w:val="48"/>
          <w:szCs w:val="48"/>
        </w:rPr>
      </w:pPr>
      <w:bookmarkStart w:colFirst="0" w:colLast="0" w:name="_ys5s8gmanab1" w:id="0"/>
      <w:bookmarkEnd w:id="0"/>
      <w:r w:rsidDel="00000000" w:rsidR="00000000" w:rsidRPr="00000000">
        <w:rPr>
          <w:sz w:val="48"/>
          <w:szCs w:val="48"/>
          <w:rtl w:val="0"/>
        </w:rPr>
        <w:t xml:space="preserve">Caso de Uso escolhido - Registrar Reparo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right="-5379.330708661418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Este caso de uso possibilita ao técnico realizar o reparo do aparelho e registrar as informações do serviço realizado na ordem de serviço.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right="-5379.330708661418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Técnico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right="-5379.33070866141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diagnóstico técnico deve estar registrado.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orçamento deve ter sido aprovado pelo cliente.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A ordem de serviço deve estar aberta.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right="-5379.33070866141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acessa a ordem de serviço do aparelho.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sistema apresenta as informações do diagnóstico e do reparo autorizado.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inicia o processo de reparo.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realiza os procedimentos necessários para solucionar o problema.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registra as atividades realizadas e as peças utilizadas.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sistema atualiza a ordem de serviço com as informações do reparo.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sistema altera o status da ordem de serviço para "Concluído".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caso de uso se encerra.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right="-5379.33070866141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 / Exceção: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right="-5379.330708661418"/>
        <w:rPr/>
      </w:pPr>
      <w:r w:rsidDel="00000000" w:rsidR="00000000" w:rsidRPr="00000000">
        <w:rPr>
          <w:rtl w:val="0"/>
        </w:rPr>
        <w:t xml:space="preserve">A1: Reparo não concluído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Durante o reparo, o técnico identifica que não foi possível finalizar o serviço.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registra o motivo da interrupção.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sistema atualiza o status da ordem de serviço.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caso de uso se encerra.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right="-5379.330708661418"/>
        <w:rPr/>
      </w:pPr>
      <w:r w:rsidDel="00000000" w:rsidR="00000000" w:rsidRPr="00000000">
        <w:rPr>
          <w:rtl w:val="0"/>
        </w:rPr>
        <w:t xml:space="preserve">A2: Falha após o reparo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identifica que o aparelho continua apresentando problemas após o reparo.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técnico registra uma nova observação na ordem de serviço.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sistema atualiza o status do reparo para "Necessita nova análise".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="240" w:lineRule="auto"/>
        <w:ind w:left="720" w:right="-5379.330708661418" w:hanging="360"/>
      </w:pPr>
      <w:r w:rsidDel="00000000" w:rsidR="00000000" w:rsidRPr="00000000">
        <w:rPr>
          <w:rtl w:val="0"/>
        </w:rPr>
        <w:t xml:space="preserve">O caso de uso se encerra</w:t>
      </w:r>
    </w:p>
    <w:p w:rsidR="00000000" w:rsidDel="00000000" w:rsidP="00000000" w:rsidRDefault="00000000" w:rsidRPr="00000000" w14:paraId="0000001E">
      <w:pPr>
        <w:spacing w:line="240" w:lineRule="auto"/>
        <w:ind w:right="-5379.330708661418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501.49606299212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