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3.0.2)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project(my_parcours)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as C++11, supported in ROS Kinetic and newer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add_compile_options(-std=c++11)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if COMPONENTS list like find_package(catkin REQUIRED COMPONENTS xyz)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 used, also find other catkin packages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rospy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find_package(Boost REQUIRED COMPONENTS system)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Uncomment this if the package has a setup.py. This macro ensures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modules and global scripts declared therein get installed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http://ros.org/doc/api/catkin/html/user_guide/setup_dot_py.html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catkin_python_setup()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messages, services and actions ##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messages, services or actions from within this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Let MSG_DEP_SET be the set of packages whose message types you use 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your messages/services/actions (e.g. std_msgs, actionlib_msgs, ...).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tag for "message_generation"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each package in MSG_DEP_SET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If MSG_DEP_SET isn't empty the following dependency has been pulled 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but can be declared for certainty nonetheless: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* add a exec_depend tag for "message_runtime"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"message_generation" and every package in MSG_DEP_SET 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"message_runtime" and every package in MSG_DEP_SET 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catkin_package(CATKIN_DEPENDS ...)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add_*_files sections below as needed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.msg/.srv/.action file to be processed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generate_messages entry below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every package in MSG_DEP_SET to generate_messages(DEPENDENCIES ...)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messages in the 'msg' folder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add_message_files(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Message1.msg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Message2.msg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services in the 'srv' folder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add_service_files(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Service1.srv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Service2.srv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actions in the 'action' folder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add_action_files(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Action1.action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Action2.action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generate_messages(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DEPENDENCIES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std_msgs  # Or other packages containing msgs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dynamic reconfigure parameters ##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dynamic reconfigure parameters within this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"dynamic_reconfigure"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"dynamic_reconfigure" to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"generate_dynamic_reconfigure_options" section below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.cfg file to be processed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dynamic reconfigure parameters in the 'cfg' folder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generate_dynamic_reconfigure_options(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cfg/DynReconf1.cfg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cfg/DynReconf2.cfg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your package contains header files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INCLUDE_DIRS include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LIBRARIES my_parcours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CATKIN_DEPENDS rospy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DEPENDS system_lib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library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add_library(${PROJECT_NAME}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src/${PROJECT_NAME}/my_parcours.cpp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library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 an example, code may need to be generated before libraries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either from message generation or dynamic reconfigure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 ${${PROJECT_NAME}_EXPORTED_TARGETS} ${catkin_EXPORTED_TARGETS})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executable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With catkin_make all packages are built within a single CMake context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recommended prefix ensures that target names across packages don't collide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add_executable(${PROJECT_NAME}_node src/my_parcours_node.cpp)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Rename C++ executable without prefix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above recommended prefix causes long target names, the following renames the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target back to the shorter version for ease of user use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e.g. "rosrun someones_pkg node" instead of "rosrun someones_pkg someones_pkg_node"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set_target_properties(${PROJECT_NAME}_node PROPERTIES OUTPUT_NAME node PREFIX "")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executable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same as for the library above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add_dependencies(${PROJECT_NAME}_node ${${PROJECT_NAME}_EXPORTED_TARGETS} ${catkin_EXPORTED_TARGETS})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target_link_libraries(${PROJECT_NAME}_node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${catkin_LIBRARIES}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install targets should use catkin DESTINATION variables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http://ros.org/doc/api/catkin/html/adv_user_guide/variables.html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 scripts (Python etc.) for installation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 contrast to setup.py, you can choose the destination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catkin_install_python(PROGRAMS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scripts/my_python_script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${CATKIN_PACKAGE_BIN_DESTINATION}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executables for installation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http://docs.ros.org/melodic/api/catkin/html/howto/format1/building_executables.html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${PROJECT_NAME}_node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${CATKIN_PACKAGE_BIN_DESTINATION}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libraries for installation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http://docs.ros.org/melodic/api/catkin/html/howto/format1/building_libraries.html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ARCHIVE DESTINATION ${CATKIN_PACKAGE_LIB_DESTINATION}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LIBRARY DESTINATION ${CATKIN_PACKAGE_LIB_DESTINATION}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${CATKIN_GLOBAL_BIN_DESTINATION}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cpp header files for installation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install(DIRECTORY include/${PROJECT_NAME}/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${CATKIN_PACKAGE_INCLUDE_DESTINATION}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FILES_MATCHING PATTERN "*.h"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PATTERN ".svn" EXCLUDE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other files for installation (e.g. launch and bag files, etc.)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install(FILES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${CATKIN_PACKAGE_SHARE_DESTINATION}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gtest based cpp test target and link libraries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catkin_add_gtest(${PROJECT_NAME}-test test/test_my_parcours.cpp)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if(TARGET ${PROJECT_NAME}-test)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target_link_libraries(${PROJECT_NAME}-test ${PROJECT_NAME})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endif()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folders to be run by python nosetests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catkin_add_nosetests(test)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