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con procesos críticos para Ia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relacionados con perfiles o autorizaciones que no imposibiliten Ia</w:t>
            </w:r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60"/>
        <w:gridCol w:w="1627"/>
        <w:gridCol w:w="3450"/>
        <w:gridCol w:w="4394"/>
      </w:tblGrid>
      <w:tr w:rsidR="007B1361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4D42812F" w:rsidR="005143C7" w:rsidRPr="00A85374" w:rsidRDefault="007C14D0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2</w:t>
            </w:r>
            <w:r w:rsidR="00C21466">
              <w:rPr>
                <w:rFonts w:cs="Arial"/>
                <w:bCs/>
                <w:sz w:val="16"/>
                <w:szCs w:val="16"/>
              </w:rPr>
              <w:t>7</w:t>
            </w:r>
            <w:r w:rsidR="00BB3802">
              <w:rPr>
                <w:rFonts w:cs="Arial"/>
                <w:bCs/>
                <w:sz w:val="16"/>
                <w:szCs w:val="16"/>
              </w:rPr>
              <w:t>.</w:t>
            </w:r>
            <w:r w:rsidR="00510097">
              <w:rPr>
                <w:rFonts w:cs="Arial"/>
                <w:bCs/>
                <w:sz w:val="16"/>
                <w:szCs w:val="16"/>
              </w:rPr>
              <w:t>0</w:t>
            </w:r>
            <w:r w:rsidR="00837FB3">
              <w:rPr>
                <w:rFonts w:cs="Arial"/>
                <w:bCs/>
                <w:sz w:val="16"/>
                <w:szCs w:val="16"/>
              </w:rPr>
              <w:t>3</w:t>
            </w:r>
            <w:r w:rsidR="00F64363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4B422D70" w:rsidR="005143C7" w:rsidRPr="00A85374" w:rsidRDefault="00A47D23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Carlos Piscoya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7A308E0E" w:rsidR="005143C7" w:rsidRPr="00A85374" w:rsidRDefault="00A47D23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Carlos.piscoya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5149C37C" w:rsidR="005143C7" w:rsidRPr="007B7A91" w:rsidRDefault="00C21466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Revisar Interfaz de Horas Laboradas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Datos del ticket (A ser completado por gestión de demanda Rivercon)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0DD65607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204DBC">
              <w:rPr>
                <w:rFonts w:cs="Arial"/>
                <w:bCs/>
              </w:rPr>
              <w:t>AANGULO</w:t>
            </w:r>
          </w:p>
          <w:p w14:paraId="0BE37802" w14:textId="42FE5D87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A47D23">
              <w:rPr>
                <w:rFonts w:cs="Arial"/>
                <w:bCs/>
              </w:rPr>
              <w:t>SSFF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7EA5BC72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A47D23">
              <w:rPr>
                <w:rFonts w:cs="Arial"/>
                <w:bCs/>
              </w:rPr>
              <w:t>: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4F08DDFC" w14:textId="77777777" w:rsidR="007C14D0" w:rsidRDefault="007C14D0" w:rsidP="007C14D0">
            <w:pPr>
              <w:autoSpaceDE w:val="0"/>
              <w:autoSpaceDN w:val="0"/>
              <w:adjustRightInd w:val="0"/>
              <w:rPr>
                <w:rFonts w:cs="Arial"/>
                <w:bCs/>
              </w:rPr>
            </w:pPr>
          </w:p>
          <w:p w14:paraId="74819045" w14:textId="33F53F02" w:rsidR="00C21466" w:rsidRPr="00C21466" w:rsidRDefault="00C21466" w:rsidP="00C21466">
            <w:pPr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 w:rsidRPr="00C21466">
              <w:rPr>
                <w:rFonts w:cs="Arial"/>
                <w:bCs/>
              </w:rPr>
              <w:t>Germán, buen día tu apoyo con la revisión. Data enviada, del 03-09 marzo no se está mostrando en el comparativo</w:t>
            </w:r>
            <w:r>
              <w:rPr>
                <w:rFonts w:cs="Arial"/>
                <w:bCs/>
              </w:rPr>
              <w:t>, sin embargo, si se visualiza en la SM30</w:t>
            </w:r>
          </w:p>
          <w:p w14:paraId="644AE3D0" w14:textId="6B1AF6B5" w:rsidR="00842ECC" w:rsidRPr="00927962" w:rsidRDefault="00C21466" w:rsidP="00C2146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>
              <w:rPr>
                <w:noProof/>
              </w:rPr>
              <w:drawing>
                <wp:inline distT="0" distB="0" distL="0" distR="0" wp14:anchorId="6A23790E" wp14:editId="44C77E0D">
                  <wp:extent cx="6324600" cy="1953281"/>
                  <wp:effectExtent l="0" t="0" r="0" b="8890"/>
                  <wp:docPr id="20856457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5118" cy="1953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1466" w:rsidRPr="00C850BB" w14:paraId="4CAA77A4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59738F9B" w14:textId="77777777" w:rsidR="00C21466" w:rsidRDefault="00C21466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</w:p>
          <w:p w14:paraId="1E140432" w14:textId="57DB5648" w:rsidR="00C21466" w:rsidRPr="00C21466" w:rsidRDefault="00C21466" w:rsidP="00C21466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 w:rsidRPr="00C21466">
              <w:rPr>
                <w:rFonts w:cs="Arial"/>
                <w:bCs/>
              </w:rPr>
              <w:t>Y lo otro que se solicita es la revisión para ver si es posible la optimización de los tiempos de lectura de visual. Con aprox. 400 registro demoró 15 minutos</w:t>
            </w:r>
            <w:r>
              <w:rPr>
                <w:rFonts w:cs="Arial"/>
                <w:bCs/>
              </w:rPr>
              <w:t>. Y esto es porque DMS realizó un trabajo de optimización se código. Lo que deseamos es que desde SAP se haga lo mismo.</w:t>
            </w:r>
          </w:p>
          <w:p w14:paraId="4E8E85A9" w14:textId="77777777" w:rsidR="00C21466" w:rsidRDefault="00C21466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Rivercon</w:t>
            </w:r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FB7D66">
      <w:pPr>
        <w:jc w:val="left"/>
      </w:pPr>
    </w:p>
    <w:sectPr w:rsidR="009A3086" w:rsidRPr="00C850BB" w:rsidSect="00DF1FEE">
      <w:headerReference w:type="even" r:id="rId13"/>
      <w:footerReference w:type="even" r:id="rId14"/>
      <w:footerReference w:type="default" r:id="rId15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12A7B"/>
    <w:multiLevelType w:val="multilevel"/>
    <w:tmpl w:val="BE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35C82"/>
    <w:multiLevelType w:val="multilevel"/>
    <w:tmpl w:val="63CE6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A1220E"/>
    <w:multiLevelType w:val="multilevel"/>
    <w:tmpl w:val="4D8E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AD42B9"/>
    <w:multiLevelType w:val="multilevel"/>
    <w:tmpl w:val="D438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4F3082F"/>
    <w:multiLevelType w:val="multilevel"/>
    <w:tmpl w:val="5368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33"/>
  </w:num>
  <w:num w:numId="2" w16cid:durableId="402334612">
    <w:abstractNumId w:val="29"/>
  </w:num>
  <w:num w:numId="3" w16cid:durableId="1378578438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7"/>
  </w:num>
  <w:num w:numId="5" w16cid:durableId="10960499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6"/>
  </w:num>
  <w:num w:numId="7" w16cid:durableId="152650556">
    <w:abstractNumId w:val="14"/>
  </w:num>
  <w:num w:numId="8" w16cid:durableId="16154755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28"/>
  </w:num>
  <w:num w:numId="10" w16cid:durableId="1988852767">
    <w:abstractNumId w:val="38"/>
  </w:num>
  <w:num w:numId="11" w16cid:durableId="123431701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5"/>
  </w:num>
  <w:num w:numId="13" w16cid:durableId="1604991880">
    <w:abstractNumId w:val="16"/>
  </w:num>
  <w:num w:numId="14" w16cid:durableId="141654203">
    <w:abstractNumId w:val="24"/>
  </w:num>
  <w:num w:numId="15" w16cid:durableId="1899780911">
    <w:abstractNumId w:val="41"/>
  </w:num>
  <w:num w:numId="16" w16cid:durableId="719667819">
    <w:abstractNumId w:val="37"/>
  </w:num>
  <w:num w:numId="17" w16cid:durableId="51463308">
    <w:abstractNumId w:val="9"/>
  </w:num>
  <w:num w:numId="18" w16cid:durableId="1759330733">
    <w:abstractNumId w:val="35"/>
  </w:num>
  <w:num w:numId="19" w16cid:durableId="1781414845">
    <w:abstractNumId w:val="25"/>
  </w:num>
  <w:num w:numId="20" w16cid:durableId="583298464">
    <w:abstractNumId w:val="19"/>
  </w:num>
  <w:num w:numId="21" w16cid:durableId="1573006066">
    <w:abstractNumId w:val="23"/>
  </w:num>
  <w:num w:numId="22" w16cid:durableId="591013813">
    <w:abstractNumId w:val="26"/>
  </w:num>
  <w:num w:numId="23" w16cid:durableId="880825886">
    <w:abstractNumId w:val="40"/>
  </w:num>
  <w:num w:numId="24" w16cid:durableId="1547374689">
    <w:abstractNumId w:val="42"/>
  </w:num>
  <w:num w:numId="25" w16cid:durableId="4418041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1"/>
  </w:num>
  <w:num w:numId="28" w16cid:durableId="703364896">
    <w:abstractNumId w:val="31"/>
  </w:num>
  <w:num w:numId="29" w16cid:durableId="227424385">
    <w:abstractNumId w:val="12"/>
  </w:num>
  <w:num w:numId="30" w16cid:durableId="4094791">
    <w:abstractNumId w:val="8"/>
  </w:num>
  <w:num w:numId="31" w16cid:durableId="285232491">
    <w:abstractNumId w:val="32"/>
  </w:num>
  <w:num w:numId="32" w16cid:durableId="1426460701">
    <w:abstractNumId w:val="18"/>
  </w:num>
  <w:num w:numId="33" w16cid:durableId="1490250471">
    <w:abstractNumId w:val="11"/>
  </w:num>
  <w:num w:numId="34" w16cid:durableId="699546482">
    <w:abstractNumId w:val="34"/>
  </w:num>
  <w:num w:numId="35" w16cid:durableId="1298294744">
    <w:abstractNumId w:val="21"/>
  </w:num>
  <w:num w:numId="36" w16cid:durableId="836961565">
    <w:abstractNumId w:val="0"/>
  </w:num>
  <w:num w:numId="37" w16cid:durableId="858008922">
    <w:abstractNumId w:val="4"/>
  </w:num>
  <w:num w:numId="38" w16cid:durableId="1194076893">
    <w:abstractNumId w:val="13"/>
  </w:num>
  <w:num w:numId="39" w16cid:durableId="1207447500">
    <w:abstractNumId w:val="39"/>
  </w:num>
  <w:num w:numId="40" w16cid:durableId="578296953">
    <w:abstractNumId w:val="36"/>
  </w:num>
  <w:num w:numId="41" w16cid:durableId="11226230">
    <w:abstractNumId w:val="27"/>
  </w:num>
  <w:num w:numId="42" w16cid:durableId="858546976">
    <w:abstractNumId w:val="2"/>
  </w:num>
  <w:num w:numId="43" w16cid:durableId="868954824">
    <w:abstractNumId w:val="3"/>
  </w:num>
  <w:num w:numId="44" w16cid:durableId="570509381">
    <w:abstractNumId w:val="20"/>
  </w:num>
  <w:num w:numId="45" w16cid:durableId="1861892971">
    <w:abstractNumId w:val="15"/>
  </w:num>
  <w:num w:numId="46" w16cid:durableId="2013608450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1F7E88"/>
    <w:rsid w:val="002008DA"/>
    <w:rsid w:val="00200CEB"/>
    <w:rsid w:val="00200EB5"/>
    <w:rsid w:val="00201244"/>
    <w:rsid w:val="002012C0"/>
    <w:rsid w:val="0020351D"/>
    <w:rsid w:val="00204DBC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B641E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33EA"/>
    <w:rsid w:val="003D4E13"/>
    <w:rsid w:val="003D4F4B"/>
    <w:rsid w:val="003D5981"/>
    <w:rsid w:val="003D5CEF"/>
    <w:rsid w:val="003E0550"/>
    <w:rsid w:val="003E1DA3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0DB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064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E7FA5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35B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A7F27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76B9"/>
    <w:rsid w:val="007B7A91"/>
    <w:rsid w:val="007C0185"/>
    <w:rsid w:val="007C10DC"/>
    <w:rsid w:val="007C12D5"/>
    <w:rsid w:val="007C14D0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56D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2ECC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29A4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5ECE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47D23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56B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466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2BF6"/>
    <w:rsid w:val="00D040CA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8FE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7B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customXml/itemProps4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813</TotalTime>
  <Pages>3</Pages>
  <Words>431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2905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Carlos Enrique  Piscoya Tenorio</cp:lastModifiedBy>
  <cp:revision>94</cp:revision>
  <cp:lastPrinted>2009-06-24T14:16:00Z</cp:lastPrinted>
  <dcterms:created xsi:type="dcterms:W3CDTF">2024-08-16T19:04:00Z</dcterms:created>
  <dcterms:modified xsi:type="dcterms:W3CDTF">2025-03-27T20:41:00Z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