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5C78B" w14:textId="77777777" w:rsidR="00705749" w:rsidRDefault="00705749" w:rsidP="00705749">
      <w:r>
        <w:t>Local Bakery Goes Viral After Unique Pastry</w:t>
      </w:r>
    </w:p>
    <w:p w14:paraId="5CE50C24" w14:textId="77777777" w:rsidR="00705749" w:rsidRDefault="00705749" w:rsidP="00705749"/>
    <w:p w14:paraId="0F4F1B8B" w14:textId="77777777" w:rsidR="00705749" w:rsidRDefault="00705749" w:rsidP="00705749"/>
    <w:p w14:paraId="5A0FA99A" w14:textId="77777777" w:rsidR="00705749" w:rsidRDefault="00705749" w:rsidP="00705749">
      <w:r>
        <w:t>A small family-owned bakery has captured the internet’s attention with its unique pastry shaped like famous landmarks. Orders have flooded in from around the world after the bakery’s creations went viral on social media.</w:t>
      </w:r>
    </w:p>
    <w:p w14:paraId="25EA61B2" w14:textId="77777777" w:rsidR="00705749" w:rsidRDefault="00705749" w:rsidP="00705749"/>
    <w:p w14:paraId="7FB2146E" w14:textId="77777777" w:rsidR="00705749" w:rsidRDefault="00705749" w:rsidP="00705749"/>
    <w:p w14:paraId="2BB2C0F5" w14:textId="77777777" w:rsidR="00705749" w:rsidRDefault="00705749" w:rsidP="00705749"/>
    <w:p w14:paraId="03A141F0" w14:textId="77777777" w:rsidR="00705749" w:rsidRDefault="00705749" w:rsidP="00705749">
      <w:r>
        <w:t>City Unveils Ambitious Green Energy Plan</w:t>
      </w:r>
    </w:p>
    <w:p w14:paraId="5C6B39E0" w14:textId="77777777" w:rsidR="00705749" w:rsidRDefault="00705749" w:rsidP="00705749"/>
    <w:p w14:paraId="7BEF46A0" w14:textId="77777777" w:rsidR="00705749" w:rsidRDefault="00705749" w:rsidP="00705749"/>
    <w:p w14:paraId="18982E3A" w14:textId="77777777" w:rsidR="00705749" w:rsidRDefault="00705749" w:rsidP="00705749">
      <w:r>
        <w:t>In a bold move toward sustainability, the city council announced a new plan to transition to 80% renewable energy by 2030. Officials say the initiative could create thousands of new jobs in the clean energy sector.</w:t>
      </w:r>
    </w:p>
    <w:p w14:paraId="21323778" w14:textId="77777777" w:rsidR="00705749" w:rsidRDefault="00705749" w:rsidP="00705749"/>
    <w:p w14:paraId="24752D29" w14:textId="77777777" w:rsidR="00705749" w:rsidRDefault="00705749" w:rsidP="00705749"/>
    <w:p w14:paraId="1E86CC9D" w14:textId="77777777" w:rsidR="00705749" w:rsidRDefault="00705749" w:rsidP="00705749"/>
    <w:p w14:paraId="34646A98" w14:textId="77777777" w:rsidR="00705749" w:rsidRDefault="00705749" w:rsidP="00705749">
      <w:r>
        <w:t>Scientists Discover Possible New Exoplanet</w:t>
      </w:r>
    </w:p>
    <w:p w14:paraId="0B5A0E9B" w14:textId="77777777" w:rsidR="00705749" w:rsidRDefault="00705749" w:rsidP="00705749"/>
    <w:p w14:paraId="75A3D3FF" w14:textId="77777777" w:rsidR="00705749" w:rsidRDefault="00705749" w:rsidP="00705749"/>
    <w:p w14:paraId="23F8EB51" w14:textId="18EF0B6E" w:rsidR="00705749" w:rsidRDefault="00705749" w:rsidP="00705749">
      <w:r>
        <w:t>Astronomers using advanced telescopes have detected what could be a new Earth-like exoplanet orbiting a nearby star system. The planet shows signs of an atmosphere that could potentially support life.</w:t>
      </w:r>
    </w:p>
    <w:sectPr w:rsidR="00705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49"/>
    <w:rsid w:val="003F1EE7"/>
    <w:rsid w:val="00705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AFD2B"/>
  <w15:chartTrackingRefBased/>
  <w15:docId w15:val="{72ADF9DC-B50F-4356-A717-6291DE4E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749"/>
    <w:rPr>
      <w:rFonts w:eastAsiaTheme="majorEastAsia" w:cstheme="majorBidi"/>
      <w:color w:val="272727" w:themeColor="text1" w:themeTint="D8"/>
    </w:rPr>
  </w:style>
  <w:style w:type="paragraph" w:styleId="Title">
    <w:name w:val="Title"/>
    <w:basedOn w:val="Normal"/>
    <w:next w:val="Normal"/>
    <w:link w:val="TitleChar"/>
    <w:uiPriority w:val="10"/>
    <w:qFormat/>
    <w:rsid w:val="00705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749"/>
    <w:pPr>
      <w:spacing w:before="160"/>
      <w:jc w:val="center"/>
    </w:pPr>
    <w:rPr>
      <w:i/>
      <w:iCs/>
      <w:color w:val="404040" w:themeColor="text1" w:themeTint="BF"/>
    </w:rPr>
  </w:style>
  <w:style w:type="character" w:customStyle="1" w:styleId="QuoteChar">
    <w:name w:val="Quote Char"/>
    <w:basedOn w:val="DefaultParagraphFont"/>
    <w:link w:val="Quote"/>
    <w:uiPriority w:val="29"/>
    <w:rsid w:val="00705749"/>
    <w:rPr>
      <w:i/>
      <w:iCs/>
      <w:color w:val="404040" w:themeColor="text1" w:themeTint="BF"/>
    </w:rPr>
  </w:style>
  <w:style w:type="paragraph" w:styleId="ListParagraph">
    <w:name w:val="List Paragraph"/>
    <w:basedOn w:val="Normal"/>
    <w:uiPriority w:val="34"/>
    <w:qFormat/>
    <w:rsid w:val="00705749"/>
    <w:pPr>
      <w:ind w:left="720"/>
      <w:contextualSpacing/>
    </w:pPr>
  </w:style>
  <w:style w:type="character" w:styleId="IntenseEmphasis">
    <w:name w:val="Intense Emphasis"/>
    <w:basedOn w:val="DefaultParagraphFont"/>
    <w:uiPriority w:val="21"/>
    <w:qFormat/>
    <w:rsid w:val="00705749"/>
    <w:rPr>
      <w:i/>
      <w:iCs/>
      <w:color w:val="0F4761" w:themeColor="accent1" w:themeShade="BF"/>
    </w:rPr>
  </w:style>
  <w:style w:type="paragraph" w:styleId="IntenseQuote">
    <w:name w:val="Intense Quote"/>
    <w:basedOn w:val="Normal"/>
    <w:next w:val="Normal"/>
    <w:link w:val="IntenseQuoteChar"/>
    <w:uiPriority w:val="30"/>
    <w:qFormat/>
    <w:rsid w:val="00705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749"/>
    <w:rPr>
      <w:i/>
      <w:iCs/>
      <w:color w:val="0F4761" w:themeColor="accent1" w:themeShade="BF"/>
    </w:rPr>
  </w:style>
  <w:style w:type="character" w:styleId="IntenseReference">
    <w:name w:val="Intense Reference"/>
    <w:basedOn w:val="DefaultParagraphFont"/>
    <w:uiPriority w:val="32"/>
    <w:qFormat/>
    <w:rsid w:val="007057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Marreiro</dc:creator>
  <cp:keywords/>
  <dc:description/>
  <cp:lastModifiedBy>Miguel Marreiro</cp:lastModifiedBy>
  <cp:revision>1</cp:revision>
  <dcterms:created xsi:type="dcterms:W3CDTF">2026-01-20T18:43:00Z</dcterms:created>
  <dcterms:modified xsi:type="dcterms:W3CDTF">2026-01-20T18:45:00Z</dcterms:modified>
</cp:coreProperties>
</file>