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55.200001pt;margin-top:47.731804pt;width:397.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6045111</wp:posOffset>
            </wp:positionH>
            <wp:positionV relativeFrom="paragraph">
              <wp:posOffset>-578692</wp:posOffset>
            </wp:positionV>
            <wp:extent cx="1332845" cy="8084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845" cy="80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</w:rPr>
        <w:t>Sample</w:t>
      </w:r>
      <w:r>
        <w:rPr>
          <w:color w:val="002060"/>
          <w:spacing w:val="-4"/>
        </w:rPr>
        <w:t> </w:t>
      </w:r>
      <w:r>
        <w:rPr>
          <w:color w:val="002060"/>
        </w:rPr>
        <w:t>DPIA</w:t>
      </w:r>
      <w:r>
        <w:rPr>
          <w:color w:val="002060"/>
          <w:spacing w:val="-4"/>
        </w:rPr>
        <w:t> </w:t>
      </w:r>
      <w:r>
        <w:rPr>
          <w:color w:val="002060"/>
        </w:rPr>
        <w:t>template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0"/>
        </w:rPr>
      </w:pPr>
    </w:p>
    <w:p>
      <w:pPr>
        <w:pStyle w:val="BodyText"/>
        <w:spacing w:line="276" w:lineRule="auto" w:before="101"/>
        <w:ind w:left="232" w:right="864"/>
      </w:pPr>
      <w:r>
        <w:rPr/>
        <w:t>This template is</w:t>
      </w:r>
      <w:r>
        <w:rPr>
          <w:spacing w:val="1"/>
        </w:rPr>
        <w:t> </w:t>
      </w:r>
      <w:r>
        <w:rPr/>
        <w:t>an example</w:t>
      </w:r>
      <w:r>
        <w:rPr>
          <w:spacing w:val="1"/>
        </w:rPr>
        <w:t> </w:t>
      </w:r>
      <w:r>
        <w:rPr/>
        <w:t>of how</w:t>
      </w:r>
      <w:r>
        <w:rPr>
          <w:spacing w:val="1"/>
        </w:rPr>
        <w:t> </w:t>
      </w:r>
      <w:r>
        <w:rPr/>
        <w:t>you can</w:t>
      </w:r>
      <w:r>
        <w:rPr>
          <w:spacing w:val="1"/>
        </w:rPr>
        <w:t> </w:t>
      </w:r>
      <w:r>
        <w:rPr/>
        <w:t>record your</w:t>
      </w:r>
      <w:r>
        <w:rPr>
          <w:spacing w:val="1"/>
        </w:rPr>
        <w:t> </w:t>
      </w:r>
      <w:r>
        <w:rPr/>
        <w:t>DPIA process and</w:t>
      </w:r>
      <w:r>
        <w:rPr>
          <w:spacing w:val="1"/>
        </w:rPr>
        <w:t> </w:t>
      </w:r>
      <w:r>
        <w:rPr/>
        <w:t>outcome. It follows the process set out in our DPIA guidance, and should be read</w:t>
      </w:r>
      <w:r>
        <w:rPr>
          <w:spacing w:val="1"/>
        </w:rPr>
        <w:t> </w:t>
      </w:r>
      <w:r>
        <w:rPr/>
        <w:t>alongside that guidance and the </w:t>
      </w:r>
      <w:r>
        <w:rPr>
          <w:color w:val="0000FF"/>
          <w:u w:val="single" w:color="0000FF"/>
        </w:rPr>
        <w:t>Criteria for an acceptable DPIA</w:t>
      </w:r>
      <w:r>
        <w:rPr>
          <w:color w:val="0000FF"/>
        </w:rPr>
        <w:t> </w:t>
      </w:r>
      <w:r>
        <w:rPr/>
        <w:t>set out in European</w:t>
      </w:r>
      <w:r>
        <w:rPr>
          <w:spacing w:val="-79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DPIAs.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3" w:lineRule="auto"/>
        <w:ind w:left="232" w:right="1059"/>
      </w:pPr>
      <w:r>
        <w:rPr/>
        <w:t>You should start to fill out the template at the start of any major project involving</w:t>
      </w:r>
      <w:r>
        <w:rPr>
          <w:spacing w:val="-78"/>
        </w:rPr>
        <w:t> </w:t>
      </w:r>
      <w:r>
        <w:rPr/>
        <w:t>the use of personal data, or if you are making a significant change to an existing</w:t>
      </w:r>
      <w:r>
        <w:rPr>
          <w:spacing w:val="1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back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plan.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shape style="position:absolute;margin-left:51.119999pt;margin-top:16.42268pt;width:499.95pt;height:23.05pt;mso-position-horizontal-relative:page;mso-position-vertical-relative:paragraph;z-index:-15728128;mso-wrap-distance-left:0;mso-wrap-distance-right:0" type="#_x0000_t202" filled="true" fillcolor="#002060" stroked="true" strokeweight=".48pt" strokecolor="#000000"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1: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Identify the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need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for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DPIA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50.880001pt;margin-top:51.680004pt;width:500.4pt;height:370.1pt;mso-position-horizontal-relative:page;mso-position-vertical-relative:paragraph;z-index:-15727616;mso-wrap-distance-left:0;mso-wrap-distance-right:0" coordorigin="1018,1034" coordsize="10008,7402">
            <v:shape style="position:absolute;left:1017;top:1033;width:10008;height:7402" coordorigin="1018,1034" coordsize="10008,7402" path="m11026,8426l11016,8426,1027,8426,1018,8426,1018,8435,1027,8435,11016,8435,11026,8435,11026,8426xm11026,1034l11016,1034,11016,1043,11016,2123,1027,2123,1027,1043,1027,1034,1018,1034,1018,1043,1018,2123,1018,2133,1018,8426,1027,8426,1027,2133,11016,2133,11016,8426,11026,8426,11026,2133,11026,2123,11026,1043,11026,1034xe" filled="true" fillcolor="#000000" stroked="false">
              <v:path arrowok="t"/>
              <v:fill type="solid"/>
            </v:shape>
            <v:shape style="position:absolute;left:1022;top:1038;width:9999;height:1090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119"/>
                      <w:ind w:left="105" w:right="794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Explain broadly what project aims to achieve and what type of processing it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involves. You may find it helpful to refer or link to other documents, such as a</w:t>
                    </w:r>
                    <w:r>
                      <w:rPr>
                        <w:spacing w:val="-7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project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proposal.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Summarise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why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you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identified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need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DPIA.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00" w:h="16840"/>
          <w:pgMar w:footer="1243" w:top="300" w:bottom="1440" w:left="900" w:right="180"/>
          <w:pgNumType w:start="1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499.95pt;height:23.05pt;mso-position-horizontal-relative:char;mso-position-vertical-relative:line" type="#_x0000_t202" filled="true" fillcolor="#002060" stroked="true" strokeweight=".48pt" strokecolor="#000000">
            <w10:anchorlock/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2: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Describe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the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processing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50.880001pt;margin-top:10.25pt;width:500.4pt;height:282pt;mso-position-horizontal-relative:page;mso-position-vertical-relative:paragraph;z-index:-15726080;mso-wrap-distance-left:0;mso-wrap-distance-right:0" coordorigin="1018,205" coordsize="10008,5640">
            <v:shape style="position:absolute;left:1017;top:205;width:10008;height:5640" coordorigin="1018,205" coordsize="10008,5640" path="m11026,1583l11016,1583,11016,5835,1027,5835,1027,1583,1018,1583,1018,5835,1018,5845,1027,5845,11016,5845,11026,5845,11026,5835,11026,1583xm11026,205l11016,205,11016,215,11016,1573,1027,1573,1027,215,1027,205,1018,205,1018,215,1018,1573,1018,1583,1027,1583,11016,1583,11026,1583,11026,1573,11026,215,11026,205xe" filled="true" fillcolor="#000000" stroked="false">
              <v:path arrowok="t"/>
              <v:fill type="solid"/>
            </v:shape>
            <v:shape style="position:absolute;left:1022;top:209;width:9999;height:1368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119"/>
                      <w:ind w:left="105" w:right="223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Describe the nature of the processing: </w:t>
                    </w:r>
                    <w:r>
                      <w:rPr>
                        <w:sz w:val="23"/>
                      </w:rPr>
                      <w:t>how will you collect, use, store and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delete data? What is the source of the data? Will you be sharing data with anyone?</w:t>
                    </w:r>
                    <w:r>
                      <w:rPr>
                        <w:spacing w:val="-7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You might find it useful to refer to a flow diagram or other way of describing data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flows.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What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types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processing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identified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as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likely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high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risk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-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involved?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0.880001pt;margin-top:306.847992pt;width:500.4pt;height:324.5pt;mso-position-horizontal-relative:page;mso-position-vertical-relative:paragraph;z-index:-15725568;mso-wrap-distance-left:0;mso-wrap-distance-right:0" coordorigin="1018,6137" coordsize="10008,6490">
            <v:shape style="position:absolute;left:1017;top:6136;width:10008;height:6490" coordorigin="1018,6137" coordsize="10008,6490" path="m11026,6137l11016,6137,11016,6147,11016,7505,11016,7515,11016,12617,1027,12617,1027,7515,11016,7515,11016,7505,1027,7505,1027,6147,1027,6137,1018,6137,1018,6147,1018,7505,1018,7515,1018,12617,1018,12627,1027,12627,11016,12627,11026,12627,11026,12617,11026,7515,11026,7505,11026,6147,11026,6137xe" filled="true" fillcolor="#000000" stroked="false">
              <v:path arrowok="t"/>
              <v:fill type="solid"/>
            </v:shape>
            <v:shape style="position:absolute;left:1022;top:6141;width:9999;height:1368" type="#_x0000_t202" filled="false" stroked="true" strokeweight=".48pt" strokecolor="#000000">
              <v:textbox inset="0,0,0,0">
                <w:txbxContent>
                  <w:p>
                    <w:pPr>
                      <w:spacing w:before="119"/>
                      <w:ind w:left="105" w:right="26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Describe the scope of the processing: </w:t>
                    </w:r>
                    <w:r>
                      <w:rPr>
                        <w:sz w:val="23"/>
                      </w:rPr>
                      <w:t>what is the nature of the data, and does</w:t>
                    </w:r>
                    <w:r>
                      <w:rPr>
                        <w:spacing w:val="-7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it include special category or criminal offence data? How much data will you be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collecting and using? How often? How long will you keep it? How many individuals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affected?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What geographical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area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does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it cover?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0" w:footer="1243" w:top="1440" w:bottom="1440" w:left="900" w:right="180"/>
        </w:sectPr>
      </w:pPr>
    </w:p>
    <w:p>
      <w:pPr>
        <w:pStyle w:val="BodyText"/>
        <w:spacing w:before="128"/>
        <w:ind w:left="232" w:right="808"/>
      </w:pPr>
      <w:r>
        <w:rPr/>
        <w:pict>
          <v:shape style="position:absolute;margin-left:50.880001pt;margin-top:71.999962pt;width:500.4pt;height:394.8pt;mso-position-horizontal-relative:page;mso-position-vertical-relative:page;z-index:-15887360" coordorigin="1018,1440" coordsize="10008,7896" path="m11026,1440l11016,1440,11016,1450,11016,3648,11016,3658,11016,9326,1027,9326,1027,3658,11016,3658,11016,3648,1027,3648,1027,1450,11016,1450,11016,1440,1027,1440,1018,1440,1018,1450,1018,3648,1018,3658,1018,9326,1018,9336,1027,9336,11016,9336,11026,9336,11026,9326,11026,3658,11026,3648,11026,1450,11026,144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Describe the context of the processing: </w:t>
      </w:r>
      <w:r>
        <w:rPr/>
        <w:t>what is the nature of your relationship</w:t>
      </w:r>
      <w:r>
        <w:rPr>
          <w:spacing w:val="1"/>
        </w:rPr>
        <w:t> </w:t>
      </w:r>
      <w:r>
        <w:rPr/>
        <w:t>with the individuals? How much control will they have? Would they expect you to</w:t>
      </w:r>
      <w:r>
        <w:rPr>
          <w:spacing w:val="1"/>
        </w:rPr>
        <w:t> </w:t>
      </w:r>
      <w:r>
        <w:rPr/>
        <w:t>use their data in this way? Do they include children or other vulnerable groups? Are</w:t>
      </w:r>
      <w:r>
        <w:rPr>
          <w:spacing w:val="-78"/>
        </w:rPr>
        <w:t> </w:t>
      </w:r>
      <w:r>
        <w:rPr/>
        <w:t>there prior concerns over this type of processing or security flaws? Is it novel in any</w:t>
      </w:r>
      <w:r>
        <w:rPr>
          <w:spacing w:val="-79"/>
        </w:rPr>
        <w:t> </w:t>
      </w:r>
      <w:r>
        <w:rPr/>
        <w:t>way? What is the current state of technology in this area? Are there any current</w:t>
      </w:r>
      <w:r>
        <w:rPr>
          <w:spacing w:val="1"/>
        </w:rPr>
        <w:t> </w:t>
      </w:r>
      <w:r>
        <w:rPr/>
        <w:t>issues of public concern that you should factor in? Are you signed up to any</w:t>
      </w:r>
      <w:r>
        <w:rPr>
          <w:spacing w:val="1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conduct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certification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(once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approved)?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group style="position:absolute;margin-left:50.880001pt;margin-top:13.505654pt;width:500.4pt;height:273.6pt;mso-position-horizontal-relative:page;mso-position-vertical-relative:paragraph;z-index:-15725056;mso-wrap-distance-left:0;mso-wrap-distance-right:0" coordorigin="1018,270" coordsize="10008,5472">
            <v:shape style="position:absolute;left:1017;top:270;width:10008;height:5472" coordorigin="1018,270" coordsize="10008,5472" path="m11026,270l11016,270,11016,280,11016,1355,11016,1365,11016,5733,1027,5733,1027,1365,11016,1365,11016,1355,1027,1355,1027,280,1027,270,1018,270,1018,280,1018,1355,1018,1365,1018,5733,1018,5742,1027,5742,11016,5742,11026,5742,11026,5733,11026,1365,11026,1355,11026,280,11026,270xe" filled="true" fillcolor="#000000" stroked="false">
              <v:path arrowok="t"/>
              <v:fill type="solid"/>
            </v:shape>
            <v:shape style="position:absolute;left:1022;top:274;width:9999;height:1085" type="#_x0000_t202" filled="false" stroked="true" strokeweight=".48pt" strokecolor="#000000">
              <v:textbox inset="0,0,0,0">
                <w:txbxContent>
                  <w:p>
                    <w:pPr>
                      <w:spacing w:before="119"/>
                      <w:ind w:left="105" w:right="103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Describe the purposes of the processing: </w:t>
                    </w:r>
                    <w:r>
                      <w:rPr>
                        <w:sz w:val="23"/>
                      </w:rPr>
                      <w:t>what do you want to achieve? What is</w:t>
                    </w:r>
                    <w:r>
                      <w:rPr>
                        <w:spacing w:val="-7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 intended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effect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individuals?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What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benefits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processing –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you,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more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broadly?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00" w:h="16840"/>
          <w:pgMar w:header="0" w:footer="1243" w:top="1440" w:bottom="1440" w:left="900" w:right="18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499.95pt;height:23.05pt;mso-position-horizontal-relative:char;mso-position-vertical-relative:line" type="#_x0000_t202" filled="true" fillcolor="#002060" stroked="true" strokeweight=".48pt" strokecolor="#000000">
            <w10:anchorlock/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3: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Consultation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process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50.880001pt;margin-top:10.25pt;width:500.4pt;height:270.5pt;mso-position-horizontal-relative:page;mso-position-vertical-relative:paragraph;z-index:-15723520;mso-wrap-distance-left:0;mso-wrap-distance-right:0" coordorigin="1018,205" coordsize="10008,5410">
            <v:shape style="position:absolute;left:1017;top:205;width:10008;height:5410" coordorigin="1018,205" coordsize="10008,5410" path="m11026,205l11016,205,11016,215,11016,1851,11016,1861,11016,5605,1027,5605,1027,1861,11016,1861,11016,1851,1027,1851,1027,215,1027,205,1018,205,1018,215,1018,1851,1018,1861,1018,5605,1018,5615,1027,5615,11016,5615,11026,5615,11026,5605,11026,1861,11026,1851,11026,215,11026,205xe" filled="true" fillcolor="#000000" stroked="false">
              <v:path arrowok="t"/>
              <v:fill type="solid"/>
            </v:shape>
            <v:shape style="position:absolute;left:1022;top:209;width:9999;height:1647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119"/>
                      <w:ind w:left="105" w:right="309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Consider how to consult with relevant stakeholders: </w:t>
                    </w:r>
                    <w:r>
                      <w:rPr>
                        <w:sz w:val="23"/>
                      </w:rPr>
                      <w:t>describe when and how</w:t>
                    </w:r>
                    <w:r>
                      <w:rPr>
                        <w:spacing w:val="-7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you will seek individuals’ views – or justify why it’s not appropriate to do so. Who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else do you need to involve within your organisation? Do you need to ask your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processors to assist? Do you plan to consult information security experts, or any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other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experts?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51.119999pt;margin-top:13.036679pt;width:499.95pt;height:23.05pt;mso-position-horizontal-relative:page;mso-position-vertical-relative:paragraph;z-index:-15723008;mso-wrap-distance-left:0;mso-wrap-distance-right:0" type="#_x0000_t202" filled="true" fillcolor="#002060" stroked="true" strokeweight=".48pt" strokecolor="#000000"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4: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Assess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necessity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and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proportionality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0"/>
        <w:ind w:left="232" w:right="875"/>
      </w:pPr>
      <w:r>
        <w:rPr/>
        <w:pict>
          <v:shape style="position:absolute;margin-left:50.880001pt;margin-top:-1.438265pt;width:500.4pt;height:307pt;mso-position-horizontal-relative:page;mso-position-vertical-relative:paragraph;z-index:-15885312" coordorigin="1018,-29" coordsize="10008,6140" path="m11026,-29l11016,-29,11016,-19,11016,2179,11016,2189,11016,6101,1027,6101,1027,2189,11016,2189,11016,2179,1027,2179,1027,-19,11016,-19,11016,-29,1027,-29,1018,-29,1018,-19,1018,2179,1018,2189,1018,6101,1018,6110,1027,6110,11016,6110,11026,6110,11026,6101,11026,2189,11026,2179,11026,-19,11026,-29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Describe compliance and proportionality measures, in particular: </w:t>
      </w:r>
      <w:r>
        <w:rPr/>
        <w:t>what is</w:t>
      </w:r>
      <w:r>
        <w:rPr>
          <w:spacing w:val="1"/>
        </w:rPr>
        <w:t> </w:t>
      </w:r>
      <w:r>
        <w:rPr/>
        <w:t>your lawful basis for processing? Does the processing actually achieve your</w:t>
      </w:r>
      <w:r>
        <w:rPr>
          <w:spacing w:val="1"/>
        </w:rPr>
        <w:t> </w:t>
      </w:r>
      <w:r>
        <w:rPr/>
        <w:t>purpose? Is there another way to achieve the same outcome? How will you prevent</w:t>
      </w:r>
      <w:r>
        <w:rPr>
          <w:spacing w:val="-78"/>
        </w:rPr>
        <w:t> </w:t>
      </w:r>
      <w:r>
        <w:rPr/>
        <w:t>function creep? How will you ensure data quality and data minimisation? What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individuals?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rights?</w:t>
      </w:r>
    </w:p>
    <w:p>
      <w:pPr>
        <w:pStyle w:val="BodyText"/>
        <w:spacing w:line="242" w:lineRule="auto"/>
        <w:ind w:left="232" w:right="1122"/>
      </w:pPr>
      <w:r>
        <w:rPr/>
        <w:t>What measures do you take to ensure processors comply? How do you safeguard</w:t>
      </w:r>
      <w:r>
        <w:rPr>
          <w:spacing w:val="-78"/>
        </w:rPr>
        <w:t> </w:t>
      </w:r>
      <w:r>
        <w:rPr/>
        <w:t>any</w:t>
      </w:r>
      <w:r>
        <w:rPr>
          <w:spacing w:val="-2"/>
        </w:rPr>
        <w:t> </w:t>
      </w:r>
      <w:r>
        <w:rPr/>
        <w:t>international transfers?</w:t>
      </w:r>
    </w:p>
    <w:p>
      <w:pPr>
        <w:spacing w:after="0" w:line="242" w:lineRule="auto"/>
        <w:sectPr>
          <w:pgSz w:w="11900" w:h="16840"/>
          <w:pgMar w:header="0" w:footer="1243" w:top="1440" w:bottom="1440" w:left="900" w:right="18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499.95pt;height:23.05pt;mso-position-horizontal-relative:char;mso-position-vertical-relative:line" type="#_x0000_t202" filled="true" fillcolor="#002060" stroked="true" strokeweight=".48pt" strokecolor="#000000">
            <w10:anchorlock/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5: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Identify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and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assess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risks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3"/>
        <w:gridCol w:w="1416"/>
        <w:gridCol w:w="1378"/>
        <w:gridCol w:w="1258"/>
      </w:tblGrid>
      <w:tr>
        <w:trPr>
          <w:trHeight w:val="1357" w:hRule="atLeast"/>
        </w:trPr>
        <w:tc>
          <w:tcPr>
            <w:tcW w:w="592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b/>
                <w:sz w:val="23"/>
              </w:rPr>
              <w:t>Describe source of risk and nature of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potential impact on individuals. </w:t>
            </w:r>
            <w:r>
              <w:rPr>
                <w:sz w:val="23"/>
              </w:rPr>
              <w:t>Include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associated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compliance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corporate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risks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necessary.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5"/>
              <w:ind w:right="119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harm</w:t>
            </w:r>
          </w:p>
        </w:tc>
        <w:tc>
          <w:tcPr>
            <w:tcW w:w="1378" w:type="dxa"/>
          </w:tcPr>
          <w:p>
            <w:pPr>
              <w:pStyle w:val="TableParagraph"/>
              <w:spacing w:before="115"/>
              <w:ind w:right="311"/>
              <w:rPr>
                <w:b/>
                <w:sz w:val="20"/>
              </w:rPr>
            </w:pPr>
            <w:r>
              <w:rPr>
                <w:b/>
                <w:sz w:val="20"/>
              </w:rPr>
              <w:t>Severity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harm</w:t>
            </w:r>
          </w:p>
        </w:tc>
        <w:tc>
          <w:tcPr>
            <w:tcW w:w="1258" w:type="dxa"/>
          </w:tcPr>
          <w:p>
            <w:pPr>
              <w:pStyle w:val="TableParagraph"/>
              <w:spacing w:before="115"/>
              <w:ind w:left="109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66"/>
                <w:sz w:val="20"/>
              </w:rPr>
              <w:t> </w:t>
            </w:r>
            <w:r>
              <w:rPr>
                <w:b/>
                <w:sz w:val="20"/>
              </w:rPr>
              <w:t>risk</w:t>
            </w:r>
          </w:p>
        </w:tc>
      </w:tr>
      <w:tr>
        <w:trPr>
          <w:trHeight w:val="11394" w:hRule="atLeast"/>
        </w:trPr>
        <w:tc>
          <w:tcPr>
            <w:tcW w:w="5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ind w:right="82"/>
              <w:rPr>
                <w:sz w:val="22"/>
              </w:rPr>
            </w:pPr>
            <w:r>
              <w:rPr>
                <w:sz w:val="22"/>
              </w:rPr>
              <w:t>Remote,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possible or</w:t>
            </w:r>
            <w:r>
              <w:rPr>
                <w:spacing w:val="-76"/>
                <w:sz w:val="22"/>
              </w:rPr>
              <w:t> </w:t>
            </w:r>
            <w:r>
              <w:rPr>
                <w:sz w:val="22"/>
              </w:rPr>
              <w:t>probable</w:t>
            </w:r>
          </w:p>
        </w:tc>
        <w:tc>
          <w:tcPr>
            <w:tcW w:w="1378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z w:val="22"/>
              </w:rPr>
              <w:t>Minimal,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significant</w:t>
            </w:r>
            <w:r>
              <w:rPr>
                <w:spacing w:val="-7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severe</w:t>
            </w:r>
          </w:p>
        </w:tc>
        <w:tc>
          <w:tcPr>
            <w:tcW w:w="1258" w:type="dxa"/>
          </w:tcPr>
          <w:p>
            <w:pPr>
              <w:pStyle w:val="TableParagraph"/>
              <w:ind w:left="109" w:right="223"/>
              <w:rPr>
                <w:sz w:val="22"/>
              </w:rPr>
            </w:pPr>
            <w:r>
              <w:rPr>
                <w:sz w:val="22"/>
              </w:rPr>
              <w:t>Low,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</w:r>
          </w:p>
        </w:tc>
      </w:tr>
    </w:tbl>
    <w:p>
      <w:pPr>
        <w:spacing w:after="0"/>
        <w:rPr>
          <w:sz w:val="22"/>
        </w:rPr>
        <w:sectPr>
          <w:pgSz w:w="11900" w:h="16840"/>
          <w:pgMar w:header="0" w:footer="1243" w:top="1440" w:bottom="1440" w:left="900" w:right="18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499.95pt;height:23.05pt;mso-position-horizontal-relative:char;mso-position-vertical-relative:line" type="#_x0000_t202" filled="true" fillcolor="#002060" stroked="true" strokeweight=".48pt" strokecolor="#000000">
            <w10:anchorlock/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6: Identify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measures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to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reduce risk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931"/>
        <w:gridCol w:w="1488"/>
        <w:gridCol w:w="1430"/>
        <w:gridCol w:w="1430"/>
      </w:tblGrid>
      <w:tr>
        <w:trPr>
          <w:trHeight w:val="796" w:hRule="atLeast"/>
        </w:trPr>
        <w:tc>
          <w:tcPr>
            <w:tcW w:w="9997" w:type="dxa"/>
            <w:gridSpan w:val="5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Identify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additional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measures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you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could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take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reduce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or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eliminate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risks</w:t>
            </w:r>
            <w:r>
              <w:rPr>
                <w:b/>
                <w:spacing w:val="-75"/>
                <w:sz w:val="23"/>
              </w:rPr>
              <w:t> </w:t>
            </w:r>
            <w:r>
              <w:rPr>
                <w:b/>
                <w:sz w:val="23"/>
              </w:rPr>
              <w:t>identified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as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medium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or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high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risk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in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step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5</w:t>
            </w:r>
          </w:p>
        </w:tc>
      </w:tr>
      <w:tr>
        <w:trPr>
          <w:trHeight w:val="801" w:hRule="atLeast"/>
        </w:trPr>
        <w:tc>
          <w:tcPr>
            <w:tcW w:w="1718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Risk</w:t>
            </w:r>
          </w:p>
        </w:tc>
        <w:tc>
          <w:tcPr>
            <w:tcW w:w="3931" w:type="dxa"/>
          </w:tcPr>
          <w:p>
            <w:pPr>
              <w:pStyle w:val="TableParagraph"/>
              <w:spacing w:line="242" w:lineRule="auto"/>
              <w:ind w:right="1142"/>
              <w:rPr>
                <w:b/>
                <w:sz w:val="23"/>
              </w:rPr>
            </w:pPr>
            <w:r>
              <w:rPr>
                <w:b/>
                <w:sz w:val="23"/>
              </w:rPr>
              <w:t>Options to reduce or</w:t>
            </w:r>
            <w:r>
              <w:rPr>
                <w:b/>
                <w:spacing w:val="-76"/>
                <w:sz w:val="23"/>
              </w:rPr>
              <w:t> </w:t>
            </w:r>
            <w:r>
              <w:rPr>
                <w:b/>
                <w:sz w:val="23"/>
              </w:rPr>
              <w:t>eliminate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risk</w:t>
            </w:r>
          </w:p>
        </w:tc>
        <w:tc>
          <w:tcPr>
            <w:tcW w:w="1488" w:type="dxa"/>
          </w:tcPr>
          <w:p>
            <w:pPr>
              <w:pStyle w:val="TableParagraph"/>
              <w:spacing w:line="242" w:lineRule="auto"/>
              <w:ind w:right="203"/>
              <w:rPr>
                <w:b/>
                <w:sz w:val="23"/>
              </w:rPr>
            </w:pPr>
            <w:r>
              <w:rPr>
                <w:b/>
                <w:sz w:val="23"/>
              </w:rPr>
              <w:t>Effect on</w:t>
            </w:r>
            <w:r>
              <w:rPr>
                <w:b/>
                <w:spacing w:val="-76"/>
                <w:sz w:val="23"/>
              </w:rPr>
              <w:t> </w:t>
            </w:r>
            <w:r>
              <w:rPr>
                <w:b/>
                <w:sz w:val="23"/>
              </w:rPr>
              <w:t>risk</w:t>
            </w:r>
          </w:p>
        </w:tc>
        <w:tc>
          <w:tcPr>
            <w:tcW w:w="1430" w:type="dxa"/>
          </w:tcPr>
          <w:p>
            <w:pPr>
              <w:pStyle w:val="TableParagraph"/>
              <w:spacing w:line="242" w:lineRule="auto"/>
              <w:ind w:right="193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Residual</w:t>
            </w:r>
            <w:r>
              <w:rPr>
                <w:b/>
                <w:spacing w:val="-76"/>
                <w:sz w:val="23"/>
              </w:rPr>
              <w:t> </w:t>
            </w:r>
            <w:r>
              <w:rPr>
                <w:b/>
                <w:sz w:val="23"/>
              </w:rPr>
              <w:t>risk</w:t>
            </w:r>
          </w:p>
        </w:tc>
        <w:tc>
          <w:tcPr>
            <w:tcW w:w="1430" w:type="dxa"/>
          </w:tcPr>
          <w:p>
            <w:pPr>
              <w:pStyle w:val="TableParagraph"/>
              <w:spacing w:line="242" w:lineRule="auto"/>
              <w:ind w:left="111" w:right="86"/>
              <w:rPr>
                <w:b/>
                <w:sz w:val="23"/>
              </w:rPr>
            </w:pPr>
            <w:r>
              <w:rPr>
                <w:b/>
                <w:sz w:val="23"/>
              </w:rPr>
              <w:t>Measure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1"/>
                <w:sz w:val="23"/>
              </w:rPr>
              <w:t>approved</w:t>
            </w:r>
          </w:p>
        </w:tc>
      </w:tr>
      <w:tr>
        <w:trPr>
          <w:trHeight w:val="10770" w:hRule="atLeast"/>
        </w:trPr>
        <w:tc>
          <w:tcPr>
            <w:tcW w:w="1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3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ind w:right="144"/>
              <w:rPr>
                <w:sz w:val="23"/>
              </w:rPr>
            </w:pPr>
            <w:r>
              <w:rPr>
                <w:spacing w:val="-1"/>
                <w:sz w:val="23"/>
              </w:rPr>
              <w:t>Eliminated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reduced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accepted</w:t>
            </w:r>
          </w:p>
        </w:tc>
        <w:tc>
          <w:tcPr>
            <w:tcW w:w="1430" w:type="dxa"/>
          </w:tcPr>
          <w:p>
            <w:pPr>
              <w:pStyle w:val="TableParagraph"/>
              <w:ind w:right="353"/>
              <w:rPr>
                <w:sz w:val="23"/>
              </w:rPr>
            </w:pPr>
            <w:r>
              <w:rPr>
                <w:sz w:val="23"/>
              </w:rPr>
              <w:t>Low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medium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high</w:t>
            </w:r>
          </w:p>
        </w:tc>
        <w:tc>
          <w:tcPr>
            <w:tcW w:w="1430" w:type="dxa"/>
          </w:tcPr>
          <w:p>
            <w:pPr>
              <w:pStyle w:val="TableParagraph"/>
              <w:ind w:left="111"/>
              <w:rPr>
                <w:sz w:val="23"/>
              </w:rPr>
            </w:pPr>
            <w:r>
              <w:rPr>
                <w:sz w:val="23"/>
              </w:rPr>
              <w:t>Yes/no</w:t>
            </w:r>
          </w:p>
        </w:tc>
      </w:tr>
    </w:tbl>
    <w:p>
      <w:pPr>
        <w:spacing w:after="0"/>
        <w:rPr>
          <w:sz w:val="23"/>
        </w:rPr>
        <w:sectPr>
          <w:pgSz w:w="11900" w:h="16840"/>
          <w:pgMar w:header="0" w:footer="1243" w:top="1440" w:bottom="1440" w:left="900" w:right="18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shape style="width:499.95pt;height:23.05pt;mso-position-horizontal-relative:char;mso-position-vertical-relative:line" type="#_x0000_t202" filled="true" fillcolor="#002060" stroked="true" strokeweight=".48pt" strokecolor="#000000">
            <w10:anchorlock/>
            <v:textbox inset="0,0,0,0">
              <w:txbxContent>
                <w:p>
                  <w:pPr>
                    <w:spacing w:before="25"/>
                    <w:ind w:left="105" w:right="0" w:firstLine="0"/>
                    <w:jc w:val="left"/>
                    <w:rPr>
                      <w:rFonts w:ascii="Georgia"/>
                      <w:sz w:val="36"/>
                    </w:rPr>
                  </w:pPr>
                  <w:r>
                    <w:rPr>
                      <w:rFonts w:ascii="Georgia"/>
                      <w:color w:val="FFFFFF"/>
                      <w:sz w:val="36"/>
                    </w:rPr>
                    <w:t>Step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7: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Sign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off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and</w:t>
                  </w:r>
                  <w:r>
                    <w:rPr>
                      <w:rFonts w:ascii="Georgia"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record</w:t>
                  </w:r>
                  <w:r>
                    <w:rPr>
                      <w:rFonts w:ascii="Georgia"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rFonts w:ascii="Georgia"/>
                      <w:color w:val="FFFFFF"/>
                      <w:sz w:val="36"/>
                    </w:rPr>
                    <w:t>outcomes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7"/>
        <w:gridCol w:w="3398"/>
        <w:gridCol w:w="3652"/>
      </w:tblGrid>
      <w:tr>
        <w:trPr>
          <w:trHeight w:val="517" w:hRule="atLeast"/>
        </w:trPr>
        <w:tc>
          <w:tcPr>
            <w:tcW w:w="2947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Item</w:t>
            </w:r>
          </w:p>
        </w:tc>
        <w:tc>
          <w:tcPr>
            <w:tcW w:w="3398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Name/date</w:t>
            </w:r>
          </w:p>
        </w:tc>
        <w:tc>
          <w:tcPr>
            <w:tcW w:w="3652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Notes</w:t>
            </w:r>
          </w:p>
        </w:tc>
      </w:tr>
      <w:tr>
        <w:trPr>
          <w:trHeight w:val="969" w:hRule="atLeast"/>
        </w:trPr>
        <w:tc>
          <w:tcPr>
            <w:tcW w:w="294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Measures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approved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by: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20"/>
              <w:ind w:right="674"/>
              <w:rPr>
                <w:sz w:val="20"/>
              </w:rPr>
            </w:pPr>
            <w:r>
              <w:rPr>
                <w:sz w:val="20"/>
              </w:rPr>
              <w:t>Integrate actions back into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project plan, with date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responsibility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completion</w:t>
            </w:r>
          </w:p>
        </w:tc>
      </w:tr>
      <w:tr>
        <w:trPr>
          <w:trHeight w:val="969" w:hRule="atLeast"/>
        </w:trPr>
        <w:tc>
          <w:tcPr>
            <w:tcW w:w="2947" w:type="dxa"/>
          </w:tcPr>
          <w:p>
            <w:pPr>
              <w:pStyle w:val="TableParagraph"/>
              <w:ind w:right="1219"/>
              <w:rPr>
                <w:sz w:val="23"/>
              </w:rPr>
            </w:pPr>
            <w:r>
              <w:rPr>
                <w:sz w:val="23"/>
              </w:rPr>
              <w:t>Residual risks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approved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by: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20"/>
              <w:ind w:right="116"/>
              <w:rPr>
                <w:sz w:val="20"/>
              </w:rPr>
            </w:pPr>
            <w:r>
              <w:rPr>
                <w:sz w:val="20"/>
              </w:rPr>
              <w:t>If accepting any residual high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risk, consult the ICO before going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ahead</w:t>
            </w:r>
          </w:p>
        </w:tc>
      </w:tr>
      <w:tr>
        <w:trPr>
          <w:trHeight w:val="969" w:hRule="atLeast"/>
        </w:trPr>
        <w:tc>
          <w:tcPr>
            <w:tcW w:w="294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DPO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advice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provided: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20"/>
              <w:ind w:right="144"/>
              <w:rPr>
                <w:sz w:val="20"/>
              </w:rPr>
            </w:pPr>
            <w:r>
              <w:rPr>
                <w:sz w:val="20"/>
              </w:rPr>
              <w:t>DPO should advise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compliance, step 6 measures and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proceed</w:t>
            </w:r>
          </w:p>
        </w:tc>
      </w:tr>
      <w:tr>
        <w:trPr>
          <w:trHeight w:val="2270" w:hRule="atLeast"/>
        </w:trPr>
        <w:tc>
          <w:tcPr>
            <w:tcW w:w="9997" w:type="dxa"/>
            <w:gridSpan w:val="3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Summary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DPO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advice:</w:t>
            </w:r>
          </w:p>
        </w:tc>
      </w:tr>
      <w:tr>
        <w:trPr>
          <w:trHeight w:val="796" w:hRule="atLeast"/>
        </w:trPr>
        <w:tc>
          <w:tcPr>
            <w:tcW w:w="2947" w:type="dxa"/>
          </w:tcPr>
          <w:p>
            <w:pPr>
              <w:pStyle w:val="TableParagraph"/>
              <w:ind w:right="381"/>
              <w:rPr>
                <w:sz w:val="23"/>
              </w:rPr>
            </w:pPr>
            <w:r>
              <w:rPr>
                <w:sz w:val="23"/>
              </w:rPr>
              <w:t>DPO advice accepted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or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overruled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by: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15"/>
              <w:ind w:right="459"/>
              <w:rPr>
                <w:sz w:val="20"/>
              </w:rPr>
            </w:pPr>
            <w:r>
              <w:rPr>
                <w:sz w:val="20"/>
              </w:rPr>
              <w:t>If overruled, you must explain</w:t>
            </w:r>
            <w:r>
              <w:rPr>
                <w:spacing w:val="-6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reasons</w:t>
            </w:r>
          </w:p>
        </w:tc>
      </w:tr>
      <w:tr>
        <w:trPr>
          <w:trHeight w:val="1986" w:hRule="atLeast"/>
        </w:trPr>
        <w:tc>
          <w:tcPr>
            <w:tcW w:w="9997" w:type="dxa"/>
            <w:gridSpan w:val="3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Comments:</w:t>
            </w:r>
          </w:p>
        </w:tc>
      </w:tr>
      <w:tr>
        <w:trPr>
          <w:trHeight w:val="969" w:hRule="atLeast"/>
        </w:trPr>
        <w:tc>
          <w:tcPr>
            <w:tcW w:w="2947" w:type="dxa"/>
          </w:tcPr>
          <w:p>
            <w:pPr>
              <w:pStyle w:val="TableParagraph"/>
              <w:ind w:right="124"/>
              <w:rPr>
                <w:sz w:val="23"/>
              </w:rPr>
            </w:pPr>
            <w:r>
              <w:rPr>
                <w:sz w:val="23"/>
              </w:rPr>
              <w:t>Consultation responses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reviewed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by: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15"/>
              <w:ind w:right="586"/>
              <w:rPr>
                <w:sz w:val="20"/>
              </w:rPr>
            </w:pPr>
            <w:r>
              <w:rPr>
                <w:sz w:val="20"/>
              </w:rPr>
              <w:t>If your decision departs from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individuals’ views, you must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reasons</w:t>
            </w:r>
          </w:p>
        </w:tc>
      </w:tr>
      <w:tr>
        <w:trPr>
          <w:trHeight w:val="1698" w:hRule="atLeast"/>
        </w:trPr>
        <w:tc>
          <w:tcPr>
            <w:tcW w:w="9997" w:type="dxa"/>
            <w:gridSpan w:val="3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Comments:</w:t>
            </w:r>
          </w:p>
        </w:tc>
      </w:tr>
      <w:tr>
        <w:trPr>
          <w:trHeight w:val="801" w:hRule="atLeast"/>
        </w:trPr>
        <w:tc>
          <w:tcPr>
            <w:tcW w:w="2947" w:type="dxa"/>
          </w:tcPr>
          <w:p>
            <w:pPr>
              <w:pStyle w:val="TableParagraph"/>
              <w:ind w:right="639"/>
              <w:rPr>
                <w:sz w:val="23"/>
              </w:rPr>
            </w:pPr>
            <w:r>
              <w:rPr>
                <w:sz w:val="23"/>
              </w:rPr>
              <w:t>This DPIA will kept</w:t>
            </w:r>
            <w:r>
              <w:rPr>
                <w:spacing w:val="-78"/>
                <w:sz w:val="23"/>
              </w:rPr>
              <w:t> </w:t>
            </w:r>
            <w:r>
              <w:rPr>
                <w:sz w:val="23"/>
              </w:rPr>
              <w:t>under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review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by:</w:t>
            </w:r>
          </w:p>
        </w:tc>
        <w:tc>
          <w:tcPr>
            <w:tcW w:w="33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</w:tcPr>
          <w:p>
            <w:pPr>
              <w:pStyle w:val="TableParagraph"/>
              <w:spacing w:before="120"/>
              <w:ind w:right="471"/>
              <w:rPr>
                <w:sz w:val="20"/>
              </w:rPr>
            </w:pPr>
            <w:r>
              <w:rPr>
                <w:sz w:val="20"/>
              </w:rPr>
              <w:t>The DPO should also review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ongoing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compliance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DPIA</w:t>
            </w:r>
          </w:p>
        </w:tc>
      </w:tr>
    </w:tbl>
    <w:sectPr>
      <w:pgSz w:w="11900" w:h="16840"/>
      <w:pgMar w:header="0" w:footer="1243" w:top="1440" w:bottom="1440" w:left="9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04pt;margin-top:768.865845pt;width:74.850pt;height:38.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line="240" w:lineRule="auto" w:before="21"/>
                  <w:ind w:left="20" w:right="14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DPIA template</w:t>
                </w:r>
                <w:r>
                  <w:rPr>
                    <w:spacing w:val="-68"/>
                    <w:sz w:val="20"/>
                  </w:rPr>
                  <w:t> </w:t>
                </w:r>
                <w:r>
                  <w:rPr>
                    <w:sz w:val="20"/>
                  </w:rPr>
                  <w:t>20180209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v0.3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432373pt;margin-top:793.105835pt;width:12.45pt;height:14.3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232"/>
    </w:pPr>
    <w:rPr>
      <w:rFonts w:ascii="Georgia" w:hAnsi="Georgia" w:eastAsia="Georgia" w:cs="Georgi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1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2022-06-22T10:05:55Z</dcterms:created>
  <dcterms:modified xsi:type="dcterms:W3CDTF">2022-06-22T10:05:55Z</dcterms:modified>
</cp:coreProperties>
</file>