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Curso Tkinter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Aula 02 Fundamento</w:t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nome Tkinter vem da expressão TK Interface onde “TK” é o nome da biblioteca e “Interface” é o que a biblioteca nos proporciona a fazer. O TKinter é uma ferramenta que vem em conjunto com o Python sendo ela nativa do mesmo.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palavra GUI aparecerá com uma certa frequência durante o curso. Ela significa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sz w:val="24"/>
          <w:szCs w:val="24"/>
          <w:rtl w:val="0"/>
        </w:rPr>
        <w:t xml:space="preserve">raphic </w:t>
      </w:r>
      <w:r w:rsidDel="00000000" w:rsidR="00000000" w:rsidRPr="00000000">
        <w:rPr>
          <w:b w:val="1"/>
          <w:sz w:val="24"/>
          <w:szCs w:val="24"/>
          <w:rtl w:val="0"/>
        </w:rPr>
        <w:t xml:space="preserve">U</w:t>
      </w:r>
      <w:r w:rsidDel="00000000" w:rsidR="00000000" w:rsidRPr="00000000">
        <w:rPr>
          <w:sz w:val="24"/>
          <w:szCs w:val="24"/>
          <w:rtl w:val="0"/>
        </w:rPr>
        <w:t xml:space="preserve">ser </w:t>
      </w:r>
      <w:r w:rsidDel="00000000" w:rsidR="00000000" w:rsidRPr="00000000">
        <w:rPr>
          <w:b w:val="1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nterface ou seja, Interface Gráfica de Usuário.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WIDGET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todo componente que compõe uma interface gráfica.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EX: Botões, botões de opção, campos de texto, janelas e rótulos de texto.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CONTAINER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um widget que pode conter outros widgets.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 container também está contido em outro container, salvo a janela principal.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WINDOW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um termo que possui significados diferentes em contextos diferentes. Em geral, se refere a uma área retangular em algum lugar na tela de exibição.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TOP-LEVEL WINDOW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Diz-se a uma janela independente e que normalmente está sendo exibida sob as demais.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FRAME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a unidade básica de organização de layout complexos.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CHILD-PARENT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o nome da relação entre um widget e seu container.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campo adicionado a uma janela é uma relação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parent-child</w:t>
      </w:r>
      <w:r w:rsidDel="00000000" w:rsidR="00000000" w:rsidRPr="00000000">
        <w:rPr>
          <w:sz w:val="24"/>
          <w:szCs w:val="24"/>
          <w:rtl w:val="0"/>
        </w:rPr>
        <w:t xml:space="preserve">, onde a janela é o </w:t>
      </w:r>
      <w:r w:rsidDel="00000000" w:rsidR="00000000" w:rsidRPr="00000000">
        <w:rPr>
          <w:sz w:val="24"/>
          <w:szCs w:val="24"/>
          <w:rtl w:val="0"/>
        </w:rPr>
        <w:t xml:space="preserve">parent e</w:t>
      </w:r>
      <w:r w:rsidDel="00000000" w:rsidR="00000000" w:rsidRPr="00000000">
        <w:rPr>
          <w:sz w:val="24"/>
          <w:szCs w:val="24"/>
          <w:rtl w:val="0"/>
        </w:rPr>
        <w:t xml:space="preserve"> o campo o child.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