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F4D13" w14:textId="77777777" w:rsidR="00EC69BA" w:rsidRPr="00F70CA2" w:rsidRDefault="00EC69BA" w:rsidP="00EC69BA">
      <w:pPr>
        <w:jc w:val="center"/>
        <w:rPr>
          <w:sz w:val="28"/>
          <w:szCs w:val="28"/>
          <w:lang w:val="es-ES"/>
        </w:rPr>
      </w:pPr>
      <w:r w:rsidRPr="00F70CA2">
        <w:rPr>
          <w:sz w:val="28"/>
          <w:szCs w:val="28"/>
          <w:lang w:val="es-ES"/>
        </w:rPr>
        <w:t>Metodología de Sistemas II</w:t>
      </w:r>
    </w:p>
    <w:p w14:paraId="0A1CAE5E" w14:textId="75995CDF" w:rsidR="00EC69BA" w:rsidRPr="00F70CA2" w:rsidRDefault="00EC69BA" w:rsidP="00EC69BA">
      <w:pPr>
        <w:jc w:val="center"/>
        <w:rPr>
          <w:sz w:val="28"/>
          <w:szCs w:val="28"/>
          <w:lang w:val="es-ES"/>
        </w:rPr>
      </w:pPr>
      <w:r w:rsidRPr="00F70CA2">
        <w:rPr>
          <w:sz w:val="28"/>
          <w:szCs w:val="28"/>
          <w:lang w:val="es-ES"/>
        </w:rPr>
        <w:t xml:space="preserve">Trabajo Práctico Individual: </w:t>
      </w:r>
      <w:proofErr w:type="spellStart"/>
      <w:r>
        <w:rPr>
          <w:sz w:val="28"/>
          <w:szCs w:val="28"/>
          <w:lang w:val="es-ES"/>
        </w:rPr>
        <w:t>Observer</w:t>
      </w:r>
      <w:proofErr w:type="spellEnd"/>
    </w:p>
    <w:p w14:paraId="095A052C" w14:textId="77777777" w:rsidR="00EC69BA" w:rsidRPr="00F70CA2" w:rsidRDefault="00EC69BA" w:rsidP="00EC69BA">
      <w:pPr>
        <w:jc w:val="center"/>
        <w:rPr>
          <w:sz w:val="28"/>
          <w:szCs w:val="28"/>
          <w:lang w:val="es-ES"/>
        </w:rPr>
      </w:pPr>
      <w:r w:rsidRPr="00F70CA2">
        <w:rPr>
          <w:sz w:val="28"/>
          <w:szCs w:val="28"/>
          <w:lang w:val="es-ES"/>
        </w:rPr>
        <w:t>Lenguaje: Java</w:t>
      </w:r>
    </w:p>
    <w:p w14:paraId="5D85253A" w14:textId="43C5CBE1" w:rsidR="00EC69BA" w:rsidRDefault="00910F10" w:rsidP="00EC69BA">
      <w:pPr>
        <w:pStyle w:val="Prrafodelista"/>
        <w:numPr>
          <w:ilvl w:val="0"/>
          <w:numId w:val="2"/>
        </w:num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AFDA20F" wp14:editId="57852921">
            <wp:simplePos x="0" y="0"/>
            <wp:positionH relativeFrom="margin">
              <wp:posOffset>-1270</wp:posOffset>
            </wp:positionH>
            <wp:positionV relativeFrom="paragraph">
              <wp:posOffset>151130</wp:posOffset>
            </wp:positionV>
            <wp:extent cx="6570980" cy="3346450"/>
            <wp:effectExtent l="0" t="0" r="1270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69BA" w:rsidRPr="004F3F2E">
        <w:t>UML</w:t>
      </w:r>
      <w:r>
        <w:t xml:space="preserve"> inicial</w:t>
      </w:r>
      <w:r w:rsidR="00EC69BA" w:rsidRPr="004F3F2E">
        <w:t>:</w:t>
      </w:r>
    </w:p>
    <w:p w14:paraId="4E1BF21F" w14:textId="230CF954" w:rsidR="00910F10" w:rsidRDefault="00910F10" w:rsidP="00910F10">
      <w:pPr>
        <w:pStyle w:val="Prrafodelista"/>
      </w:pPr>
    </w:p>
    <w:p w14:paraId="31F4D644" w14:textId="3076D373" w:rsidR="000B4D59" w:rsidRDefault="000B4D59" w:rsidP="005B238F">
      <w:pPr>
        <w:rPr>
          <w:b/>
          <w:bCs/>
        </w:rPr>
      </w:pPr>
    </w:p>
    <w:p w14:paraId="72F9162E" w14:textId="77777777" w:rsidR="00910F10" w:rsidRPr="00910F10" w:rsidRDefault="00910F10" w:rsidP="00910F10"/>
    <w:p w14:paraId="0C9DB9B9" w14:textId="77777777" w:rsidR="00910F10" w:rsidRPr="00910F10" w:rsidRDefault="00910F10" w:rsidP="00910F10"/>
    <w:p w14:paraId="57C85993" w14:textId="77777777" w:rsidR="00910F10" w:rsidRPr="00910F10" w:rsidRDefault="00910F10" w:rsidP="00910F10"/>
    <w:p w14:paraId="635E20D8" w14:textId="77777777" w:rsidR="00910F10" w:rsidRPr="00910F10" w:rsidRDefault="00910F10" w:rsidP="00910F10"/>
    <w:p w14:paraId="18BB228E" w14:textId="77777777" w:rsidR="00910F10" w:rsidRPr="00910F10" w:rsidRDefault="00910F10" w:rsidP="00910F10"/>
    <w:p w14:paraId="765FEE10" w14:textId="77777777" w:rsidR="00910F10" w:rsidRPr="00910F10" w:rsidRDefault="00910F10" w:rsidP="00910F10"/>
    <w:p w14:paraId="0D672780" w14:textId="77777777" w:rsidR="00910F10" w:rsidRPr="00910F10" w:rsidRDefault="00910F10" w:rsidP="00910F10"/>
    <w:p w14:paraId="76439804" w14:textId="77777777" w:rsidR="00910F10" w:rsidRPr="00910F10" w:rsidRDefault="00910F10" w:rsidP="00910F10"/>
    <w:p w14:paraId="1F4A7E04" w14:textId="77777777" w:rsidR="00910F10" w:rsidRPr="00910F10" w:rsidRDefault="00910F10" w:rsidP="00910F10"/>
    <w:p w14:paraId="7FBDED5B" w14:textId="77777777" w:rsidR="00910F10" w:rsidRPr="00910F10" w:rsidRDefault="00910F10" w:rsidP="00910F10"/>
    <w:p w14:paraId="16F1FF45" w14:textId="77777777" w:rsidR="00910F10" w:rsidRDefault="00910F10" w:rsidP="00910F10">
      <w:pPr>
        <w:rPr>
          <w:b/>
          <w:bCs/>
        </w:rPr>
      </w:pPr>
    </w:p>
    <w:p w14:paraId="4FCFB62C" w14:textId="4D70A213" w:rsidR="00910F10" w:rsidRDefault="00B76380" w:rsidP="00910F10">
      <w:pPr>
        <w:pStyle w:val="Prrafodelista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B2A88F2" wp14:editId="75069F78">
            <wp:simplePos x="0" y="0"/>
            <wp:positionH relativeFrom="column">
              <wp:posOffset>-102235</wp:posOffset>
            </wp:positionH>
            <wp:positionV relativeFrom="paragraph">
              <wp:posOffset>247015</wp:posOffset>
            </wp:positionV>
            <wp:extent cx="6570980" cy="2329180"/>
            <wp:effectExtent l="0" t="0" r="127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0F10" w:rsidRPr="00910F10">
        <w:t>UML refactorizado</w:t>
      </w:r>
      <w:r w:rsidR="00910F10">
        <w:t>:</w:t>
      </w:r>
    </w:p>
    <w:p w14:paraId="4F23D9E5" w14:textId="48FAFE2C" w:rsidR="00910F10" w:rsidRPr="00910F10" w:rsidRDefault="00910F10" w:rsidP="00910F10"/>
    <w:p w14:paraId="7B7A3542" w14:textId="77BE52BE" w:rsidR="00910F10" w:rsidRPr="00910F10" w:rsidRDefault="00910F10" w:rsidP="00910F10"/>
    <w:p w14:paraId="0E6E119A" w14:textId="77777777" w:rsidR="00910F10" w:rsidRPr="00910F10" w:rsidRDefault="00910F10" w:rsidP="00910F10"/>
    <w:p w14:paraId="0F59257C" w14:textId="4174CB37" w:rsidR="00910F10" w:rsidRPr="00910F10" w:rsidRDefault="00910F10" w:rsidP="00910F10"/>
    <w:p w14:paraId="11D382FC" w14:textId="1DE74C8E" w:rsidR="00910F10" w:rsidRPr="00910F10" w:rsidRDefault="00910F10" w:rsidP="00910F10"/>
    <w:p w14:paraId="1FF80F42" w14:textId="6D5CC28C" w:rsidR="00910F10" w:rsidRPr="00910F10" w:rsidRDefault="00910F10" w:rsidP="00910F10"/>
    <w:p w14:paraId="3ADE9273" w14:textId="1756CBB5" w:rsidR="00910F10" w:rsidRPr="00910F10" w:rsidRDefault="00910F10" w:rsidP="00910F10"/>
    <w:p w14:paraId="65DA3523" w14:textId="033E7BA0" w:rsidR="00910F10" w:rsidRPr="00910F10" w:rsidRDefault="00910F10" w:rsidP="00910F10"/>
    <w:p w14:paraId="3E239DF7" w14:textId="77777777" w:rsidR="00910F10" w:rsidRPr="00910F10" w:rsidRDefault="00910F10" w:rsidP="00910F10"/>
    <w:p w14:paraId="17C864ED" w14:textId="77777777" w:rsidR="00910F10" w:rsidRPr="00910F10" w:rsidRDefault="00910F10" w:rsidP="00910F10"/>
    <w:p w14:paraId="5E62D36B" w14:textId="77777777" w:rsidR="00910F10" w:rsidRDefault="00910F10" w:rsidP="00910F10"/>
    <w:p w14:paraId="27130A20" w14:textId="5C355FE6" w:rsidR="004D7C6F" w:rsidRPr="004D7C6F" w:rsidRDefault="004D7C6F" w:rsidP="00910F10">
      <w:r w:rsidRPr="004D7C6F">
        <w:lastRenderedPageBreak/>
        <w:t>Justificación del problema resuelto:</w:t>
      </w:r>
    </w:p>
    <w:p w14:paraId="3D48D483" w14:textId="33C7F5EC" w:rsidR="00910F10" w:rsidRDefault="004D7C6F" w:rsidP="00910F10">
      <w:r w:rsidRPr="004D7C6F">
        <w:t xml:space="preserve">El patrón </w:t>
      </w:r>
      <w:proofErr w:type="spellStart"/>
      <w:r w:rsidRPr="004D7C6F">
        <w:t>Observer</w:t>
      </w:r>
      <w:proofErr w:type="spellEnd"/>
      <w:r w:rsidRPr="004D7C6F">
        <w:t xml:space="preserve"> eliminó el acoplamiento rígido entre el </w:t>
      </w:r>
      <w:proofErr w:type="spellStart"/>
      <w:r w:rsidRPr="004D7C6F">
        <w:t>InventoryManager</w:t>
      </w:r>
      <w:proofErr w:type="spellEnd"/>
      <w:r w:rsidRPr="004D7C6F">
        <w:t xml:space="preserve"> y los servicios de notificación concretos. Al delegar la comunicación a través de una interfaz común (</w:t>
      </w:r>
      <w:proofErr w:type="spellStart"/>
      <w:r w:rsidRPr="004D7C6F">
        <w:t>StockObserver</w:t>
      </w:r>
      <w:proofErr w:type="spellEnd"/>
      <w:r w:rsidRPr="004D7C6F">
        <w:t xml:space="preserve">) y una lista dinámica de suscriptores, el manager dejó de conocer los detalles de implementación de cada servicio. Esto permite incorporar nuevas funcionalidades (como notificaciones </w:t>
      </w:r>
      <w:proofErr w:type="spellStart"/>
      <w:r w:rsidRPr="004D7C6F">
        <w:t>push</w:t>
      </w:r>
      <w:proofErr w:type="spellEnd"/>
      <w:r w:rsidRPr="004D7C6F">
        <w:t>) o aislar errores de ejecución individuales sin modificar ni descomponer la lógica central del inventario</w:t>
      </w:r>
      <w:r>
        <w:t>.</w:t>
      </w:r>
    </w:p>
    <w:p w14:paraId="0E6111C8" w14:textId="76E9E2C3" w:rsidR="00B76380" w:rsidRPr="00910F10" w:rsidRDefault="00B76380" w:rsidP="00910F10"/>
    <w:sectPr w:rsidR="00B76380" w:rsidRPr="00910F10" w:rsidSect="00816A4F">
      <w:headerReference w:type="default" r:id="rId9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84FBF" w14:textId="77777777" w:rsidR="00081BF3" w:rsidRDefault="00081BF3" w:rsidP="00816A4F">
      <w:pPr>
        <w:spacing w:after="0" w:line="240" w:lineRule="auto"/>
      </w:pPr>
      <w:r>
        <w:separator/>
      </w:r>
    </w:p>
  </w:endnote>
  <w:endnote w:type="continuationSeparator" w:id="0">
    <w:p w14:paraId="637129BC" w14:textId="77777777" w:rsidR="00081BF3" w:rsidRDefault="00081BF3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panose1 w:val="0204050305040603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5B438" w14:textId="77777777" w:rsidR="00081BF3" w:rsidRDefault="00081BF3" w:rsidP="00816A4F">
      <w:pPr>
        <w:spacing w:after="0" w:line="240" w:lineRule="auto"/>
      </w:pPr>
      <w:r>
        <w:separator/>
      </w:r>
    </w:p>
  </w:footnote>
  <w:footnote w:type="continuationSeparator" w:id="0">
    <w:p w14:paraId="576B5DBB" w14:textId="77777777" w:rsidR="00081BF3" w:rsidRDefault="00081BF3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6BD3FFB"/>
    <w:multiLevelType w:val="hybridMultilevel"/>
    <w:tmpl w:val="86FAA4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096918">
    <w:abstractNumId w:val="0"/>
  </w:num>
  <w:num w:numId="2" w16cid:durableId="204292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1352A"/>
    <w:rsid w:val="000455F7"/>
    <w:rsid w:val="00081BF3"/>
    <w:rsid w:val="000B4D59"/>
    <w:rsid w:val="001467EA"/>
    <w:rsid w:val="001612B3"/>
    <w:rsid w:val="0021174A"/>
    <w:rsid w:val="00215F91"/>
    <w:rsid w:val="00235DFA"/>
    <w:rsid w:val="002C04AA"/>
    <w:rsid w:val="002D29F3"/>
    <w:rsid w:val="003054A6"/>
    <w:rsid w:val="00324F08"/>
    <w:rsid w:val="00353D59"/>
    <w:rsid w:val="004A2B6F"/>
    <w:rsid w:val="004A4EAF"/>
    <w:rsid w:val="004D7C6F"/>
    <w:rsid w:val="0050642C"/>
    <w:rsid w:val="005B238F"/>
    <w:rsid w:val="005F08A0"/>
    <w:rsid w:val="006561D7"/>
    <w:rsid w:val="006D6586"/>
    <w:rsid w:val="007C0F42"/>
    <w:rsid w:val="00800A09"/>
    <w:rsid w:val="00816A4F"/>
    <w:rsid w:val="00910F10"/>
    <w:rsid w:val="009216A0"/>
    <w:rsid w:val="00985982"/>
    <w:rsid w:val="009C3F2E"/>
    <w:rsid w:val="00A27DDE"/>
    <w:rsid w:val="00B76380"/>
    <w:rsid w:val="00BB32D4"/>
    <w:rsid w:val="00C7284A"/>
    <w:rsid w:val="00C91BEA"/>
    <w:rsid w:val="00D652DF"/>
    <w:rsid w:val="00DB0301"/>
    <w:rsid w:val="00DB297C"/>
    <w:rsid w:val="00E62297"/>
    <w:rsid w:val="00E6535E"/>
    <w:rsid w:val="00EB3D30"/>
    <w:rsid w:val="00EC69BA"/>
    <w:rsid w:val="00F7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EC69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102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2</cp:revision>
  <cp:lastPrinted>2026-09-24T19:11:00Z</cp:lastPrinted>
  <dcterms:created xsi:type="dcterms:W3CDTF">2026-09-24T19:15:00Z</dcterms:created>
  <dcterms:modified xsi:type="dcterms:W3CDTF">2026-09-24T19:15:00Z</dcterms:modified>
</cp:coreProperties>
</file>