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3653F" w14:textId="14923635" w:rsidR="00B06141" w:rsidRPr="00B06141" w:rsidRDefault="00B06141" w:rsidP="00B06141">
      <w:pPr>
        <w:jc w:val="center"/>
        <w:rPr>
          <w:b/>
          <w:bCs/>
          <w:sz w:val="28"/>
          <w:szCs w:val="28"/>
          <w:u w:val="single"/>
        </w:rPr>
      </w:pPr>
      <w:r w:rsidRPr="00B06141">
        <w:rPr>
          <w:b/>
          <w:bCs/>
          <w:sz w:val="28"/>
          <w:szCs w:val="28"/>
          <w:u w:val="single"/>
        </w:rPr>
        <w:t>METODOLOGIA DE SISTEMAS</w:t>
      </w:r>
    </w:p>
    <w:p w14:paraId="31F4D644" w14:textId="63D94EF9" w:rsidR="000B4D59" w:rsidRDefault="00B06141" w:rsidP="00B06141">
      <w:pPr>
        <w:jc w:val="center"/>
        <w:rPr>
          <w:sz w:val="24"/>
          <w:szCs w:val="24"/>
        </w:rPr>
      </w:pPr>
      <w:r w:rsidRPr="00B06141">
        <w:rPr>
          <w:b/>
          <w:bCs/>
          <w:sz w:val="24"/>
          <w:szCs w:val="24"/>
          <w:u w:val="single"/>
        </w:rPr>
        <w:t xml:space="preserve">Trabajo Práctico </w:t>
      </w:r>
      <w:proofErr w:type="gramStart"/>
      <w:r w:rsidRPr="00B06141">
        <w:rPr>
          <w:b/>
          <w:bCs/>
          <w:sz w:val="24"/>
          <w:szCs w:val="24"/>
          <w:u w:val="single"/>
        </w:rPr>
        <w:t>7 :</w:t>
      </w:r>
      <w:proofErr w:type="gramEnd"/>
      <w:r w:rsidRPr="00B06141">
        <w:rPr>
          <w:b/>
          <w:bCs/>
          <w:sz w:val="24"/>
          <w:szCs w:val="24"/>
          <w:u w:val="single"/>
        </w:rPr>
        <w:t xml:space="preserve"> Fundamentos y Técnicas de Diseño de Pruebas</w:t>
      </w:r>
    </w:p>
    <w:p w14:paraId="4BC799A4" w14:textId="77777777" w:rsidR="00B06141" w:rsidRPr="00B06141" w:rsidRDefault="00B06141" w:rsidP="00B06141">
      <w:pPr>
        <w:autoSpaceDE w:val="0"/>
        <w:autoSpaceDN w:val="0"/>
        <w:adjustRightInd w:val="0"/>
        <w:spacing w:after="0" w:line="240" w:lineRule="auto"/>
        <w:rPr>
          <w:rFonts w:ascii="Arial" w:hAnsi="Arial" w:cs="Arial"/>
          <w:color w:val="000000"/>
          <w:sz w:val="24"/>
          <w:szCs w:val="24"/>
          <w:lang w:val="es-ES"/>
        </w:rPr>
      </w:pPr>
    </w:p>
    <w:p w14:paraId="435E09C3" w14:textId="77777777" w:rsidR="00B06141" w:rsidRPr="00B06141" w:rsidRDefault="00B06141" w:rsidP="00B06141">
      <w:pPr>
        <w:autoSpaceDE w:val="0"/>
        <w:autoSpaceDN w:val="0"/>
        <w:adjustRightInd w:val="0"/>
        <w:spacing w:after="0" w:line="240" w:lineRule="auto"/>
        <w:rPr>
          <w:rFonts w:ascii="Arial" w:hAnsi="Arial" w:cs="Arial"/>
          <w:sz w:val="24"/>
          <w:szCs w:val="24"/>
          <w:lang w:val="es-ES"/>
        </w:rPr>
      </w:pPr>
    </w:p>
    <w:p w14:paraId="09A947DF" w14:textId="77777777" w:rsidR="00B06141" w:rsidRPr="00B06141" w:rsidRDefault="00B06141" w:rsidP="00B06141">
      <w:r w:rsidRPr="00B06141">
        <w:t xml:space="preserve"> Parte 1: Fundamentos y Mentalidad del </w:t>
      </w:r>
      <w:proofErr w:type="spellStart"/>
      <w:r w:rsidRPr="00B06141">
        <w:t>Tester</w:t>
      </w:r>
      <w:proofErr w:type="spellEnd"/>
      <w:r w:rsidRPr="00B06141">
        <w:t xml:space="preserve"> </w:t>
      </w:r>
    </w:p>
    <w:p w14:paraId="3E36FB2C" w14:textId="7D29ED5B" w:rsidR="00B06141" w:rsidRDefault="00B06141" w:rsidP="00B06141">
      <w:r w:rsidRPr="00B06141">
        <w:t xml:space="preserve">1. Defina qué es el </w:t>
      </w:r>
      <w:proofErr w:type="spellStart"/>
      <w:r w:rsidRPr="00B06141">
        <w:t>Testing</w:t>
      </w:r>
      <w:proofErr w:type="spellEnd"/>
      <w:r w:rsidRPr="00B06141">
        <w:t xml:space="preserve"> de Software y explique la metáfora del "Costo Exponencial de un Defecto". ¿Por qué se considera una inversión y no un gasto? </w:t>
      </w:r>
    </w:p>
    <w:p w14:paraId="77DA5EE3" w14:textId="77777777" w:rsidR="00B06141" w:rsidRPr="00B06141" w:rsidRDefault="00B06141" w:rsidP="00B06141">
      <w:r w:rsidRPr="00B06141">
        <w:t xml:space="preserve">El </w:t>
      </w:r>
      <w:proofErr w:type="spellStart"/>
      <w:r w:rsidRPr="00B06141">
        <w:t>Testing</w:t>
      </w:r>
      <w:proofErr w:type="spellEnd"/>
      <w:r w:rsidRPr="00B06141">
        <w:t xml:space="preserve"> de Software es el proceso de evaluar un sistema o sus componentes para verificar que cumplan con los requisitos especificados y funcionen correctamente. Su objetivo principal es medir la calidad del producto, reducir riesgos y confirmar que el software desarrollado satisface las necesidades del cliente. </w:t>
      </w:r>
    </w:p>
    <w:p w14:paraId="0F772580" w14:textId="7E744C08" w:rsidR="00B06141" w:rsidRDefault="00B06141" w:rsidP="00B06141">
      <w:r>
        <w:t>E</w:t>
      </w:r>
      <w:r w:rsidRPr="00B06141">
        <w:t>l Costo Exponencial de un Defecto indica que cuanto más tarde se detecta un error, más costoso resulta corregirlo. Un defecto encontrado durante la etapa de requisitos puede solucionarse fácilmente, mientras que si se descubre cuando el sistema ya está en producción puede generar pérdidas económicas, problemas operativos y daños a la reputación de la empresa.</w:t>
      </w:r>
    </w:p>
    <w:p w14:paraId="4E95CAD6" w14:textId="2374BEFE" w:rsidR="00B06141" w:rsidRPr="00B06141" w:rsidRDefault="00B06141" w:rsidP="00B06141">
      <w:r>
        <w:t xml:space="preserve">Por este motivo, el </w:t>
      </w:r>
      <w:proofErr w:type="spellStart"/>
      <w:r>
        <w:t>testing</w:t>
      </w:r>
      <w:proofErr w:type="spellEnd"/>
      <w:r>
        <w:t xml:space="preserve"> se considera una </w:t>
      </w:r>
      <w:r w:rsidRPr="00B06141">
        <w:rPr>
          <w:rStyle w:val="Textoennegrita"/>
          <w:b w:val="0"/>
          <w:bCs w:val="0"/>
        </w:rPr>
        <w:t>inversión</w:t>
      </w:r>
      <w:r>
        <w:t xml:space="preserve"> y no un gasto, ya que permite detectar problemas tempranamente y evitar costos mucho mayores en etapas posteriores del proyecto.</w:t>
      </w:r>
    </w:p>
    <w:p w14:paraId="4C83CA6A" w14:textId="77777777" w:rsidR="00B06141" w:rsidRPr="00B06141" w:rsidRDefault="00B06141" w:rsidP="00B06141"/>
    <w:p w14:paraId="5E4E938F" w14:textId="77777777" w:rsidR="00B06141" w:rsidRPr="00B06141" w:rsidRDefault="00B06141" w:rsidP="00B06141">
      <w:r w:rsidRPr="00B06141">
        <w:t xml:space="preserve">2. Explique la "Mentalidad del </w:t>
      </w:r>
      <w:proofErr w:type="spellStart"/>
      <w:r w:rsidRPr="00B06141">
        <w:t>Tester</w:t>
      </w:r>
      <w:proofErr w:type="spellEnd"/>
      <w:r w:rsidRPr="00B06141">
        <w:t xml:space="preserve">". Utilizando el ejemplo de un formulario de </w:t>
      </w:r>
      <w:proofErr w:type="spellStart"/>
      <w:r w:rsidRPr="00B06141">
        <w:t>login</w:t>
      </w:r>
      <w:proofErr w:type="spellEnd"/>
      <w:r w:rsidRPr="00B06141">
        <w:t xml:space="preserve">, describa 3 preguntas (del tipo "¿Qué pasa si...?") que haría un </w:t>
      </w:r>
      <w:proofErr w:type="spellStart"/>
      <w:r w:rsidRPr="00B06141">
        <w:t>tester</w:t>
      </w:r>
      <w:proofErr w:type="spellEnd"/>
      <w:r w:rsidRPr="00B06141">
        <w:t xml:space="preserve"> y que un desarrollador podría pasar por alto. </w:t>
      </w:r>
    </w:p>
    <w:p w14:paraId="4809B5A1" w14:textId="77777777" w:rsidR="009A7D4C" w:rsidRPr="009A7D4C" w:rsidRDefault="009A7D4C" w:rsidP="009A7D4C">
      <w:r w:rsidRPr="009A7D4C">
        <w:t xml:space="preserve">La mentalidad del </w:t>
      </w:r>
      <w:proofErr w:type="spellStart"/>
      <w:r w:rsidRPr="009A7D4C">
        <w:t>tester</w:t>
      </w:r>
      <w:proofErr w:type="spellEnd"/>
      <w:r w:rsidRPr="009A7D4C">
        <w:t xml:space="preserve"> es investigativa y está basada en la curiosidad disciplinada. Mientras que el desarrollador busca demostrar que el sistema funciona correctamente, el </w:t>
      </w:r>
      <w:proofErr w:type="spellStart"/>
      <w:r w:rsidRPr="009A7D4C">
        <w:t>tester</w:t>
      </w:r>
      <w:proofErr w:type="spellEnd"/>
      <w:r w:rsidRPr="009A7D4C">
        <w:t xml:space="preserve"> intenta descubrir situaciones en las que podría fallar. </w:t>
      </w:r>
    </w:p>
    <w:p w14:paraId="3789AFCA" w14:textId="77777777" w:rsidR="009A7D4C" w:rsidRPr="009A7D4C" w:rsidRDefault="009A7D4C" w:rsidP="009A7D4C">
      <w:r w:rsidRPr="009A7D4C">
        <w:t xml:space="preserve">Tomando como ejemplo un formulario de </w:t>
      </w:r>
      <w:proofErr w:type="spellStart"/>
      <w:r w:rsidRPr="009A7D4C">
        <w:t>login</w:t>
      </w:r>
      <w:proofErr w:type="spellEnd"/>
      <w:r w:rsidRPr="009A7D4C">
        <w:t xml:space="preserve">, algunas preguntas que podría realizar un </w:t>
      </w:r>
      <w:proofErr w:type="spellStart"/>
      <w:r w:rsidRPr="009A7D4C">
        <w:t>tester</w:t>
      </w:r>
      <w:proofErr w:type="spellEnd"/>
      <w:r w:rsidRPr="009A7D4C">
        <w:t xml:space="preserve"> son:</w:t>
      </w:r>
    </w:p>
    <w:p w14:paraId="3829AB1B" w14:textId="77777777" w:rsidR="009A7D4C" w:rsidRPr="009A7D4C" w:rsidRDefault="009A7D4C" w:rsidP="009A7D4C">
      <w:pPr>
        <w:pStyle w:val="Prrafodelista"/>
        <w:numPr>
          <w:ilvl w:val="0"/>
          <w:numId w:val="3"/>
        </w:numPr>
      </w:pPr>
      <w:r w:rsidRPr="009A7D4C">
        <w:t xml:space="preserve">¿Qué pasa si el usuario intenta iniciar sesión dejando vacíos los campos de usuario y contraseña? </w:t>
      </w:r>
    </w:p>
    <w:p w14:paraId="3195F2AB" w14:textId="77777777" w:rsidR="009A7D4C" w:rsidRPr="009A7D4C" w:rsidRDefault="009A7D4C" w:rsidP="009A7D4C">
      <w:pPr>
        <w:pStyle w:val="Prrafodelista"/>
        <w:numPr>
          <w:ilvl w:val="0"/>
          <w:numId w:val="3"/>
        </w:numPr>
      </w:pPr>
      <w:r w:rsidRPr="009A7D4C">
        <w:t xml:space="preserve">¿Qué pasa si el usuario ingresa caracteres especiales o emojis en el campo de usuario? </w:t>
      </w:r>
    </w:p>
    <w:p w14:paraId="608B4503" w14:textId="77777777" w:rsidR="009A7D4C" w:rsidRPr="009A7D4C" w:rsidRDefault="009A7D4C" w:rsidP="009A7D4C">
      <w:pPr>
        <w:pStyle w:val="Prrafodelista"/>
        <w:numPr>
          <w:ilvl w:val="0"/>
          <w:numId w:val="3"/>
        </w:numPr>
      </w:pPr>
      <w:r w:rsidRPr="009A7D4C">
        <w:t xml:space="preserve">¿Qué pasa si presiona el botón "Iniciar Sesión" varias veces seguidas muy rápidamente? </w:t>
      </w:r>
    </w:p>
    <w:p w14:paraId="59E37B73" w14:textId="77777777" w:rsidR="009A7D4C" w:rsidRPr="009A7D4C" w:rsidRDefault="009A7D4C" w:rsidP="009A7D4C">
      <w:r w:rsidRPr="009A7D4C">
        <w:t>Estas situaciones permiten detectar errores que podrían no aparecer durante las pruebas habituales realizadas por el desarrollador.</w:t>
      </w:r>
    </w:p>
    <w:p w14:paraId="7523D616" w14:textId="1130E265" w:rsidR="00B06141" w:rsidRDefault="00B06141" w:rsidP="00B06141"/>
    <w:p w14:paraId="37EB2627" w14:textId="77777777" w:rsidR="008636F8" w:rsidRDefault="008636F8" w:rsidP="00B06141"/>
    <w:p w14:paraId="11D356D8" w14:textId="77777777" w:rsidR="008636F8" w:rsidRDefault="008636F8" w:rsidP="00B06141"/>
    <w:p w14:paraId="5C2F1551" w14:textId="77777777" w:rsidR="008636F8" w:rsidRDefault="008636F8" w:rsidP="00B06141"/>
    <w:p w14:paraId="771A6968" w14:textId="77777777" w:rsidR="008636F8" w:rsidRDefault="008636F8" w:rsidP="00B06141"/>
    <w:p w14:paraId="0C13F162" w14:textId="77777777" w:rsidR="008636F8" w:rsidRDefault="008636F8" w:rsidP="00B06141"/>
    <w:p w14:paraId="0B71BC9A" w14:textId="77777777" w:rsidR="008636F8" w:rsidRDefault="008636F8" w:rsidP="00B06141"/>
    <w:p w14:paraId="72F8D6E0" w14:textId="74200521" w:rsidR="00B06141" w:rsidRDefault="00B06141" w:rsidP="00B06141">
      <w:r w:rsidRPr="00B06141">
        <w:lastRenderedPageBreak/>
        <w:t xml:space="preserve">3. Contraste los tres enfoques fundamentales: </w:t>
      </w:r>
    </w:p>
    <w:p w14:paraId="077FC738" w14:textId="7AD90745" w:rsidR="00B06141" w:rsidRPr="00B06141" w:rsidRDefault="00B06141" w:rsidP="00B06141">
      <w:pPr>
        <w:ind w:firstLine="708"/>
      </w:pPr>
      <w:r w:rsidRPr="00B06141">
        <w:t xml:space="preserve">○ Pruebas de Caja Negra </w:t>
      </w:r>
    </w:p>
    <w:p w14:paraId="4C0A62E5" w14:textId="77777777" w:rsidR="00B06141" w:rsidRPr="00B06141" w:rsidRDefault="00B06141" w:rsidP="00B06141">
      <w:pPr>
        <w:ind w:left="708"/>
      </w:pPr>
      <w:r w:rsidRPr="00B06141">
        <w:t xml:space="preserve">○ Pruebas de Caja Blanca </w:t>
      </w:r>
    </w:p>
    <w:p w14:paraId="4580C3D5" w14:textId="77777777" w:rsidR="00B06141" w:rsidRPr="00B06141" w:rsidRDefault="00B06141" w:rsidP="00B06141">
      <w:pPr>
        <w:ind w:left="708"/>
      </w:pPr>
      <w:r w:rsidRPr="00B06141">
        <w:t xml:space="preserve">○ Pruebas de Caja Gris </w:t>
      </w:r>
    </w:p>
    <w:p w14:paraId="77E597A5" w14:textId="77777777" w:rsidR="00B06141" w:rsidRPr="00B06141" w:rsidRDefault="00B06141" w:rsidP="00B06141">
      <w:pPr>
        <w:ind w:left="708"/>
      </w:pPr>
      <w:r w:rsidRPr="00B06141">
        <w:t xml:space="preserve">○ Para cada uno, defina su objetivo y dé un ejemplo de una prueba que solo se podría hacer con ese enfoque.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3653"/>
        <w:gridCol w:w="5667"/>
      </w:tblGrid>
      <w:tr w:rsidR="008636F8" w:rsidRPr="008636F8" w14:paraId="54C11B2D" w14:textId="77777777" w:rsidTr="008636F8">
        <w:trPr>
          <w:tblHeader/>
          <w:tblCellSpacing w:w="15" w:type="dxa"/>
        </w:trPr>
        <w:tc>
          <w:tcPr>
            <w:tcW w:w="0" w:type="auto"/>
            <w:vAlign w:val="center"/>
            <w:hideMark/>
          </w:tcPr>
          <w:p w14:paraId="3026FB0D" w14:textId="77777777" w:rsidR="008636F8" w:rsidRPr="008636F8" w:rsidRDefault="008636F8" w:rsidP="008636F8">
            <w:pPr>
              <w:spacing w:after="0" w:line="240" w:lineRule="auto"/>
              <w:jc w:val="center"/>
              <w:rPr>
                <w:rFonts w:eastAsia="Times New Roman" w:cstheme="minorHAnsi"/>
                <w:b/>
                <w:bCs/>
                <w:sz w:val="24"/>
                <w:szCs w:val="24"/>
                <w:lang w:val="es-ES" w:eastAsia="es-ES"/>
              </w:rPr>
            </w:pPr>
            <w:r w:rsidRPr="008636F8">
              <w:rPr>
                <w:rFonts w:eastAsia="Times New Roman" w:cstheme="minorHAnsi"/>
                <w:b/>
                <w:bCs/>
                <w:sz w:val="24"/>
                <w:szCs w:val="24"/>
                <w:lang w:val="es-ES" w:eastAsia="es-ES"/>
              </w:rPr>
              <w:t>Enfoque</w:t>
            </w:r>
          </w:p>
        </w:tc>
        <w:tc>
          <w:tcPr>
            <w:tcW w:w="0" w:type="auto"/>
            <w:vAlign w:val="center"/>
            <w:hideMark/>
          </w:tcPr>
          <w:p w14:paraId="6279E994" w14:textId="77777777" w:rsidR="008636F8" w:rsidRPr="008636F8" w:rsidRDefault="008636F8" w:rsidP="008636F8">
            <w:pPr>
              <w:spacing w:after="0" w:line="240" w:lineRule="auto"/>
              <w:jc w:val="center"/>
              <w:rPr>
                <w:rFonts w:eastAsia="Times New Roman" w:cstheme="minorHAnsi"/>
                <w:b/>
                <w:bCs/>
                <w:sz w:val="24"/>
                <w:szCs w:val="24"/>
                <w:lang w:val="es-ES" w:eastAsia="es-ES"/>
              </w:rPr>
            </w:pPr>
            <w:r w:rsidRPr="008636F8">
              <w:rPr>
                <w:rFonts w:eastAsia="Times New Roman" w:cstheme="minorHAnsi"/>
                <w:b/>
                <w:bCs/>
                <w:sz w:val="24"/>
                <w:szCs w:val="24"/>
                <w:lang w:val="es-ES" w:eastAsia="es-ES"/>
              </w:rPr>
              <w:t>Objetivo</w:t>
            </w:r>
          </w:p>
        </w:tc>
        <w:tc>
          <w:tcPr>
            <w:tcW w:w="0" w:type="auto"/>
            <w:vAlign w:val="center"/>
            <w:hideMark/>
          </w:tcPr>
          <w:p w14:paraId="7A02B405" w14:textId="2534E3F5" w:rsidR="008636F8" w:rsidRPr="008636F8" w:rsidRDefault="008636F8" w:rsidP="008636F8">
            <w:pPr>
              <w:spacing w:after="0" w:line="240" w:lineRule="auto"/>
              <w:jc w:val="center"/>
              <w:rPr>
                <w:rFonts w:eastAsia="Times New Roman" w:cstheme="minorHAnsi"/>
                <w:b/>
                <w:bCs/>
                <w:sz w:val="24"/>
                <w:szCs w:val="24"/>
                <w:lang w:val="es-ES" w:eastAsia="es-ES"/>
              </w:rPr>
            </w:pPr>
            <w:r w:rsidRPr="008636F8">
              <w:rPr>
                <w:rFonts w:eastAsia="Times New Roman" w:cstheme="minorHAnsi"/>
                <w:b/>
                <w:bCs/>
                <w:sz w:val="24"/>
                <w:szCs w:val="24"/>
                <w:lang w:val="es-ES" w:eastAsia="es-ES"/>
              </w:rPr>
              <w:t>Ejemplo Exclusivo</w:t>
            </w:r>
          </w:p>
        </w:tc>
      </w:tr>
      <w:tr w:rsidR="008636F8" w:rsidRPr="008636F8" w14:paraId="77C9C470" w14:textId="77777777" w:rsidTr="008636F8">
        <w:trPr>
          <w:tblCellSpacing w:w="15" w:type="dxa"/>
        </w:trPr>
        <w:tc>
          <w:tcPr>
            <w:tcW w:w="0" w:type="auto"/>
            <w:vAlign w:val="center"/>
            <w:hideMark/>
          </w:tcPr>
          <w:p w14:paraId="0F3C74D4"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Caja Negra</w:t>
            </w:r>
          </w:p>
        </w:tc>
        <w:tc>
          <w:tcPr>
            <w:tcW w:w="0" w:type="auto"/>
            <w:vAlign w:val="center"/>
            <w:hideMark/>
          </w:tcPr>
          <w:p w14:paraId="1D5A9693"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Verificar que el sistema haga lo que debe hacer desde la perspectiva del usuario.</w:t>
            </w:r>
          </w:p>
        </w:tc>
        <w:tc>
          <w:tcPr>
            <w:tcW w:w="0" w:type="auto"/>
            <w:vAlign w:val="center"/>
          </w:tcPr>
          <w:p w14:paraId="07FB2896" w14:textId="7919E2FA" w:rsidR="008636F8" w:rsidRPr="008636F8" w:rsidRDefault="008636F8" w:rsidP="008636F8">
            <w:pPr>
              <w:spacing w:before="100" w:beforeAutospacing="1" w:after="100" w:afterAutospacing="1"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Probar un cajero automático verificando únicamente las entradas y salidas, sin acceder a su código interno.</w:t>
            </w:r>
          </w:p>
          <w:p w14:paraId="374F49AA" w14:textId="05256E0A" w:rsidR="008636F8" w:rsidRPr="008636F8" w:rsidRDefault="008636F8" w:rsidP="008636F8">
            <w:pPr>
              <w:spacing w:after="0" w:line="240" w:lineRule="auto"/>
              <w:jc w:val="center"/>
              <w:rPr>
                <w:rFonts w:eastAsia="Times New Roman" w:cstheme="minorHAnsi"/>
                <w:sz w:val="24"/>
                <w:szCs w:val="24"/>
                <w:lang w:val="es-ES" w:eastAsia="es-ES"/>
              </w:rPr>
            </w:pPr>
          </w:p>
        </w:tc>
      </w:tr>
      <w:tr w:rsidR="008636F8" w:rsidRPr="008636F8" w14:paraId="5127CE3D" w14:textId="77777777" w:rsidTr="008636F8">
        <w:trPr>
          <w:tblCellSpacing w:w="15" w:type="dxa"/>
        </w:trPr>
        <w:tc>
          <w:tcPr>
            <w:tcW w:w="0" w:type="auto"/>
            <w:vAlign w:val="center"/>
            <w:hideMark/>
          </w:tcPr>
          <w:p w14:paraId="1281FA0C"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Caja Blanca</w:t>
            </w:r>
          </w:p>
        </w:tc>
        <w:tc>
          <w:tcPr>
            <w:tcW w:w="0" w:type="auto"/>
            <w:vAlign w:val="center"/>
            <w:hideMark/>
          </w:tcPr>
          <w:p w14:paraId="1F624D7E"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Verificar la lógica interna y la estructura del código.</w:t>
            </w:r>
          </w:p>
        </w:tc>
        <w:tc>
          <w:tcPr>
            <w:tcW w:w="0" w:type="auto"/>
            <w:vAlign w:val="center"/>
            <w:hideMark/>
          </w:tcPr>
          <w:p w14:paraId="4A33BEE0" w14:textId="2ACB8124" w:rsidR="008636F8" w:rsidRPr="008636F8" w:rsidRDefault="008636F8" w:rsidP="008636F8">
            <w:pPr>
              <w:spacing w:before="100" w:beforeAutospacing="1" w:after="100" w:afterAutospacing="1"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Comprobar que todos los caminos de ejecución de una función Java hayan sido recorridos por pruebas unitarias.</w:t>
            </w:r>
          </w:p>
          <w:p w14:paraId="194397EB" w14:textId="45E3AB69" w:rsidR="008636F8" w:rsidRPr="008636F8" w:rsidRDefault="008636F8" w:rsidP="008636F8">
            <w:pPr>
              <w:spacing w:after="0" w:line="240" w:lineRule="auto"/>
              <w:jc w:val="center"/>
              <w:rPr>
                <w:rFonts w:eastAsia="Times New Roman" w:cstheme="minorHAnsi"/>
                <w:sz w:val="24"/>
                <w:szCs w:val="24"/>
                <w:lang w:val="es-ES" w:eastAsia="es-ES"/>
              </w:rPr>
            </w:pPr>
          </w:p>
        </w:tc>
      </w:tr>
      <w:tr w:rsidR="008636F8" w:rsidRPr="008636F8" w14:paraId="48683D0E" w14:textId="77777777" w:rsidTr="008636F8">
        <w:trPr>
          <w:tblCellSpacing w:w="15" w:type="dxa"/>
        </w:trPr>
        <w:tc>
          <w:tcPr>
            <w:tcW w:w="0" w:type="auto"/>
            <w:vAlign w:val="center"/>
            <w:hideMark/>
          </w:tcPr>
          <w:p w14:paraId="7F1FD904"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Caja Gris</w:t>
            </w:r>
          </w:p>
        </w:tc>
        <w:tc>
          <w:tcPr>
            <w:tcW w:w="0" w:type="auto"/>
            <w:vAlign w:val="center"/>
            <w:hideMark/>
          </w:tcPr>
          <w:p w14:paraId="03D56D03" w14:textId="77777777" w:rsidR="008636F8" w:rsidRPr="008636F8" w:rsidRDefault="008636F8" w:rsidP="008636F8">
            <w:pPr>
              <w:spacing w:after="0"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Combinar pruebas funcionales con conocimiento parcial de la arquitectura interna.</w:t>
            </w:r>
          </w:p>
        </w:tc>
        <w:tc>
          <w:tcPr>
            <w:tcW w:w="0" w:type="auto"/>
            <w:vAlign w:val="center"/>
            <w:hideMark/>
          </w:tcPr>
          <w:p w14:paraId="5DA1FF49" w14:textId="5C2611F3" w:rsidR="008636F8" w:rsidRPr="008636F8" w:rsidRDefault="008636F8" w:rsidP="008636F8">
            <w:pPr>
              <w:spacing w:before="100" w:beforeAutospacing="1" w:after="100" w:afterAutospacing="1" w:line="240" w:lineRule="auto"/>
              <w:jc w:val="center"/>
              <w:rPr>
                <w:rFonts w:eastAsia="Times New Roman" w:cstheme="minorHAnsi"/>
                <w:sz w:val="24"/>
                <w:szCs w:val="24"/>
                <w:lang w:val="es-ES" w:eastAsia="es-ES"/>
              </w:rPr>
            </w:pPr>
            <w:r w:rsidRPr="008636F8">
              <w:rPr>
                <w:rFonts w:eastAsia="Times New Roman" w:cstheme="minorHAnsi"/>
                <w:sz w:val="24"/>
                <w:szCs w:val="24"/>
                <w:lang w:val="es-ES" w:eastAsia="es-ES"/>
              </w:rPr>
              <w:t>Registrar un usuario desde la interfaz y luego consultar directamente la base de datos para verificar si el registro se almacenó correctamente.</w:t>
            </w:r>
          </w:p>
          <w:p w14:paraId="2DC3B7A0" w14:textId="155E4C4E" w:rsidR="008636F8" w:rsidRPr="008636F8" w:rsidRDefault="008636F8" w:rsidP="008636F8">
            <w:pPr>
              <w:spacing w:after="0" w:line="240" w:lineRule="auto"/>
              <w:jc w:val="center"/>
              <w:rPr>
                <w:rFonts w:eastAsia="Times New Roman" w:cstheme="minorHAnsi"/>
                <w:sz w:val="24"/>
                <w:szCs w:val="24"/>
                <w:lang w:val="es-ES" w:eastAsia="es-ES"/>
              </w:rPr>
            </w:pPr>
          </w:p>
        </w:tc>
      </w:tr>
    </w:tbl>
    <w:p w14:paraId="3DF789E8" w14:textId="77777777" w:rsidR="00B06141" w:rsidRPr="00B06141" w:rsidRDefault="00B06141" w:rsidP="00B06141">
      <w:pPr>
        <w:autoSpaceDE w:val="0"/>
        <w:autoSpaceDN w:val="0"/>
        <w:adjustRightInd w:val="0"/>
        <w:spacing w:after="0" w:line="240" w:lineRule="auto"/>
        <w:rPr>
          <w:rFonts w:ascii="Arial" w:hAnsi="Arial" w:cs="Arial"/>
          <w:lang w:val="es-ES"/>
        </w:rPr>
      </w:pPr>
    </w:p>
    <w:p w14:paraId="52AFDCFB" w14:textId="358D814E" w:rsidR="00CB2ED7" w:rsidRDefault="00CB2ED7" w:rsidP="00CB2ED7"/>
    <w:p w14:paraId="10A65C8A" w14:textId="5938CD62" w:rsidR="00CB2ED7" w:rsidRDefault="00CB2ED7" w:rsidP="00CB2ED7"/>
    <w:p w14:paraId="732C0BBB" w14:textId="7BCAEAAF" w:rsidR="00CB2ED7" w:rsidRDefault="00CB2ED7" w:rsidP="00CB2ED7"/>
    <w:p w14:paraId="329A2F31" w14:textId="601128C4" w:rsidR="00CB2ED7" w:rsidRDefault="00CB2ED7" w:rsidP="00CB2ED7"/>
    <w:p w14:paraId="0D55C95D" w14:textId="2F1AA650" w:rsidR="00CB2ED7" w:rsidRDefault="00CB2ED7" w:rsidP="00CB2ED7"/>
    <w:p w14:paraId="2C6B2760" w14:textId="25D25F53" w:rsidR="00CB2ED7" w:rsidRDefault="00CB2ED7" w:rsidP="00CB2ED7"/>
    <w:p w14:paraId="129FB7A4" w14:textId="1454C2CE" w:rsidR="00CB2ED7" w:rsidRDefault="00CB2ED7" w:rsidP="00CB2ED7"/>
    <w:p w14:paraId="12C22378" w14:textId="3CD762C6" w:rsidR="00CB2ED7" w:rsidRDefault="00CB2ED7" w:rsidP="00CB2ED7"/>
    <w:p w14:paraId="2DF517E7" w14:textId="2EA2C7D2" w:rsidR="00CB2ED7" w:rsidRDefault="00CB2ED7" w:rsidP="00CB2ED7"/>
    <w:p w14:paraId="35D88108" w14:textId="4DDADD28" w:rsidR="00CB2ED7" w:rsidRDefault="00CB2ED7" w:rsidP="00CB2ED7"/>
    <w:p w14:paraId="60632BC9" w14:textId="57939935" w:rsidR="00CB2ED7" w:rsidRDefault="00CB2ED7" w:rsidP="00CB2ED7"/>
    <w:p w14:paraId="54696244" w14:textId="69EBA6A3" w:rsidR="00CB2ED7" w:rsidRDefault="00CB2ED7" w:rsidP="00CB2ED7"/>
    <w:p w14:paraId="1064B68D" w14:textId="02BBF1F4" w:rsidR="00CB2ED7" w:rsidRDefault="00CB2ED7" w:rsidP="00CB2ED7"/>
    <w:p w14:paraId="7F3DCFFD" w14:textId="01611F84" w:rsidR="00CB2ED7" w:rsidRDefault="00CB2ED7" w:rsidP="00CB2ED7"/>
    <w:p w14:paraId="0602C613" w14:textId="77777777" w:rsidR="00CB2ED7" w:rsidRPr="00CB2ED7" w:rsidRDefault="00CB2ED7" w:rsidP="00CB2ED7"/>
    <w:p w14:paraId="3FBD6A37" w14:textId="77777777" w:rsidR="00CB2ED7" w:rsidRPr="00CB2ED7" w:rsidRDefault="00CB2ED7" w:rsidP="00CB2ED7">
      <w:r w:rsidRPr="00CB2ED7">
        <w:lastRenderedPageBreak/>
        <w:t xml:space="preserve"> Parte 2: Técnicas de Diseño de Pruebas de Caja Negra </w:t>
      </w:r>
    </w:p>
    <w:p w14:paraId="60A0A26F" w14:textId="77777777" w:rsidR="00CB2ED7" w:rsidRPr="00CB2ED7" w:rsidRDefault="00CB2ED7" w:rsidP="00CB2ED7">
      <w:r w:rsidRPr="00CB2ED7">
        <w:t xml:space="preserve">Contexto: Analice las siguientes especificaciones de requisitos de un sistema: </w:t>
      </w:r>
    </w:p>
    <w:p w14:paraId="0D847018" w14:textId="77777777" w:rsidR="00CB2ED7" w:rsidRPr="00CB2ED7" w:rsidRDefault="00CB2ED7" w:rsidP="00CB2ED7">
      <w:pPr>
        <w:ind w:firstLine="708"/>
      </w:pPr>
      <w:r w:rsidRPr="00CB2ED7">
        <w:t xml:space="preserve">● Requisito 1 (Campo "Edad"): "El sistema debe permitir registrar usuarios cuya edad esté entre 18 y 65 años, inclusive". </w:t>
      </w:r>
    </w:p>
    <w:p w14:paraId="2CCCEE2F" w14:textId="77777777" w:rsidR="00CB2ED7" w:rsidRPr="00CB2ED7" w:rsidRDefault="00CB2ED7" w:rsidP="00CB2ED7">
      <w:pPr>
        <w:ind w:firstLine="708"/>
      </w:pPr>
      <w:r w:rsidRPr="00CB2ED7">
        <w:t xml:space="preserve">● Requisito 2 (Regla de Negocio): "El sistema aplicará un descuento del 15% solo si el cliente es 'Premium' Y la compra es 'mayor a $50.000'". </w:t>
      </w:r>
    </w:p>
    <w:p w14:paraId="6ED62093" w14:textId="77777777" w:rsidR="00CB2ED7" w:rsidRPr="00CB2ED7" w:rsidRDefault="00CB2ED7" w:rsidP="00CB2ED7">
      <w:r w:rsidRPr="00CB2ED7">
        <w:t xml:space="preserve">Consignas: </w:t>
      </w:r>
    </w:p>
    <w:p w14:paraId="18F389D3" w14:textId="77777777" w:rsidR="00CB2ED7" w:rsidRDefault="00CB2ED7" w:rsidP="00CB2ED7">
      <w:r w:rsidRPr="00CB2ED7">
        <w:t xml:space="preserve">1. Para el Requisito 1 (Campo "Edad"): </w:t>
      </w:r>
    </w:p>
    <w:p w14:paraId="27ACA2A9" w14:textId="155C81FD" w:rsidR="00CB2ED7" w:rsidRPr="00CB2ED7" w:rsidRDefault="00CB2ED7" w:rsidP="00CB2ED7">
      <w:pPr>
        <w:ind w:left="708"/>
      </w:pPr>
      <w:r w:rsidRPr="00CB2ED7">
        <w:t xml:space="preserve">○ Liste las 5 Particiones de Equivalencia (válidas e inválidas) que identificó. </w:t>
      </w:r>
    </w:p>
    <w:p w14:paraId="24E8FF98" w14:textId="77777777" w:rsidR="00CB2ED7" w:rsidRPr="00CB2ED7" w:rsidRDefault="00CB2ED7" w:rsidP="00CB2ED7">
      <w:pPr>
        <w:ind w:left="708"/>
      </w:pPr>
      <w:r w:rsidRPr="00CB2ED7">
        <w:t xml:space="preserve">○ Liste los 6 casos de prueba que se derivan del Análisis de Valores Límite (BVA). </w:t>
      </w:r>
    </w:p>
    <w:p w14:paraId="02753B7B" w14:textId="647E8B3A" w:rsidR="00CB2ED7" w:rsidRPr="00CB2ED7" w:rsidRDefault="00CB2ED7" w:rsidP="00CB2ED7">
      <w:r w:rsidRPr="00CB2ED7">
        <w:t>Particiones de Equivalencia:</w:t>
      </w:r>
    </w:p>
    <w:p w14:paraId="66779966" w14:textId="65B02209" w:rsidR="00CB2ED7" w:rsidRPr="00CB2ED7" w:rsidRDefault="00CB2ED7" w:rsidP="00CB2ED7">
      <w:pPr>
        <w:ind w:left="708"/>
      </w:pPr>
      <w:r>
        <w:t>-</w:t>
      </w:r>
      <w:r w:rsidRPr="00CB2ED7">
        <w:t xml:space="preserve">P1: Edad &lt; 18 (Inválida) </w:t>
      </w:r>
    </w:p>
    <w:p w14:paraId="1544D559" w14:textId="311697AD" w:rsidR="00CB2ED7" w:rsidRPr="00CB2ED7" w:rsidRDefault="00CB2ED7" w:rsidP="00CB2ED7">
      <w:pPr>
        <w:ind w:left="708"/>
      </w:pPr>
      <w:r>
        <w:t>-</w:t>
      </w:r>
      <w:r w:rsidRPr="00CB2ED7">
        <w:t xml:space="preserve">P2: 18 ≤ Edad ≤ 65 (Válida) </w:t>
      </w:r>
    </w:p>
    <w:p w14:paraId="0CB9620B" w14:textId="4AC58A9C" w:rsidR="00CB2ED7" w:rsidRPr="00CB2ED7" w:rsidRDefault="00CB2ED7" w:rsidP="00CB2ED7">
      <w:pPr>
        <w:ind w:left="708"/>
      </w:pPr>
      <w:r>
        <w:t>-</w:t>
      </w:r>
      <w:r w:rsidRPr="00CB2ED7">
        <w:t xml:space="preserve">P3: Edad &gt; 65 (Inválida) </w:t>
      </w:r>
    </w:p>
    <w:p w14:paraId="3EF30801" w14:textId="17635672" w:rsidR="00CB2ED7" w:rsidRPr="00CB2ED7" w:rsidRDefault="00CB2ED7" w:rsidP="00CB2ED7">
      <w:pPr>
        <w:ind w:left="708"/>
      </w:pPr>
      <w:r>
        <w:t>-</w:t>
      </w:r>
      <w:r w:rsidRPr="00CB2ED7">
        <w:t xml:space="preserve">P4: Valor no numérico (Inválida) </w:t>
      </w:r>
    </w:p>
    <w:p w14:paraId="0C86D732" w14:textId="58F809BC" w:rsidR="00CB2ED7" w:rsidRPr="00CB2ED7" w:rsidRDefault="00CB2ED7" w:rsidP="00CB2ED7">
      <w:pPr>
        <w:ind w:left="708"/>
      </w:pPr>
      <w:r>
        <w:t>-</w:t>
      </w:r>
      <w:r w:rsidRPr="00CB2ED7">
        <w:t>P5: Campo vacío (Inválida)</w:t>
      </w:r>
    </w:p>
    <w:p w14:paraId="19A227AA" w14:textId="772D73F6" w:rsidR="00CB2ED7" w:rsidRDefault="00CB2ED7" w:rsidP="00CB2ED7">
      <w:r>
        <w:t>Análisis de Valores Límite:</w:t>
      </w:r>
    </w:p>
    <w:p w14:paraId="25C696A2" w14:textId="760A86DE" w:rsidR="00CB2ED7" w:rsidRDefault="00CB2ED7" w:rsidP="00CB2ED7">
      <w:proofErr w:type="spellStart"/>
      <w:r>
        <w:t>Limite</w:t>
      </w:r>
      <w:proofErr w:type="spellEnd"/>
      <w:r>
        <w:t xml:space="preserve"> inferior (18)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076"/>
      </w:tblGrid>
      <w:tr w:rsidR="00CB2ED7" w:rsidRPr="00CB2ED7" w14:paraId="392B8977" w14:textId="77777777" w:rsidTr="00CB2ED7">
        <w:trPr>
          <w:tblHeader/>
          <w:tblCellSpacing w:w="15" w:type="dxa"/>
        </w:trPr>
        <w:tc>
          <w:tcPr>
            <w:tcW w:w="0" w:type="auto"/>
            <w:vAlign w:val="center"/>
            <w:hideMark/>
          </w:tcPr>
          <w:p w14:paraId="2715BFFB" w14:textId="77777777" w:rsidR="00CB2ED7" w:rsidRPr="00CB2ED7" w:rsidRDefault="00CB2ED7"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Edad</w:t>
            </w:r>
          </w:p>
        </w:tc>
        <w:tc>
          <w:tcPr>
            <w:tcW w:w="0" w:type="auto"/>
            <w:vAlign w:val="center"/>
            <w:hideMark/>
          </w:tcPr>
          <w:p w14:paraId="0872DA40" w14:textId="77777777" w:rsidR="00CB2ED7" w:rsidRPr="00CB2ED7" w:rsidRDefault="00CB2ED7"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Resultado esperado</w:t>
            </w:r>
          </w:p>
        </w:tc>
      </w:tr>
      <w:tr w:rsidR="00CB2ED7" w:rsidRPr="00CB2ED7" w14:paraId="23733DB5" w14:textId="77777777" w:rsidTr="00CB2ED7">
        <w:trPr>
          <w:tblCellSpacing w:w="15" w:type="dxa"/>
        </w:trPr>
        <w:tc>
          <w:tcPr>
            <w:tcW w:w="0" w:type="auto"/>
            <w:vAlign w:val="center"/>
            <w:hideMark/>
          </w:tcPr>
          <w:p w14:paraId="56456741"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17</w:t>
            </w:r>
          </w:p>
        </w:tc>
        <w:tc>
          <w:tcPr>
            <w:tcW w:w="0" w:type="auto"/>
            <w:vAlign w:val="center"/>
            <w:hideMark/>
          </w:tcPr>
          <w:p w14:paraId="3F971E53"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Inválido</w:t>
            </w:r>
          </w:p>
        </w:tc>
      </w:tr>
      <w:tr w:rsidR="00CB2ED7" w:rsidRPr="00CB2ED7" w14:paraId="56D2F0AB" w14:textId="77777777" w:rsidTr="00CB2ED7">
        <w:trPr>
          <w:tblCellSpacing w:w="15" w:type="dxa"/>
        </w:trPr>
        <w:tc>
          <w:tcPr>
            <w:tcW w:w="0" w:type="auto"/>
            <w:vAlign w:val="center"/>
            <w:hideMark/>
          </w:tcPr>
          <w:p w14:paraId="1712FD48"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18</w:t>
            </w:r>
          </w:p>
        </w:tc>
        <w:tc>
          <w:tcPr>
            <w:tcW w:w="0" w:type="auto"/>
            <w:vAlign w:val="center"/>
            <w:hideMark/>
          </w:tcPr>
          <w:p w14:paraId="4E8B734B"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Válido</w:t>
            </w:r>
          </w:p>
        </w:tc>
      </w:tr>
      <w:tr w:rsidR="00CB2ED7" w:rsidRPr="00CB2ED7" w14:paraId="0BDC7465" w14:textId="77777777" w:rsidTr="00CB2ED7">
        <w:trPr>
          <w:tblCellSpacing w:w="15" w:type="dxa"/>
        </w:trPr>
        <w:tc>
          <w:tcPr>
            <w:tcW w:w="0" w:type="auto"/>
            <w:vAlign w:val="center"/>
            <w:hideMark/>
          </w:tcPr>
          <w:p w14:paraId="7567A397"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19</w:t>
            </w:r>
          </w:p>
        </w:tc>
        <w:tc>
          <w:tcPr>
            <w:tcW w:w="0" w:type="auto"/>
            <w:vAlign w:val="center"/>
            <w:hideMark/>
          </w:tcPr>
          <w:p w14:paraId="23FBBF09"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Válido</w:t>
            </w:r>
          </w:p>
        </w:tc>
      </w:tr>
    </w:tbl>
    <w:p w14:paraId="17254D54" w14:textId="6E8A887B" w:rsidR="00CB2ED7" w:rsidRDefault="00CB2ED7" w:rsidP="00CB2ED7"/>
    <w:p w14:paraId="53A2D310" w14:textId="5B720933" w:rsidR="00CB2ED7" w:rsidRDefault="00CB2ED7" w:rsidP="00CB2ED7">
      <w:r>
        <w:t>Límite Superior (65)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076"/>
      </w:tblGrid>
      <w:tr w:rsidR="00CB2ED7" w:rsidRPr="00CB2ED7" w14:paraId="69A24361" w14:textId="77777777" w:rsidTr="00CB2ED7">
        <w:trPr>
          <w:tblHeader/>
          <w:tblCellSpacing w:w="15" w:type="dxa"/>
        </w:trPr>
        <w:tc>
          <w:tcPr>
            <w:tcW w:w="0" w:type="auto"/>
            <w:vAlign w:val="center"/>
            <w:hideMark/>
          </w:tcPr>
          <w:p w14:paraId="2AAED703" w14:textId="77777777" w:rsidR="00CB2ED7" w:rsidRPr="00CB2ED7" w:rsidRDefault="00CB2ED7"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Edad</w:t>
            </w:r>
          </w:p>
        </w:tc>
        <w:tc>
          <w:tcPr>
            <w:tcW w:w="0" w:type="auto"/>
            <w:vAlign w:val="center"/>
            <w:hideMark/>
          </w:tcPr>
          <w:p w14:paraId="107B6A1B" w14:textId="77777777" w:rsidR="00CB2ED7" w:rsidRPr="00CB2ED7" w:rsidRDefault="00CB2ED7"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Resultado esperado</w:t>
            </w:r>
          </w:p>
        </w:tc>
      </w:tr>
      <w:tr w:rsidR="00CB2ED7" w:rsidRPr="00CB2ED7" w14:paraId="40DD4FB4" w14:textId="77777777" w:rsidTr="00CB2ED7">
        <w:trPr>
          <w:tblCellSpacing w:w="15" w:type="dxa"/>
        </w:trPr>
        <w:tc>
          <w:tcPr>
            <w:tcW w:w="0" w:type="auto"/>
            <w:vAlign w:val="center"/>
            <w:hideMark/>
          </w:tcPr>
          <w:p w14:paraId="10FFDB93"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64</w:t>
            </w:r>
          </w:p>
        </w:tc>
        <w:tc>
          <w:tcPr>
            <w:tcW w:w="0" w:type="auto"/>
            <w:vAlign w:val="center"/>
            <w:hideMark/>
          </w:tcPr>
          <w:p w14:paraId="42974921"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Válido</w:t>
            </w:r>
          </w:p>
        </w:tc>
      </w:tr>
      <w:tr w:rsidR="00CB2ED7" w:rsidRPr="00CB2ED7" w14:paraId="5EE8BCB3" w14:textId="77777777" w:rsidTr="00CB2ED7">
        <w:trPr>
          <w:tblCellSpacing w:w="15" w:type="dxa"/>
        </w:trPr>
        <w:tc>
          <w:tcPr>
            <w:tcW w:w="0" w:type="auto"/>
            <w:vAlign w:val="center"/>
            <w:hideMark/>
          </w:tcPr>
          <w:p w14:paraId="054788A2"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65</w:t>
            </w:r>
          </w:p>
        </w:tc>
        <w:tc>
          <w:tcPr>
            <w:tcW w:w="0" w:type="auto"/>
            <w:vAlign w:val="center"/>
            <w:hideMark/>
          </w:tcPr>
          <w:p w14:paraId="245152F8"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Válido</w:t>
            </w:r>
          </w:p>
        </w:tc>
      </w:tr>
      <w:tr w:rsidR="00CB2ED7" w:rsidRPr="00CB2ED7" w14:paraId="0B08EAA3" w14:textId="77777777" w:rsidTr="00CB2ED7">
        <w:trPr>
          <w:tblCellSpacing w:w="15" w:type="dxa"/>
        </w:trPr>
        <w:tc>
          <w:tcPr>
            <w:tcW w:w="0" w:type="auto"/>
            <w:vAlign w:val="center"/>
            <w:hideMark/>
          </w:tcPr>
          <w:p w14:paraId="219BF93E"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66</w:t>
            </w:r>
          </w:p>
        </w:tc>
        <w:tc>
          <w:tcPr>
            <w:tcW w:w="0" w:type="auto"/>
            <w:vAlign w:val="center"/>
            <w:hideMark/>
          </w:tcPr>
          <w:p w14:paraId="77B58DAC" w14:textId="77777777" w:rsidR="00CB2ED7" w:rsidRPr="00CB2ED7" w:rsidRDefault="00CB2ED7" w:rsidP="00CB2ED7">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Inválido</w:t>
            </w:r>
          </w:p>
        </w:tc>
      </w:tr>
    </w:tbl>
    <w:p w14:paraId="28CE7432" w14:textId="77777777" w:rsidR="00CB2ED7" w:rsidRDefault="00CB2ED7" w:rsidP="00CB2ED7"/>
    <w:p w14:paraId="6D56BB9E" w14:textId="77777777" w:rsidR="00CB2ED7" w:rsidRDefault="00CB2ED7" w:rsidP="00CB2ED7"/>
    <w:p w14:paraId="4E413DCB" w14:textId="77777777" w:rsidR="00CB2ED7" w:rsidRDefault="00CB2ED7" w:rsidP="00CB2ED7"/>
    <w:p w14:paraId="29E0F115" w14:textId="336895A2" w:rsidR="00CB2ED7" w:rsidRDefault="00CB2ED7" w:rsidP="00CB2ED7">
      <w:r w:rsidRPr="00CB2ED7">
        <w:lastRenderedPageBreak/>
        <w:t xml:space="preserve">2. Para el Requisito 2 (Regla de Negocio): </w:t>
      </w:r>
    </w:p>
    <w:p w14:paraId="7CD85622" w14:textId="51FB1EFF" w:rsidR="00CB2ED7" w:rsidRPr="00CB2ED7" w:rsidRDefault="00CB2ED7" w:rsidP="00CB2ED7">
      <w:pPr>
        <w:ind w:left="708"/>
      </w:pPr>
      <w:r w:rsidRPr="00CB2ED7">
        <w:t xml:space="preserve">○ Complete la Tabla de Decisión (mostrando las 4 reglas/combinaciones posibles). </w:t>
      </w:r>
    </w:p>
    <w:p w14:paraId="3491D993" w14:textId="77777777" w:rsidR="00CB2ED7" w:rsidRPr="00CB2ED7" w:rsidRDefault="00CB2ED7" w:rsidP="00CB2ED7">
      <w:pPr>
        <w:ind w:left="708"/>
      </w:pPr>
      <w:r w:rsidRPr="00CB2ED7">
        <w:t xml:space="preserve">○ Explique por qué probar solo el caso "Premium Y Compra &gt; $50.000" (la Regla 1) sería insuficiente. </w:t>
      </w:r>
    </w:p>
    <w:tbl>
      <w:tblPr>
        <w:tblW w:w="669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2198"/>
        <w:gridCol w:w="2451"/>
      </w:tblGrid>
      <w:tr w:rsidR="00202726" w:rsidRPr="00CB2ED7" w14:paraId="5440C5C4" w14:textId="77777777" w:rsidTr="00202726">
        <w:trPr>
          <w:trHeight w:val="356"/>
          <w:tblHeader/>
          <w:tblCellSpacing w:w="15" w:type="dxa"/>
          <w:jc w:val="center"/>
        </w:trPr>
        <w:tc>
          <w:tcPr>
            <w:tcW w:w="0" w:type="auto"/>
            <w:vAlign w:val="center"/>
            <w:hideMark/>
          </w:tcPr>
          <w:p w14:paraId="3BB54DDF" w14:textId="77777777" w:rsidR="00202726" w:rsidRPr="00CB2ED7" w:rsidRDefault="00202726"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Cliente Premium</w:t>
            </w:r>
          </w:p>
        </w:tc>
        <w:tc>
          <w:tcPr>
            <w:tcW w:w="0" w:type="auto"/>
            <w:vAlign w:val="center"/>
            <w:hideMark/>
          </w:tcPr>
          <w:p w14:paraId="35793263" w14:textId="77777777" w:rsidR="00202726" w:rsidRPr="00CB2ED7" w:rsidRDefault="00202726"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Compra &gt; $50.000</w:t>
            </w:r>
          </w:p>
        </w:tc>
        <w:tc>
          <w:tcPr>
            <w:tcW w:w="0" w:type="auto"/>
            <w:vAlign w:val="center"/>
            <w:hideMark/>
          </w:tcPr>
          <w:p w14:paraId="058ED9A8" w14:textId="77777777" w:rsidR="00202726" w:rsidRPr="00CB2ED7" w:rsidRDefault="00202726" w:rsidP="00CB2ED7">
            <w:pPr>
              <w:spacing w:after="0" w:line="240" w:lineRule="auto"/>
              <w:jc w:val="center"/>
              <w:rPr>
                <w:rFonts w:eastAsia="Times New Roman" w:cstheme="minorHAnsi"/>
                <w:b/>
                <w:bCs/>
                <w:sz w:val="24"/>
                <w:szCs w:val="24"/>
                <w:lang w:val="es-ES" w:eastAsia="es-ES"/>
              </w:rPr>
            </w:pPr>
            <w:r w:rsidRPr="00CB2ED7">
              <w:rPr>
                <w:rFonts w:eastAsia="Times New Roman" w:cstheme="minorHAnsi"/>
                <w:b/>
                <w:bCs/>
                <w:sz w:val="24"/>
                <w:szCs w:val="24"/>
                <w:lang w:val="es-ES" w:eastAsia="es-ES"/>
              </w:rPr>
              <w:t>¿Aplicar descuento?</w:t>
            </w:r>
          </w:p>
        </w:tc>
      </w:tr>
      <w:tr w:rsidR="00202726" w:rsidRPr="00CB2ED7" w14:paraId="219A2D0E" w14:textId="77777777" w:rsidTr="00202726">
        <w:trPr>
          <w:trHeight w:val="356"/>
          <w:tblCellSpacing w:w="15" w:type="dxa"/>
          <w:jc w:val="center"/>
        </w:trPr>
        <w:tc>
          <w:tcPr>
            <w:tcW w:w="0" w:type="auto"/>
            <w:vAlign w:val="center"/>
            <w:hideMark/>
          </w:tcPr>
          <w:p w14:paraId="3251CC38"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Sí</w:t>
            </w:r>
          </w:p>
        </w:tc>
        <w:tc>
          <w:tcPr>
            <w:tcW w:w="0" w:type="auto"/>
            <w:vAlign w:val="center"/>
            <w:hideMark/>
          </w:tcPr>
          <w:p w14:paraId="07145325"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Sí</w:t>
            </w:r>
          </w:p>
        </w:tc>
        <w:tc>
          <w:tcPr>
            <w:tcW w:w="0" w:type="auto"/>
            <w:vAlign w:val="center"/>
            <w:hideMark/>
          </w:tcPr>
          <w:p w14:paraId="31C65AE7"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Sí</w:t>
            </w:r>
          </w:p>
        </w:tc>
      </w:tr>
      <w:tr w:rsidR="00202726" w:rsidRPr="00CB2ED7" w14:paraId="452E957E" w14:textId="77777777" w:rsidTr="00202726">
        <w:trPr>
          <w:trHeight w:val="356"/>
          <w:tblCellSpacing w:w="15" w:type="dxa"/>
          <w:jc w:val="center"/>
        </w:trPr>
        <w:tc>
          <w:tcPr>
            <w:tcW w:w="0" w:type="auto"/>
            <w:vAlign w:val="center"/>
            <w:hideMark/>
          </w:tcPr>
          <w:p w14:paraId="6E8BC361"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Sí</w:t>
            </w:r>
          </w:p>
        </w:tc>
        <w:tc>
          <w:tcPr>
            <w:tcW w:w="0" w:type="auto"/>
            <w:vAlign w:val="center"/>
            <w:hideMark/>
          </w:tcPr>
          <w:p w14:paraId="02D36551"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c>
          <w:tcPr>
            <w:tcW w:w="0" w:type="auto"/>
            <w:vAlign w:val="center"/>
            <w:hideMark/>
          </w:tcPr>
          <w:p w14:paraId="02E27852"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r>
      <w:tr w:rsidR="00202726" w:rsidRPr="00CB2ED7" w14:paraId="3A5EC776" w14:textId="77777777" w:rsidTr="00202726">
        <w:trPr>
          <w:trHeight w:val="356"/>
          <w:tblCellSpacing w:w="15" w:type="dxa"/>
          <w:jc w:val="center"/>
        </w:trPr>
        <w:tc>
          <w:tcPr>
            <w:tcW w:w="0" w:type="auto"/>
            <w:vAlign w:val="center"/>
            <w:hideMark/>
          </w:tcPr>
          <w:p w14:paraId="0B9C7B3B"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c>
          <w:tcPr>
            <w:tcW w:w="0" w:type="auto"/>
            <w:vAlign w:val="center"/>
            <w:hideMark/>
          </w:tcPr>
          <w:p w14:paraId="0D304261"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Sí</w:t>
            </w:r>
          </w:p>
        </w:tc>
        <w:tc>
          <w:tcPr>
            <w:tcW w:w="0" w:type="auto"/>
            <w:vAlign w:val="center"/>
            <w:hideMark/>
          </w:tcPr>
          <w:p w14:paraId="0F6F42B5"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r>
      <w:tr w:rsidR="00202726" w:rsidRPr="00CB2ED7" w14:paraId="382F28FB" w14:textId="77777777" w:rsidTr="00202726">
        <w:trPr>
          <w:trHeight w:val="356"/>
          <w:tblCellSpacing w:w="15" w:type="dxa"/>
          <w:jc w:val="center"/>
        </w:trPr>
        <w:tc>
          <w:tcPr>
            <w:tcW w:w="0" w:type="auto"/>
            <w:vAlign w:val="center"/>
            <w:hideMark/>
          </w:tcPr>
          <w:p w14:paraId="429F659E"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c>
          <w:tcPr>
            <w:tcW w:w="0" w:type="auto"/>
            <w:vAlign w:val="center"/>
            <w:hideMark/>
          </w:tcPr>
          <w:p w14:paraId="780A3623"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c>
          <w:tcPr>
            <w:tcW w:w="0" w:type="auto"/>
            <w:vAlign w:val="center"/>
            <w:hideMark/>
          </w:tcPr>
          <w:p w14:paraId="3ACBD174" w14:textId="77777777" w:rsidR="00202726" w:rsidRPr="00CB2ED7" w:rsidRDefault="00202726" w:rsidP="00202726">
            <w:pPr>
              <w:spacing w:after="0" w:line="240" w:lineRule="auto"/>
              <w:jc w:val="center"/>
              <w:rPr>
                <w:rFonts w:eastAsia="Times New Roman" w:cstheme="minorHAnsi"/>
                <w:sz w:val="24"/>
                <w:szCs w:val="24"/>
                <w:lang w:val="es-ES" w:eastAsia="es-ES"/>
              </w:rPr>
            </w:pPr>
            <w:r w:rsidRPr="00CB2ED7">
              <w:rPr>
                <w:rFonts w:eastAsia="Times New Roman" w:cstheme="minorHAnsi"/>
                <w:sz w:val="24"/>
                <w:szCs w:val="24"/>
                <w:lang w:val="es-ES" w:eastAsia="es-ES"/>
              </w:rPr>
              <w:t>No</w:t>
            </w:r>
          </w:p>
        </w:tc>
      </w:tr>
    </w:tbl>
    <w:p w14:paraId="179270DD" w14:textId="77777777" w:rsidR="00202726" w:rsidRDefault="00202726" w:rsidP="00202726"/>
    <w:p w14:paraId="4EEB8F32" w14:textId="4B6C5F57" w:rsidR="00202726" w:rsidRPr="00202726" w:rsidRDefault="00202726" w:rsidP="00202726">
      <w:r w:rsidRPr="00202726">
        <w:t>Probar únicamente la Regla 1 permitiría verificar que el descuento se aplica correctamente cuando se cumplen ambas condiciones. Sin embargo, no comprobaría qué sucede cuando una o ambas condiciones no se cumplen.</w:t>
      </w:r>
    </w:p>
    <w:p w14:paraId="3DE14E00" w14:textId="77777777" w:rsidR="00202726" w:rsidRPr="00202726" w:rsidRDefault="00202726" w:rsidP="00202726">
      <w:r w:rsidRPr="00202726">
        <w:t>Si solo se prueba ese caso, podrían existir errores como:</w:t>
      </w:r>
    </w:p>
    <w:p w14:paraId="077A31DE" w14:textId="056F2CC6" w:rsidR="00202726" w:rsidRPr="00202726" w:rsidRDefault="00202726" w:rsidP="00202726">
      <w:pPr>
        <w:ind w:firstLine="708"/>
      </w:pPr>
      <w:r>
        <w:t>-</w:t>
      </w:r>
      <w:r w:rsidRPr="00202726">
        <w:t xml:space="preserve">Que el sistema aplique descuentos a clientes no Premium. </w:t>
      </w:r>
    </w:p>
    <w:p w14:paraId="75D7B948" w14:textId="1515538A" w:rsidR="00202726" w:rsidRPr="00202726" w:rsidRDefault="00202726" w:rsidP="00202726">
      <w:pPr>
        <w:ind w:firstLine="708"/>
      </w:pPr>
      <w:r>
        <w:t>-</w:t>
      </w:r>
      <w:r w:rsidRPr="00202726">
        <w:t xml:space="preserve">Que aplique descuentos en compras menores a $50.000. </w:t>
      </w:r>
    </w:p>
    <w:p w14:paraId="6FEC02BA" w14:textId="6E32A408" w:rsidR="00202726" w:rsidRPr="00202726" w:rsidRDefault="00202726" w:rsidP="00202726">
      <w:pPr>
        <w:ind w:firstLine="708"/>
      </w:pPr>
      <w:r>
        <w:t>-</w:t>
      </w:r>
      <w:r w:rsidRPr="00202726">
        <w:t xml:space="preserve">Que aplique descuentos siempre, independientemente de las condiciones. </w:t>
      </w:r>
    </w:p>
    <w:p w14:paraId="4C319846" w14:textId="27CBAB03" w:rsidR="00202726" w:rsidRPr="00202726" w:rsidRDefault="00202726" w:rsidP="00202726">
      <w:pPr>
        <w:ind w:firstLine="708"/>
      </w:pPr>
      <w:r>
        <w:t>-</w:t>
      </w:r>
      <w:r w:rsidRPr="00202726">
        <w:t xml:space="preserve">Que falle al evaluar alguna de las condiciones de la regla de negocio. </w:t>
      </w:r>
    </w:p>
    <w:p w14:paraId="25AB9544" w14:textId="77777777" w:rsidR="00202726" w:rsidRPr="00202726" w:rsidRDefault="00202726" w:rsidP="00202726">
      <w:r w:rsidRPr="00202726">
        <w:t>Por esta razón es necesario probar las cuatro combinaciones posibles de la tabla de decisión, garantizando que la lógica completa funcione correctamente y no solamente el caso esperado más favorable.</w:t>
      </w:r>
    </w:p>
    <w:p w14:paraId="5A54BEEF" w14:textId="77777777" w:rsidR="00CB2ED7" w:rsidRPr="00CB2ED7" w:rsidRDefault="00CB2ED7" w:rsidP="00CB2ED7"/>
    <w:p w14:paraId="67FA924F" w14:textId="5F5B1247" w:rsidR="00CB2ED7" w:rsidRDefault="00CB2ED7" w:rsidP="00B06141">
      <w:pPr>
        <w:rPr>
          <w:sz w:val="24"/>
          <w:szCs w:val="24"/>
        </w:rPr>
      </w:pPr>
    </w:p>
    <w:p w14:paraId="43D90981" w14:textId="784E804A" w:rsidR="000437F8" w:rsidRDefault="000437F8" w:rsidP="00B06141">
      <w:pPr>
        <w:rPr>
          <w:sz w:val="24"/>
          <w:szCs w:val="24"/>
        </w:rPr>
      </w:pPr>
    </w:p>
    <w:p w14:paraId="769C7C55" w14:textId="6C5AC6FB" w:rsidR="000437F8" w:rsidRDefault="000437F8" w:rsidP="00B06141">
      <w:pPr>
        <w:rPr>
          <w:sz w:val="24"/>
          <w:szCs w:val="24"/>
        </w:rPr>
      </w:pPr>
    </w:p>
    <w:p w14:paraId="71907FFE" w14:textId="26822DFF" w:rsidR="000437F8" w:rsidRDefault="000437F8" w:rsidP="00B06141">
      <w:pPr>
        <w:rPr>
          <w:sz w:val="24"/>
          <w:szCs w:val="24"/>
        </w:rPr>
      </w:pPr>
    </w:p>
    <w:p w14:paraId="6B2B4B6D" w14:textId="76F992D9" w:rsidR="000437F8" w:rsidRDefault="000437F8" w:rsidP="00B06141">
      <w:pPr>
        <w:rPr>
          <w:sz w:val="24"/>
          <w:szCs w:val="24"/>
        </w:rPr>
      </w:pPr>
    </w:p>
    <w:p w14:paraId="5F839195" w14:textId="5574D99E" w:rsidR="000437F8" w:rsidRDefault="000437F8" w:rsidP="00B06141">
      <w:pPr>
        <w:rPr>
          <w:sz w:val="24"/>
          <w:szCs w:val="24"/>
        </w:rPr>
      </w:pPr>
    </w:p>
    <w:p w14:paraId="7ECD7017" w14:textId="2A521F90" w:rsidR="000437F8" w:rsidRDefault="000437F8" w:rsidP="00B06141">
      <w:pPr>
        <w:rPr>
          <w:sz w:val="24"/>
          <w:szCs w:val="24"/>
        </w:rPr>
      </w:pPr>
    </w:p>
    <w:p w14:paraId="2B919EDF" w14:textId="0C889666" w:rsidR="000437F8" w:rsidRDefault="000437F8" w:rsidP="00B06141">
      <w:pPr>
        <w:rPr>
          <w:sz w:val="24"/>
          <w:szCs w:val="24"/>
        </w:rPr>
      </w:pPr>
    </w:p>
    <w:p w14:paraId="6EFE822C" w14:textId="34D4B7E3" w:rsidR="000437F8" w:rsidRDefault="000437F8" w:rsidP="00B06141">
      <w:pPr>
        <w:rPr>
          <w:sz w:val="24"/>
          <w:szCs w:val="24"/>
        </w:rPr>
      </w:pPr>
    </w:p>
    <w:p w14:paraId="5F9F5A80" w14:textId="7F5FD4EF" w:rsidR="000437F8" w:rsidRDefault="000437F8" w:rsidP="00B06141">
      <w:pPr>
        <w:rPr>
          <w:sz w:val="24"/>
          <w:szCs w:val="24"/>
        </w:rPr>
      </w:pPr>
    </w:p>
    <w:p w14:paraId="1A78DF5F" w14:textId="2A1DED72" w:rsidR="000437F8" w:rsidRDefault="000437F8" w:rsidP="00B06141">
      <w:pPr>
        <w:rPr>
          <w:sz w:val="24"/>
          <w:szCs w:val="24"/>
        </w:rPr>
      </w:pPr>
    </w:p>
    <w:p w14:paraId="5985E770" w14:textId="77777777" w:rsidR="000437F8" w:rsidRPr="000437F8" w:rsidRDefault="000437F8" w:rsidP="000437F8">
      <w:r w:rsidRPr="000437F8">
        <w:lastRenderedPageBreak/>
        <w:t xml:space="preserve">Parte 3: Pruebas Estructurales y Niveles de Prueba </w:t>
      </w:r>
    </w:p>
    <w:p w14:paraId="010C9E77" w14:textId="77777777" w:rsidR="000437F8" w:rsidRPr="000437F8" w:rsidRDefault="000437F8" w:rsidP="000437F8">
      <w:r w:rsidRPr="000437F8">
        <w:t>1. ¿Qué es la Cobertura de Código (</w:t>
      </w:r>
      <w:proofErr w:type="spellStart"/>
      <w:r w:rsidRPr="000437F8">
        <w:t>Code</w:t>
      </w:r>
      <w:proofErr w:type="spellEnd"/>
      <w:r w:rsidRPr="000437F8">
        <w:t xml:space="preserve"> </w:t>
      </w:r>
      <w:proofErr w:type="spellStart"/>
      <w:r w:rsidRPr="000437F8">
        <w:t>Coverage</w:t>
      </w:r>
      <w:proofErr w:type="spellEnd"/>
      <w:r w:rsidRPr="000437F8">
        <w:t xml:space="preserve">)? </w:t>
      </w:r>
    </w:p>
    <w:p w14:paraId="619AFF4F" w14:textId="285B3011" w:rsidR="007017F2" w:rsidRDefault="007017F2" w:rsidP="000437F8">
      <w:r>
        <w:t>La Cobertura de Código es una métrica utilizada en las pruebas de Caja Blanca que indica qué porcentaje del código fuente ha sido ejecutado durante las pruebas. Su objetivo es medir qué tan bien están siendo probadas las diferentes partes del programa.</w:t>
      </w:r>
    </w:p>
    <w:p w14:paraId="4CC16FB8" w14:textId="5E82F918" w:rsidR="000437F8" w:rsidRDefault="000437F8" w:rsidP="000437F8">
      <w:r w:rsidRPr="000437F8">
        <w:t xml:space="preserve">2. Dado el siguiente pseudocódigo: </w:t>
      </w:r>
    </w:p>
    <w:p w14:paraId="5E43DC24" w14:textId="77777777" w:rsidR="000437F8" w:rsidRDefault="000437F8" w:rsidP="000437F8">
      <w:pPr>
        <w:ind w:firstLine="708"/>
      </w:pPr>
      <w:proofErr w:type="spellStart"/>
      <w:r w:rsidRPr="000437F8">
        <w:t>Funcion</w:t>
      </w:r>
      <w:proofErr w:type="spellEnd"/>
      <w:r w:rsidRPr="000437F8">
        <w:t xml:space="preserve"> </w:t>
      </w:r>
      <w:proofErr w:type="spellStart"/>
      <w:r w:rsidRPr="000437F8">
        <w:t>es_mayor_de_edad</w:t>
      </w:r>
      <w:proofErr w:type="spellEnd"/>
      <w:r w:rsidRPr="000437F8">
        <w:t>(edad):</w:t>
      </w:r>
    </w:p>
    <w:p w14:paraId="5F2C739E" w14:textId="77777777" w:rsidR="007017F2" w:rsidRDefault="000437F8" w:rsidP="000437F8">
      <w:pPr>
        <w:ind w:left="708" w:firstLine="708"/>
      </w:pPr>
      <w:r w:rsidRPr="000437F8">
        <w:t xml:space="preserve"> IF edad &gt;= 18: </w:t>
      </w:r>
    </w:p>
    <w:p w14:paraId="666D8E67" w14:textId="0FD7A6F3" w:rsidR="000437F8" w:rsidRDefault="000437F8" w:rsidP="007017F2">
      <w:pPr>
        <w:ind w:left="1416" w:firstLine="708"/>
      </w:pPr>
      <w:proofErr w:type="gramStart"/>
      <w:r w:rsidRPr="000437F8">
        <w:t>Imprimir(</w:t>
      </w:r>
      <w:proofErr w:type="gramEnd"/>
      <w:r w:rsidRPr="000437F8">
        <w:t xml:space="preserve">"Es mayor") </w:t>
      </w:r>
    </w:p>
    <w:p w14:paraId="402312EE" w14:textId="77777777" w:rsidR="007017F2" w:rsidRDefault="000437F8" w:rsidP="000437F8">
      <w:pPr>
        <w:ind w:left="708" w:firstLine="708"/>
      </w:pPr>
      <w:r w:rsidRPr="000437F8">
        <w:t xml:space="preserve">ELSE: </w:t>
      </w:r>
    </w:p>
    <w:p w14:paraId="23BE5B58" w14:textId="475C6F35" w:rsidR="000437F8" w:rsidRDefault="000437F8" w:rsidP="007017F2">
      <w:pPr>
        <w:ind w:left="1416" w:firstLine="708"/>
      </w:pPr>
      <w:proofErr w:type="gramStart"/>
      <w:r w:rsidRPr="000437F8">
        <w:t>Imprimir(</w:t>
      </w:r>
      <w:proofErr w:type="gramEnd"/>
      <w:r w:rsidRPr="000437F8">
        <w:t xml:space="preserve">"Es menor") </w:t>
      </w:r>
    </w:p>
    <w:p w14:paraId="5C27E87C" w14:textId="0F911AA4" w:rsidR="000437F8" w:rsidRDefault="000437F8" w:rsidP="000437F8">
      <w:pPr>
        <w:ind w:left="708"/>
      </w:pPr>
      <w:r w:rsidRPr="000437F8">
        <w:t xml:space="preserve">○ Explique por qué una prueba con edad = 25 (Prueba 1) es insuficiente, aunque el código "funcione". ¿Qué porcentaje de Cobertura de Decisión alcanza esa única prueba? </w:t>
      </w:r>
    </w:p>
    <w:p w14:paraId="40E3ED01" w14:textId="77777777" w:rsidR="007A7DA5" w:rsidRPr="007A7DA5" w:rsidRDefault="007A7DA5" w:rsidP="007A7DA5">
      <w:r w:rsidRPr="007A7DA5">
        <w:t>Una prueba utilizando el valor 25 únicamente verifica el camino donde la condición del IF es verdadera.</w:t>
      </w:r>
    </w:p>
    <w:p w14:paraId="03082904" w14:textId="77777777" w:rsidR="007A7DA5" w:rsidRPr="007A7DA5" w:rsidRDefault="007A7DA5" w:rsidP="007A7DA5">
      <w:r w:rsidRPr="007A7DA5">
        <w:t>Esto demuestra que el sistema funciona correctamente para una persona mayor de edad, pero no permite saber qué sucede cuando la edad es menor a 18 años.</w:t>
      </w:r>
    </w:p>
    <w:p w14:paraId="6B1A3646" w14:textId="77777777" w:rsidR="007A7DA5" w:rsidRPr="007A7DA5" w:rsidRDefault="007A7DA5" w:rsidP="007A7DA5">
      <w:r w:rsidRPr="007A7DA5">
        <w:t>Por lo tanto, aunque el código parezca funcionar correctamente, todavía existe una parte de la lógica que no fue probada.</w:t>
      </w:r>
    </w:p>
    <w:p w14:paraId="67A101A2" w14:textId="77777777" w:rsidR="007A7DA5" w:rsidRPr="007A7DA5" w:rsidRDefault="007A7DA5" w:rsidP="007A7DA5">
      <w:r>
        <w:t>S</w:t>
      </w:r>
      <w:r w:rsidRPr="007A7DA5">
        <w:t>olo se ejecuta la rama TRUE del IF.</w:t>
      </w:r>
    </w:p>
    <w:p w14:paraId="26C88B7B" w14:textId="77777777" w:rsidR="007A7DA5" w:rsidRPr="007A7DA5" w:rsidRDefault="007A7DA5" w:rsidP="007A7DA5">
      <w:pPr>
        <w:pStyle w:val="Prrafodelista"/>
        <w:numPr>
          <w:ilvl w:val="0"/>
          <w:numId w:val="7"/>
        </w:numPr>
      </w:pPr>
      <w:r w:rsidRPr="007A7DA5">
        <w:t xml:space="preserve">Rama TRUE: Probada </w:t>
      </w:r>
    </w:p>
    <w:p w14:paraId="769BA92C" w14:textId="77777777" w:rsidR="007A7DA5" w:rsidRPr="007A7DA5" w:rsidRDefault="007A7DA5" w:rsidP="007A7DA5">
      <w:pPr>
        <w:pStyle w:val="Prrafodelista"/>
        <w:numPr>
          <w:ilvl w:val="0"/>
          <w:numId w:val="7"/>
        </w:numPr>
      </w:pPr>
      <w:r w:rsidRPr="007A7DA5">
        <w:t xml:space="preserve">Rama FALSE: No probada </w:t>
      </w:r>
    </w:p>
    <w:p w14:paraId="4CB7C3EB" w14:textId="2B62577B" w:rsidR="007A7DA5" w:rsidRPr="000437F8" w:rsidRDefault="007A7DA5" w:rsidP="007A7DA5">
      <w:r w:rsidRPr="007A7DA5">
        <w:t>Por lo tanto, la Cobertura de Decisión es del 50%.</w:t>
      </w:r>
    </w:p>
    <w:p w14:paraId="020ED22A" w14:textId="20A9C17A" w:rsidR="000437F8" w:rsidRDefault="000437F8" w:rsidP="000437F8">
      <w:pPr>
        <w:ind w:left="708"/>
      </w:pPr>
      <w:r w:rsidRPr="000437F8">
        <w:t xml:space="preserve">○ ¿Qué casos de prueba (qué dos valores) necesitaría para alcanzar el 100% de Cobertura de Decisión? </w:t>
      </w:r>
    </w:p>
    <w:p w14:paraId="2B70344C" w14:textId="0BCEE4B4" w:rsidR="007A7DA5" w:rsidRPr="000437F8" w:rsidRDefault="007A7DA5" w:rsidP="007A7DA5">
      <w:r>
        <w:t>Para alcanzar el 100% deben ejecutarse ambas ramas del IF:</w:t>
      </w:r>
    </w:p>
    <w:tbl>
      <w:tblPr>
        <w:tblW w:w="396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216"/>
      </w:tblGrid>
      <w:tr w:rsidR="007A7DA5" w:rsidRPr="007A7DA5" w14:paraId="5F89DB92" w14:textId="77777777" w:rsidTr="007A7DA5">
        <w:trPr>
          <w:trHeight w:val="358"/>
          <w:tblHeader/>
          <w:tblCellSpacing w:w="15" w:type="dxa"/>
          <w:jc w:val="center"/>
        </w:trPr>
        <w:tc>
          <w:tcPr>
            <w:tcW w:w="0" w:type="auto"/>
            <w:vAlign w:val="center"/>
            <w:hideMark/>
          </w:tcPr>
          <w:p w14:paraId="25C3394D" w14:textId="77777777" w:rsidR="007A7DA5" w:rsidRPr="007A7DA5" w:rsidRDefault="007A7DA5" w:rsidP="007A7DA5">
            <w:pPr>
              <w:spacing w:after="0" w:line="240" w:lineRule="auto"/>
              <w:jc w:val="center"/>
              <w:rPr>
                <w:rFonts w:eastAsia="Times New Roman" w:cstheme="minorHAnsi"/>
                <w:b/>
                <w:bCs/>
                <w:sz w:val="24"/>
                <w:szCs w:val="24"/>
                <w:lang w:val="es-ES" w:eastAsia="es-ES"/>
              </w:rPr>
            </w:pPr>
            <w:r w:rsidRPr="007A7DA5">
              <w:rPr>
                <w:rFonts w:eastAsia="Times New Roman" w:cstheme="minorHAnsi"/>
                <w:b/>
                <w:bCs/>
                <w:sz w:val="24"/>
                <w:szCs w:val="24"/>
                <w:lang w:val="es-ES" w:eastAsia="es-ES"/>
              </w:rPr>
              <w:t>Caso de prueba</w:t>
            </w:r>
          </w:p>
        </w:tc>
        <w:tc>
          <w:tcPr>
            <w:tcW w:w="0" w:type="auto"/>
            <w:vAlign w:val="center"/>
            <w:hideMark/>
          </w:tcPr>
          <w:p w14:paraId="4D7A1524" w14:textId="77777777" w:rsidR="007A7DA5" w:rsidRPr="007A7DA5" w:rsidRDefault="007A7DA5" w:rsidP="007A7DA5">
            <w:pPr>
              <w:spacing w:after="0" w:line="240" w:lineRule="auto"/>
              <w:jc w:val="center"/>
              <w:rPr>
                <w:rFonts w:eastAsia="Times New Roman" w:cstheme="minorHAnsi"/>
                <w:b/>
                <w:bCs/>
                <w:sz w:val="24"/>
                <w:szCs w:val="24"/>
                <w:lang w:val="es-ES" w:eastAsia="es-ES"/>
              </w:rPr>
            </w:pPr>
            <w:r w:rsidRPr="007A7DA5">
              <w:rPr>
                <w:rFonts w:eastAsia="Times New Roman" w:cstheme="minorHAnsi"/>
                <w:b/>
                <w:bCs/>
                <w:sz w:val="24"/>
                <w:szCs w:val="24"/>
                <w:lang w:val="es-ES" w:eastAsia="es-ES"/>
              </w:rPr>
              <w:t>Resultado esperado</w:t>
            </w:r>
          </w:p>
        </w:tc>
      </w:tr>
      <w:tr w:rsidR="007A7DA5" w:rsidRPr="007A7DA5" w14:paraId="3E35076E" w14:textId="77777777" w:rsidTr="007A7DA5">
        <w:trPr>
          <w:trHeight w:val="322"/>
          <w:tblCellSpacing w:w="15" w:type="dxa"/>
          <w:jc w:val="center"/>
        </w:trPr>
        <w:tc>
          <w:tcPr>
            <w:tcW w:w="0" w:type="auto"/>
            <w:vAlign w:val="center"/>
            <w:hideMark/>
          </w:tcPr>
          <w:p w14:paraId="46B9538B" w14:textId="77777777" w:rsidR="007A7DA5" w:rsidRPr="007A7DA5" w:rsidRDefault="007A7DA5" w:rsidP="007A7DA5">
            <w:pPr>
              <w:spacing w:after="0" w:line="240" w:lineRule="auto"/>
              <w:jc w:val="center"/>
              <w:rPr>
                <w:rFonts w:eastAsia="Times New Roman" w:cstheme="minorHAnsi"/>
                <w:sz w:val="24"/>
                <w:szCs w:val="24"/>
                <w:lang w:val="es-ES" w:eastAsia="es-ES"/>
              </w:rPr>
            </w:pPr>
            <w:r w:rsidRPr="007A7DA5">
              <w:rPr>
                <w:rFonts w:eastAsia="Times New Roman" w:cstheme="minorHAnsi"/>
                <w:sz w:val="24"/>
                <w:szCs w:val="24"/>
                <w:lang w:val="es-ES" w:eastAsia="es-ES"/>
              </w:rPr>
              <w:t>edad = 25</w:t>
            </w:r>
          </w:p>
        </w:tc>
        <w:tc>
          <w:tcPr>
            <w:tcW w:w="0" w:type="auto"/>
            <w:vAlign w:val="center"/>
            <w:hideMark/>
          </w:tcPr>
          <w:p w14:paraId="4EC6DDBA" w14:textId="77777777" w:rsidR="007A7DA5" w:rsidRPr="007A7DA5" w:rsidRDefault="007A7DA5" w:rsidP="007A7DA5">
            <w:pPr>
              <w:spacing w:after="0" w:line="240" w:lineRule="auto"/>
              <w:jc w:val="center"/>
              <w:rPr>
                <w:rFonts w:eastAsia="Times New Roman" w:cstheme="minorHAnsi"/>
                <w:sz w:val="24"/>
                <w:szCs w:val="24"/>
                <w:lang w:val="es-ES" w:eastAsia="es-ES"/>
              </w:rPr>
            </w:pPr>
            <w:r w:rsidRPr="007A7DA5">
              <w:rPr>
                <w:rFonts w:eastAsia="Times New Roman" w:cstheme="minorHAnsi"/>
                <w:sz w:val="24"/>
                <w:szCs w:val="24"/>
                <w:lang w:val="es-ES" w:eastAsia="es-ES"/>
              </w:rPr>
              <w:t>"Es mayor"</w:t>
            </w:r>
          </w:p>
        </w:tc>
      </w:tr>
      <w:tr w:rsidR="007A7DA5" w:rsidRPr="007A7DA5" w14:paraId="3C9C4D3D" w14:textId="77777777" w:rsidTr="007A7DA5">
        <w:trPr>
          <w:trHeight w:val="358"/>
          <w:tblCellSpacing w:w="15" w:type="dxa"/>
          <w:jc w:val="center"/>
        </w:trPr>
        <w:tc>
          <w:tcPr>
            <w:tcW w:w="0" w:type="auto"/>
            <w:vAlign w:val="center"/>
            <w:hideMark/>
          </w:tcPr>
          <w:p w14:paraId="136ADF28" w14:textId="77777777" w:rsidR="007A7DA5" w:rsidRPr="007A7DA5" w:rsidRDefault="007A7DA5" w:rsidP="007A7DA5">
            <w:pPr>
              <w:spacing w:after="0" w:line="240" w:lineRule="auto"/>
              <w:jc w:val="center"/>
              <w:rPr>
                <w:rFonts w:eastAsia="Times New Roman" w:cstheme="minorHAnsi"/>
                <w:sz w:val="24"/>
                <w:szCs w:val="24"/>
                <w:lang w:val="es-ES" w:eastAsia="es-ES"/>
              </w:rPr>
            </w:pPr>
            <w:r w:rsidRPr="007A7DA5">
              <w:rPr>
                <w:rFonts w:eastAsia="Times New Roman" w:cstheme="minorHAnsi"/>
                <w:sz w:val="24"/>
                <w:szCs w:val="24"/>
                <w:lang w:val="es-ES" w:eastAsia="es-ES"/>
              </w:rPr>
              <w:t>edad = 10</w:t>
            </w:r>
          </w:p>
        </w:tc>
        <w:tc>
          <w:tcPr>
            <w:tcW w:w="0" w:type="auto"/>
            <w:vAlign w:val="center"/>
            <w:hideMark/>
          </w:tcPr>
          <w:p w14:paraId="05FFACFE" w14:textId="77777777" w:rsidR="007A7DA5" w:rsidRPr="007A7DA5" w:rsidRDefault="007A7DA5" w:rsidP="007A7DA5">
            <w:pPr>
              <w:spacing w:after="0" w:line="240" w:lineRule="auto"/>
              <w:jc w:val="center"/>
              <w:rPr>
                <w:rFonts w:eastAsia="Times New Roman" w:cstheme="minorHAnsi"/>
                <w:sz w:val="24"/>
                <w:szCs w:val="24"/>
                <w:lang w:val="es-ES" w:eastAsia="es-ES"/>
              </w:rPr>
            </w:pPr>
            <w:r w:rsidRPr="007A7DA5">
              <w:rPr>
                <w:rFonts w:eastAsia="Times New Roman" w:cstheme="minorHAnsi"/>
                <w:sz w:val="24"/>
                <w:szCs w:val="24"/>
                <w:lang w:val="es-ES" w:eastAsia="es-ES"/>
              </w:rPr>
              <w:t>"Es menor"</w:t>
            </w:r>
          </w:p>
        </w:tc>
      </w:tr>
    </w:tbl>
    <w:p w14:paraId="5F96FF21" w14:textId="77777777" w:rsidR="007A7DA5" w:rsidRPr="007A7DA5" w:rsidRDefault="007A7DA5" w:rsidP="007A7DA5">
      <w:r w:rsidRPr="007A7DA5">
        <w:t>Con estas dos pruebas:</w:t>
      </w:r>
    </w:p>
    <w:p w14:paraId="3EC67C17" w14:textId="77777777" w:rsidR="007A7DA5" w:rsidRPr="007A7DA5" w:rsidRDefault="007A7DA5" w:rsidP="00962343">
      <w:pPr>
        <w:pStyle w:val="Prrafodelista"/>
        <w:numPr>
          <w:ilvl w:val="0"/>
          <w:numId w:val="9"/>
        </w:numPr>
      </w:pPr>
      <w:r w:rsidRPr="007A7DA5">
        <w:t xml:space="preserve">Rama TRUE → cubierta. </w:t>
      </w:r>
    </w:p>
    <w:p w14:paraId="5F9355CC" w14:textId="77777777" w:rsidR="007A7DA5" w:rsidRPr="007A7DA5" w:rsidRDefault="007A7DA5" w:rsidP="00962343">
      <w:pPr>
        <w:pStyle w:val="Prrafodelista"/>
        <w:numPr>
          <w:ilvl w:val="0"/>
          <w:numId w:val="9"/>
        </w:numPr>
      </w:pPr>
      <w:r w:rsidRPr="007A7DA5">
        <w:t xml:space="preserve">Rama FALSE → cubierta. </w:t>
      </w:r>
    </w:p>
    <w:p w14:paraId="324F4BFA" w14:textId="77777777" w:rsidR="007A7DA5" w:rsidRPr="007A7DA5" w:rsidRDefault="007A7DA5" w:rsidP="007A7DA5">
      <w:r w:rsidRPr="007A7DA5">
        <w:t xml:space="preserve">Se obtiene una Cobertura de Decisión del 100%. </w:t>
      </w:r>
    </w:p>
    <w:p w14:paraId="2A8AF898" w14:textId="306F9698" w:rsidR="007017F2" w:rsidRDefault="007017F2" w:rsidP="000437F8"/>
    <w:p w14:paraId="43F1019C" w14:textId="77777777" w:rsidR="007017F2" w:rsidRPr="000437F8" w:rsidRDefault="007017F2" w:rsidP="000437F8"/>
    <w:p w14:paraId="009B1886" w14:textId="52222DD9" w:rsidR="000437F8" w:rsidRDefault="000437F8" w:rsidP="000437F8">
      <w:r w:rsidRPr="000437F8">
        <w:t xml:space="preserve">3. Explique el propósito de la "Pirámide del </w:t>
      </w:r>
      <w:proofErr w:type="spellStart"/>
      <w:r w:rsidRPr="000437F8">
        <w:t>Testing</w:t>
      </w:r>
      <w:proofErr w:type="spellEnd"/>
      <w:r w:rsidRPr="000437F8">
        <w:t xml:space="preserve">". Describa brevemente la diferencia entre Pruebas Unitarias, Pruebas de Integración y Pruebas de Sistema. </w:t>
      </w:r>
    </w:p>
    <w:p w14:paraId="55526223" w14:textId="77777777" w:rsidR="00995377" w:rsidRPr="00995377" w:rsidRDefault="00995377" w:rsidP="00995377">
      <w:r w:rsidRPr="00995377">
        <w:t xml:space="preserve">La Pirámide del </w:t>
      </w:r>
      <w:proofErr w:type="spellStart"/>
      <w:r w:rsidRPr="00995377">
        <w:t>Testing</w:t>
      </w:r>
      <w:proofErr w:type="spellEnd"/>
      <w:r w:rsidRPr="00995377">
        <w:t xml:space="preserve"> es un modelo que representa cómo deberían distribuirse los esfuerzos de prueba dentro de un proyecto de software. La idea principal es tener muchas pruebas pequeñas y rápidas en la base, y pocas pruebas complejas y lentas en la parte superior. </w:t>
      </w:r>
    </w:p>
    <w:p w14:paraId="0E0BA63C" w14:textId="4A81DB50" w:rsidR="00995377" w:rsidRPr="00995377" w:rsidRDefault="00995377" w:rsidP="00995377">
      <w:pPr>
        <w:pStyle w:val="Prrafodelista"/>
        <w:numPr>
          <w:ilvl w:val="0"/>
          <w:numId w:val="10"/>
        </w:numPr>
      </w:pPr>
      <w:r w:rsidRPr="00995377">
        <w:t>Pruebas Unitarias</w:t>
      </w:r>
      <w:r>
        <w:t xml:space="preserve">: </w:t>
      </w:r>
      <w:r w:rsidRPr="00995377">
        <w:t>Son pruebas que verifican el funcionamiento de una única función, método o clase de manera aislada.</w:t>
      </w:r>
    </w:p>
    <w:p w14:paraId="6FF510E1" w14:textId="77777777" w:rsidR="00995377" w:rsidRPr="00995377" w:rsidRDefault="00995377" w:rsidP="00995377">
      <w:pPr>
        <w:pStyle w:val="Prrafodelista"/>
      </w:pPr>
      <w:r w:rsidRPr="00995377">
        <w:t xml:space="preserve">Ejemplo: comprobar que una función que calcula el IVA devuelve el resultado correcto. </w:t>
      </w:r>
    </w:p>
    <w:p w14:paraId="2B84DD38" w14:textId="43222284" w:rsidR="00995377" w:rsidRPr="00995377" w:rsidRDefault="00995377" w:rsidP="00995377">
      <w:pPr>
        <w:pStyle w:val="Prrafodelista"/>
        <w:numPr>
          <w:ilvl w:val="0"/>
          <w:numId w:val="10"/>
        </w:numPr>
      </w:pPr>
      <w:r w:rsidRPr="00995377">
        <w:t>Pruebas de Integración</w:t>
      </w:r>
      <w:r>
        <w:t xml:space="preserve">: </w:t>
      </w:r>
      <w:r w:rsidRPr="00995377">
        <w:t>Verifican que distintos módulos o componentes trabajen correctamente juntos.</w:t>
      </w:r>
    </w:p>
    <w:p w14:paraId="2327677D" w14:textId="77777777" w:rsidR="00995377" w:rsidRPr="00995377" w:rsidRDefault="00995377" w:rsidP="00995377">
      <w:pPr>
        <w:pStyle w:val="Prrafodelista"/>
      </w:pPr>
      <w:r w:rsidRPr="00995377">
        <w:t xml:space="preserve">Ejemplo: comprobar que una API puede guardar y recuperar datos desde una base de datos. </w:t>
      </w:r>
    </w:p>
    <w:p w14:paraId="2F636C07" w14:textId="1302320F" w:rsidR="00995377" w:rsidRPr="00995377" w:rsidRDefault="00995377" w:rsidP="00995377">
      <w:pPr>
        <w:pStyle w:val="Prrafodelista"/>
        <w:numPr>
          <w:ilvl w:val="0"/>
          <w:numId w:val="10"/>
        </w:numPr>
      </w:pPr>
      <w:r w:rsidRPr="00995377">
        <w:t>Pruebas de Sistema</w:t>
      </w:r>
      <w:r>
        <w:t xml:space="preserve">: </w:t>
      </w:r>
      <w:r w:rsidRPr="00995377">
        <w:t>Evalúan el sistema completo desde la perspectiva del usuario final.</w:t>
      </w:r>
    </w:p>
    <w:p w14:paraId="143411C0" w14:textId="77777777" w:rsidR="00995377" w:rsidRPr="00995377" w:rsidRDefault="00995377" w:rsidP="00995377">
      <w:pPr>
        <w:pStyle w:val="Prrafodelista"/>
      </w:pPr>
      <w:r w:rsidRPr="00995377">
        <w:t xml:space="preserve">Ejemplo: realizar todo el proceso de compra en una tienda online, desde la selección del producto hasta la confirmación del pago. </w:t>
      </w:r>
    </w:p>
    <w:p w14:paraId="0445B55A" w14:textId="77777777" w:rsidR="00995377" w:rsidRPr="000437F8" w:rsidRDefault="00995377" w:rsidP="000437F8"/>
    <w:p w14:paraId="411CC603" w14:textId="1DB552DB" w:rsidR="00995377" w:rsidRDefault="000437F8" w:rsidP="000437F8">
      <w:r w:rsidRPr="000437F8">
        <w:t xml:space="preserve">4. Diferencie entre Pruebas Funcionales y Pruebas No Funcionales. Dé un ejemplo de cada una. </w:t>
      </w:r>
    </w:p>
    <w:p w14:paraId="1067436E" w14:textId="0990DFB8" w:rsidR="00995377" w:rsidRPr="00995377" w:rsidRDefault="00995377" w:rsidP="00995377">
      <w:pPr>
        <w:pStyle w:val="Prrafodelista"/>
        <w:numPr>
          <w:ilvl w:val="0"/>
          <w:numId w:val="10"/>
        </w:numPr>
      </w:pPr>
      <w:r w:rsidRPr="00995377">
        <w:t>Pruebas Funcionales</w:t>
      </w:r>
      <w:r>
        <w:t xml:space="preserve">: </w:t>
      </w:r>
      <w:r w:rsidRPr="00995377">
        <w:t>Verifican que el sistema realice correctamente las funciones especificadas en los requisitos.</w:t>
      </w:r>
    </w:p>
    <w:p w14:paraId="6492987E" w14:textId="77777777" w:rsidR="00995377" w:rsidRPr="00995377" w:rsidRDefault="00995377" w:rsidP="00995377">
      <w:pPr>
        <w:pStyle w:val="Prrafodelista"/>
      </w:pPr>
      <w:r w:rsidRPr="00995377">
        <w:t xml:space="preserve">Ejemplo: comprobar que el botón "Iniciar Sesión" permita acceder al sistema cuando las credenciales son correctas. </w:t>
      </w:r>
    </w:p>
    <w:p w14:paraId="47FA7A76" w14:textId="3DBB96C0" w:rsidR="00995377" w:rsidRPr="00995377" w:rsidRDefault="00995377" w:rsidP="00995377">
      <w:pPr>
        <w:pStyle w:val="Prrafodelista"/>
        <w:numPr>
          <w:ilvl w:val="0"/>
          <w:numId w:val="10"/>
        </w:numPr>
      </w:pPr>
      <w:r w:rsidRPr="00995377">
        <w:t>Pruebas No Funcionales</w:t>
      </w:r>
      <w:r>
        <w:t xml:space="preserve">: </w:t>
      </w:r>
      <w:r w:rsidRPr="00995377">
        <w:t>Evalúan características de calidad como rendimiento, seguridad, usabilidad o estabilidad.</w:t>
      </w:r>
    </w:p>
    <w:p w14:paraId="6F38DCA7" w14:textId="2AFA8834" w:rsidR="00995377" w:rsidRDefault="00995377" w:rsidP="00995377">
      <w:pPr>
        <w:pStyle w:val="Prrafodelista"/>
      </w:pPr>
      <w:r w:rsidRPr="00995377">
        <w:t xml:space="preserve">Ejemplo: medir cuánto tiempo tarda el sistema en responder cuando existen 500 usuarios conectados simultáneamente. </w:t>
      </w:r>
    </w:p>
    <w:p w14:paraId="6847FF04" w14:textId="2D0F2B46" w:rsidR="00761F9F" w:rsidRDefault="00761F9F" w:rsidP="00995377">
      <w:pPr>
        <w:pStyle w:val="Prrafodelista"/>
      </w:pPr>
    </w:p>
    <w:p w14:paraId="39FBE8B5" w14:textId="101B3E26" w:rsidR="00761F9F" w:rsidRDefault="00761F9F" w:rsidP="00995377">
      <w:pPr>
        <w:pStyle w:val="Prrafodelista"/>
      </w:pPr>
    </w:p>
    <w:p w14:paraId="002BFBD8" w14:textId="32693E40" w:rsidR="00761F9F" w:rsidRDefault="00761F9F" w:rsidP="00995377">
      <w:pPr>
        <w:pStyle w:val="Prrafodelista"/>
      </w:pPr>
    </w:p>
    <w:p w14:paraId="0A85DA3F" w14:textId="4C125F34" w:rsidR="00761F9F" w:rsidRDefault="00761F9F" w:rsidP="00995377">
      <w:pPr>
        <w:pStyle w:val="Prrafodelista"/>
      </w:pPr>
    </w:p>
    <w:p w14:paraId="77DB3032" w14:textId="2ED4D3FE" w:rsidR="00761F9F" w:rsidRDefault="00761F9F" w:rsidP="00995377">
      <w:pPr>
        <w:pStyle w:val="Prrafodelista"/>
      </w:pPr>
    </w:p>
    <w:p w14:paraId="35D58B6B" w14:textId="5C526109" w:rsidR="00761F9F" w:rsidRDefault="00761F9F" w:rsidP="00995377">
      <w:pPr>
        <w:pStyle w:val="Prrafodelista"/>
      </w:pPr>
    </w:p>
    <w:p w14:paraId="5F6175F4" w14:textId="38F6E9C2" w:rsidR="00761F9F" w:rsidRDefault="00761F9F" w:rsidP="00995377">
      <w:pPr>
        <w:pStyle w:val="Prrafodelista"/>
      </w:pPr>
    </w:p>
    <w:p w14:paraId="73728254" w14:textId="0AFEBBF7" w:rsidR="00761F9F" w:rsidRDefault="00761F9F" w:rsidP="00995377">
      <w:pPr>
        <w:pStyle w:val="Prrafodelista"/>
      </w:pPr>
    </w:p>
    <w:p w14:paraId="697DB87D" w14:textId="171B7160" w:rsidR="00761F9F" w:rsidRDefault="00761F9F" w:rsidP="00995377">
      <w:pPr>
        <w:pStyle w:val="Prrafodelista"/>
      </w:pPr>
    </w:p>
    <w:p w14:paraId="12D91AD0" w14:textId="2DE6541D" w:rsidR="00761F9F" w:rsidRDefault="00761F9F" w:rsidP="00995377">
      <w:pPr>
        <w:pStyle w:val="Prrafodelista"/>
      </w:pPr>
    </w:p>
    <w:p w14:paraId="78359900" w14:textId="3B3B853E" w:rsidR="00761F9F" w:rsidRDefault="00761F9F" w:rsidP="00995377">
      <w:pPr>
        <w:pStyle w:val="Prrafodelista"/>
      </w:pPr>
    </w:p>
    <w:p w14:paraId="75737941" w14:textId="69FFBBBB" w:rsidR="00761F9F" w:rsidRDefault="00761F9F" w:rsidP="00995377">
      <w:pPr>
        <w:pStyle w:val="Prrafodelista"/>
      </w:pPr>
    </w:p>
    <w:p w14:paraId="12D1DE5C" w14:textId="184C38B4" w:rsidR="00761F9F" w:rsidRDefault="00761F9F" w:rsidP="00995377">
      <w:pPr>
        <w:pStyle w:val="Prrafodelista"/>
      </w:pPr>
    </w:p>
    <w:p w14:paraId="3F281D98" w14:textId="01041FA6" w:rsidR="00761F9F" w:rsidRDefault="00761F9F" w:rsidP="00995377">
      <w:pPr>
        <w:pStyle w:val="Prrafodelista"/>
      </w:pPr>
    </w:p>
    <w:p w14:paraId="163EC51A" w14:textId="011C26DB" w:rsidR="00761F9F" w:rsidRDefault="00761F9F" w:rsidP="00995377">
      <w:pPr>
        <w:pStyle w:val="Prrafodelista"/>
      </w:pPr>
    </w:p>
    <w:p w14:paraId="300B4536" w14:textId="3B6AF9CE" w:rsidR="00761F9F" w:rsidRDefault="00761F9F" w:rsidP="00995377">
      <w:pPr>
        <w:pStyle w:val="Prrafodelista"/>
      </w:pPr>
    </w:p>
    <w:p w14:paraId="11FE1E9E" w14:textId="5CE95183" w:rsidR="00761F9F" w:rsidRDefault="00761F9F" w:rsidP="00995377">
      <w:pPr>
        <w:pStyle w:val="Prrafodelista"/>
      </w:pPr>
    </w:p>
    <w:p w14:paraId="7DE8FEAE" w14:textId="6E7F4F38" w:rsidR="00761F9F" w:rsidRDefault="00761F9F" w:rsidP="00995377">
      <w:pPr>
        <w:pStyle w:val="Prrafodelista"/>
      </w:pPr>
    </w:p>
    <w:p w14:paraId="599DC75F" w14:textId="77777777" w:rsidR="00761F9F" w:rsidRPr="00761F9F" w:rsidRDefault="00761F9F" w:rsidP="00761F9F">
      <w:r w:rsidRPr="00761F9F">
        <w:lastRenderedPageBreak/>
        <w:t xml:space="preserve">Parte 4: Aplicaciones en el Mundo Real y Preguntas para Investigar </w:t>
      </w:r>
    </w:p>
    <w:p w14:paraId="14F67476" w14:textId="789E50BA" w:rsidR="00761F9F" w:rsidRDefault="00761F9F" w:rsidP="00761F9F">
      <w:r w:rsidRPr="00761F9F">
        <w:t xml:space="preserve">1. Identifique una falla de software ("bug") famosa que haya tenido impacto en el mundo real. Describa brevemente qué pasó y especule: ¿Qué nivel de prueba (Unitario, </w:t>
      </w:r>
      <w:proofErr w:type="gramStart"/>
      <w:r w:rsidRPr="00761F9F">
        <w:t>Integración, Sistema) cree usted que falló o faltó?</w:t>
      </w:r>
      <w:proofErr w:type="gramEnd"/>
      <w:r w:rsidRPr="00761F9F">
        <w:t xml:space="preserve"> Justifique.</w:t>
      </w:r>
    </w:p>
    <w:p w14:paraId="6C8BF3F7" w14:textId="4FF4C876" w:rsidR="00761F9F" w:rsidRPr="00761F9F" w:rsidRDefault="00761F9F" w:rsidP="00761F9F">
      <w:r>
        <w:t>Un caso famoso fue la falla del cohete Ariane 5 Flight 501, ocurrida el 4 de junio de 1996. Aproximadamente 37 segundos después del despegue, el sistema perdió la información de guiado y control debido a errores en el software del sistema de referencia inercial, provocando la destrucción automática del vehículo. La investigación oficial concluyó que también existieron deficiencias en las pruebas realizadas sobre el sistema completo. Considero que las pruebas de integración y de sistema fueron insuficientes, ya que un escenario real de ejecución podría haber permitido detectar el defecto antes del lanzamiento.</w:t>
      </w:r>
    </w:p>
    <w:p w14:paraId="6B6A34B4" w14:textId="77777777" w:rsidR="00761F9F" w:rsidRDefault="00761F9F" w:rsidP="00761F9F"/>
    <w:p w14:paraId="6E976DBB" w14:textId="77777777" w:rsidR="00761F9F" w:rsidRDefault="00761F9F" w:rsidP="00761F9F">
      <w:r w:rsidRPr="00761F9F">
        <w:t xml:space="preserve">2. Preguntas de Investigación (requiere información fuera del material proporcionado): </w:t>
      </w:r>
    </w:p>
    <w:p w14:paraId="4DDE8A63" w14:textId="3D47765E" w:rsidR="00761F9F" w:rsidRDefault="00761F9F" w:rsidP="00761F9F">
      <w:pPr>
        <w:ind w:left="708"/>
      </w:pPr>
      <w:r w:rsidRPr="00761F9F">
        <w:t xml:space="preserve">○ Pregunta 1: Investigue y compare dos herramientas de automatización de pruebas de UI (por ejemplo, </w:t>
      </w:r>
      <w:proofErr w:type="spellStart"/>
      <w:r w:rsidRPr="00761F9F">
        <w:t>Selenium</w:t>
      </w:r>
      <w:proofErr w:type="spellEnd"/>
      <w:r w:rsidRPr="00761F9F">
        <w:t xml:space="preserve"> vs. </w:t>
      </w:r>
      <w:proofErr w:type="spellStart"/>
      <w:r w:rsidRPr="00761F9F">
        <w:t>Cypress</w:t>
      </w:r>
      <w:proofErr w:type="spellEnd"/>
      <w:r w:rsidRPr="00761F9F">
        <w:t xml:space="preserve">). Explique brevemente cómo funciona cada una y cuándo sería apropiado usar una sobre la otra. </w:t>
      </w:r>
    </w:p>
    <w:p w14:paraId="5585C239" w14:textId="77777777" w:rsidR="00761F9F" w:rsidRPr="00761F9F" w:rsidRDefault="00761F9F" w:rsidP="00761F9F">
      <w:proofErr w:type="spellStart"/>
      <w:r w:rsidRPr="00761F9F">
        <w:t>Selenium</w:t>
      </w:r>
      <w:proofErr w:type="spellEnd"/>
    </w:p>
    <w:p w14:paraId="0778F57A" w14:textId="77777777" w:rsidR="00761F9F" w:rsidRPr="00761F9F" w:rsidRDefault="00761F9F" w:rsidP="00761F9F">
      <w:proofErr w:type="spellStart"/>
      <w:r w:rsidRPr="00761F9F">
        <w:t>Selenium</w:t>
      </w:r>
      <w:proofErr w:type="spellEnd"/>
      <w:r w:rsidRPr="00761F9F">
        <w:t xml:space="preserve"> es una herramienta de automatización de pruebas que permite controlar navegadores web mediante scripts. Es compatible con múltiples lenguajes de programación como Java, Python, C# y JavaScript. Se utiliza ampliamente para pruebas funcionales y de regresión en aplicaciones web. </w:t>
      </w:r>
    </w:p>
    <w:p w14:paraId="466E0AF5" w14:textId="77777777" w:rsidR="00761F9F" w:rsidRPr="00761F9F" w:rsidRDefault="00761F9F" w:rsidP="00761F9F">
      <w:proofErr w:type="spellStart"/>
      <w:r w:rsidRPr="00761F9F">
        <w:t>Cypress</w:t>
      </w:r>
      <w:proofErr w:type="spellEnd"/>
    </w:p>
    <w:p w14:paraId="06A73758" w14:textId="77777777" w:rsidR="00761F9F" w:rsidRPr="00761F9F" w:rsidRDefault="00761F9F" w:rsidP="00761F9F">
      <w:proofErr w:type="spellStart"/>
      <w:r w:rsidRPr="00761F9F">
        <w:t>Cypress</w:t>
      </w:r>
      <w:proofErr w:type="spellEnd"/>
      <w:r w:rsidRPr="00761F9F">
        <w:t xml:space="preserve"> es una plataforma moderna para pruebas de aplicaciones web que ejecuta las pruebas directamente dentro del navegador. Está orientada principalmente al desarrollo </w:t>
      </w:r>
      <w:proofErr w:type="spellStart"/>
      <w:r w:rsidRPr="00761F9F">
        <w:t>frontend</w:t>
      </w:r>
      <w:proofErr w:type="spellEnd"/>
      <w:r w:rsidRPr="00761F9F">
        <w:t xml:space="preserve"> y facilita la creación y depuración de pruebas </w:t>
      </w:r>
      <w:proofErr w:type="spellStart"/>
      <w:r w:rsidRPr="00761F9F">
        <w:t>end-to-end</w:t>
      </w:r>
      <w:proofErr w:type="spellEnd"/>
      <w:r w:rsidRPr="00761F9F">
        <w:t xml:space="preserve">. </w:t>
      </w:r>
    </w:p>
    <w:p w14:paraId="7994D853" w14:textId="5E3BE2BC" w:rsidR="00761F9F" w:rsidRDefault="00761F9F" w:rsidP="00761F9F"/>
    <w:tbl>
      <w:tblPr>
        <w:tblW w:w="102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3800"/>
        <w:gridCol w:w="4046"/>
      </w:tblGrid>
      <w:tr w:rsidR="00761F9F" w:rsidRPr="00761F9F" w14:paraId="21F0DDEB" w14:textId="77777777" w:rsidTr="00761F9F">
        <w:trPr>
          <w:trHeight w:val="327"/>
          <w:tblHeader/>
          <w:tblCellSpacing w:w="15" w:type="dxa"/>
          <w:jc w:val="center"/>
        </w:trPr>
        <w:tc>
          <w:tcPr>
            <w:tcW w:w="0" w:type="auto"/>
            <w:vAlign w:val="center"/>
            <w:hideMark/>
          </w:tcPr>
          <w:p w14:paraId="3BB8F203" w14:textId="77777777" w:rsidR="00761F9F" w:rsidRPr="00761F9F" w:rsidRDefault="00761F9F" w:rsidP="00761F9F">
            <w:pPr>
              <w:spacing w:after="0" w:line="240" w:lineRule="auto"/>
              <w:jc w:val="center"/>
              <w:rPr>
                <w:rFonts w:eastAsia="Times New Roman" w:cstheme="minorHAnsi"/>
                <w:b/>
                <w:bCs/>
                <w:sz w:val="24"/>
                <w:szCs w:val="24"/>
                <w:lang w:val="es-ES" w:eastAsia="es-ES"/>
              </w:rPr>
            </w:pPr>
            <w:r w:rsidRPr="00761F9F">
              <w:rPr>
                <w:rFonts w:eastAsia="Times New Roman" w:cstheme="minorHAnsi"/>
                <w:b/>
                <w:bCs/>
                <w:sz w:val="24"/>
                <w:szCs w:val="24"/>
                <w:lang w:val="es-ES" w:eastAsia="es-ES"/>
              </w:rPr>
              <w:t>Característica</w:t>
            </w:r>
          </w:p>
        </w:tc>
        <w:tc>
          <w:tcPr>
            <w:tcW w:w="0" w:type="auto"/>
            <w:vAlign w:val="center"/>
            <w:hideMark/>
          </w:tcPr>
          <w:p w14:paraId="4129398D" w14:textId="77777777" w:rsidR="00761F9F" w:rsidRPr="00761F9F" w:rsidRDefault="00761F9F" w:rsidP="00761F9F">
            <w:pPr>
              <w:spacing w:after="0" w:line="240" w:lineRule="auto"/>
              <w:jc w:val="center"/>
              <w:rPr>
                <w:rFonts w:eastAsia="Times New Roman" w:cstheme="minorHAnsi"/>
                <w:b/>
                <w:bCs/>
                <w:sz w:val="24"/>
                <w:szCs w:val="24"/>
                <w:lang w:val="es-ES" w:eastAsia="es-ES"/>
              </w:rPr>
            </w:pPr>
            <w:proofErr w:type="spellStart"/>
            <w:r w:rsidRPr="00761F9F">
              <w:rPr>
                <w:rFonts w:eastAsia="Times New Roman" w:cstheme="minorHAnsi"/>
                <w:b/>
                <w:bCs/>
                <w:sz w:val="24"/>
                <w:szCs w:val="24"/>
                <w:lang w:val="es-ES" w:eastAsia="es-ES"/>
              </w:rPr>
              <w:t>Selenium</w:t>
            </w:r>
            <w:proofErr w:type="spellEnd"/>
          </w:p>
        </w:tc>
        <w:tc>
          <w:tcPr>
            <w:tcW w:w="0" w:type="auto"/>
            <w:vAlign w:val="center"/>
            <w:hideMark/>
          </w:tcPr>
          <w:p w14:paraId="6591B59B" w14:textId="77777777" w:rsidR="00761F9F" w:rsidRPr="00761F9F" w:rsidRDefault="00761F9F" w:rsidP="00761F9F">
            <w:pPr>
              <w:spacing w:after="0" w:line="240" w:lineRule="auto"/>
              <w:jc w:val="center"/>
              <w:rPr>
                <w:rFonts w:eastAsia="Times New Roman" w:cstheme="minorHAnsi"/>
                <w:b/>
                <w:bCs/>
                <w:sz w:val="24"/>
                <w:szCs w:val="24"/>
                <w:lang w:val="es-ES" w:eastAsia="es-ES"/>
              </w:rPr>
            </w:pPr>
            <w:proofErr w:type="spellStart"/>
            <w:r w:rsidRPr="00761F9F">
              <w:rPr>
                <w:rFonts w:eastAsia="Times New Roman" w:cstheme="minorHAnsi"/>
                <w:b/>
                <w:bCs/>
                <w:sz w:val="24"/>
                <w:szCs w:val="24"/>
                <w:lang w:val="es-ES" w:eastAsia="es-ES"/>
              </w:rPr>
              <w:t>Cypress</w:t>
            </w:r>
            <w:proofErr w:type="spellEnd"/>
          </w:p>
        </w:tc>
      </w:tr>
      <w:tr w:rsidR="00761F9F" w:rsidRPr="00761F9F" w14:paraId="0AF70AF9" w14:textId="77777777" w:rsidTr="00761F9F">
        <w:trPr>
          <w:trHeight w:val="294"/>
          <w:tblCellSpacing w:w="15" w:type="dxa"/>
          <w:jc w:val="center"/>
        </w:trPr>
        <w:tc>
          <w:tcPr>
            <w:tcW w:w="0" w:type="auto"/>
            <w:vAlign w:val="center"/>
            <w:hideMark/>
          </w:tcPr>
          <w:p w14:paraId="307E3559"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Lenguajes soportados</w:t>
            </w:r>
          </w:p>
        </w:tc>
        <w:tc>
          <w:tcPr>
            <w:tcW w:w="0" w:type="auto"/>
            <w:vAlign w:val="center"/>
            <w:hideMark/>
          </w:tcPr>
          <w:p w14:paraId="74D15AEA"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Java, Python, C#, JS, entre otros</w:t>
            </w:r>
          </w:p>
        </w:tc>
        <w:tc>
          <w:tcPr>
            <w:tcW w:w="0" w:type="auto"/>
            <w:vAlign w:val="center"/>
            <w:hideMark/>
          </w:tcPr>
          <w:p w14:paraId="1E99BD12"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 xml:space="preserve">JavaScript y </w:t>
            </w:r>
            <w:proofErr w:type="spellStart"/>
            <w:r w:rsidRPr="00761F9F">
              <w:rPr>
                <w:rFonts w:eastAsia="Times New Roman" w:cstheme="minorHAnsi"/>
                <w:sz w:val="24"/>
                <w:szCs w:val="24"/>
                <w:lang w:val="es-ES" w:eastAsia="es-ES"/>
              </w:rPr>
              <w:t>TypeScript</w:t>
            </w:r>
            <w:proofErr w:type="spellEnd"/>
          </w:p>
        </w:tc>
      </w:tr>
      <w:tr w:rsidR="00761F9F" w:rsidRPr="00761F9F" w14:paraId="57A4BF09" w14:textId="77777777" w:rsidTr="00761F9F">
        <w:trPr>
          <w:trHeight w:val="311"/>
          <w:tblCellSpacing w:w="15" w:type="dxa"/>
          <w:jc w:val="center"/>
        </w:trPr>
        <w:tc>
          <w:tcPr>
            <w:tcW w:w="0" w:type="auto"/>
            <w:vAlign w:val="center"/>
            <w:hideMark/>
          </w:tcPr>
          <w:p w14:paraId="426CA51C"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Navegadores</w:t>
            </w:r>
          </w:p>
        </w:tc>
        <w:tc>
          <w:tcPr>
            <w:tcW w:w="0" w:type="auto"/>
            <w:vAlign w:val="center"/>
            <w:hideMark/>
          </w:tcPr>
          <w:p w14:paraId="5D06F4EB"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Gran variedad</w:t>
            </w:r>
          </w:p>
        </w:tc>
        <w:tc>
          <w:tcPr>
            <w:tcW w:w="0" w:type="auto"/>
            <w:vAlign w:val="center"/>
            <w:hideMark/>
          </w:tcPr>
          <w:p w14:paraId="6EEEBBBA"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Principalmente navegadores modernos</w:t>
            </w:r>
          </w:p>
        </w:tc>
      </w:tr>
      <w:tr w:rsidR="00761F9F" w:rsidRPr="00761F9F" w14:paraId="5C2E6D0F" w14:textId="77777777" w:rsidTr="00761F9F">
        <w:trPr>
          <w:trHeight w:val="311"/>
          <w:tblCellSpacing w:w="15" w:type="dxa"/>
          <w:jc w:val="center"/>
        </w:trPr>
        <w:tc>
          <w:tcPr>
            <w:tcW w:w="0" w:type="auto"/>
            <w:vAlign w:val="center"/>
            <w:hideMark/>
          </w:tcPr>
          <w:p w14:paraId="6641AED5"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Facilidad de uso</w:t>
            </w:r>
          </w:p>
        </w:tc>
        <w:tc>
          <w:tcPr>
            <w:tcW w:w="0" w:type="auto"/>
            <w:vAlign w:val="center"/>
            <w:hideMark/>
          </w:tcPr>
          <w:p w14:paraId="00DD172C"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Más complejo</w:t>
            </w:r>
          </w:p>
        </w:tc>
        <w:tc>
          <w:tcPr>
            <w:tcW w:w="0" w:type="auto"/>
            <w:vAlign w:val="center"/>
            <w:hideMark/>
          </w:tcPr>
          <w:p w14:paraId="3CCE94C7"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Más simple e intuitivo</w:t>
            </w:r>
          </w:p>
        </w:tc>
      </w:tr>
      <w:tr w:rsidR="00761F9F" w:rsidRPr="00761F9F" w14:paraId="3F77D939" w14:textId="77777777" w:rsidTr="00761F9F">
        <w:trPr>
          <w:trHeight w:val="311"/>
          <w:tblCellSpacing w:w="15" w:type="dxa"/>
          <w:jc w:val="center"/>
        </w:trPr>
        <w:tc>
          <w:tcPr>
            <w:tcW w:w="0" w:type="auto"/>
            <w:vAlign w:val="center"/>
            <w:hideMark/>
          </w:tcPr>
          <w:p w14:paraId="7C1ACAC9"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Velocidad de ejecución</w:t>
            </w:r>
          </w:p>
        </w:tc>
        <w:tc>
          <w:tcPr>
            <w:tcW w:w="0" w:type="auto"/>
            <w:vAlign w:val="center"/>
            <w:hideMark/>
          </w:tcPr>
          <w:p w14:paraId="2AE28844"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Menor</w:t>
            </w:r>
          </w:p>
        </w:tc>
        <w:tc>
          <w:tcPr>
            <w:tcW w:w="0" w:type="auto"/>
            <w:vAlign w:val="center"/>
            <w:hideMark/>
          </w:tcPr>
          <w:p w14:paraId="4F926D4C"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Mayor</w:t>
            </w:r>
          </w:p>
        </w:tc>
      </w:tr>
      <w:tr w:rsidR="00761F9F" w:rsidRPr="00761F9F" w14:paraId="6D9787FA" w14:textId="77777777" w:rsidTr="00761F9F">
        <w:trPr>
          <w:trHeight w:val="327"/>
          <w:tblCellSpacing w:w="15" w:type="dxa"/>
          <w:jc w:val="center"/>
        </w:trPr>
        <w:tc>
          <w:tcPr>
            <w:tcW w:w="0" w:type="auto"/>
            <w:vAlign w:val="center"/>
            <w:hideMark/>
          </w:tcPr>
          <w:p w14:paraId="73D526A9"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Ideal para</w:t>
            </w:r>
          </w:p>
        </w:tc>
        <w:tc>
          <w:tcPr>
            <w:tcW w:w="0" w:type="auto"/>
            <w:vAlign w:val="center"/>
            <w:hideMark/>
          </w:tcPr>
          <w:p w14:paraId="5339221F"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Proyectos grandes y multiplataforma</w:t>
            </w:r>
          </w:p>
        </w:tc>
        <w:tc>
          <w:tcPr>
            <w:tcW w:w="0" w:type="auto"/>
            <w:vAlign w:val="center"/>
            <w:hideMark/>
          </w:tcPr>
          <w:p w14:paraId="51DEDB7F" w14:textId="77777777" w:rsidR="00761F9F" w:rsidRPr="00761F9F" w:rsidRDefault="00761F9F" w:rsidP="00761F9F">
            <w:pPr>
              <w:spacing w:after="0" w:line="240" w:lineRule="auto"/>
              <w:jc w:val="center"/>
              <w:rPr>
                <w:rFonts w:eastAsia="Times New Roman" w:cstheme="minorHAnsi"/>
                <w:sz w:val="24"/>
                <w:szCs w:val="24"/>
                <w:lang w:val="es-ES" w:eastAsia="es-ES"/>
              </w:rPr>
            </w:pPr>
            <w:r w:rsidRPr="00761F9F">
              <w:rPr>
                <w:rFonts w:eastAsia="Times New Roman" w:cstheme="minorHAnsi"/>
                <w:sz w:val="24"/>
                <w:szCs w:val="24"/>
                <w:lang w:val="es-ES" w:eastAsia="es-ES"/>
              </w:rPr>
              <w:t>Aplicaciones web modernas</w:t>
            </w:r>
          </w:p>
        </w:tc>
      </w:tr>
    </w:tbl>
    <w:p w14:paraId="3A76266E" w14:textId="3784CEA0" w:rsidR="00761F9F" w:rsidRPr="0016631A" w:rsidRDefault="00761F9F" w:rsidP="0016631A"/>
    <w:p w14:paraId="447003BA" w14:textId="77777777" w:rsidR="0016631A" w:rsidRPr="0016631A" w:rsidRDefault="0016631A" w:rsidP="0016631A">
      <w:proofErr w:type="spellStart"/>
      <w:r w:rsidRPr="0016631A">
        <w:t>Selenium</w:t>
      </w:r>
      <w:proofErr w:type="spellEnd"/>
      <w:r w:rsidRPr="0016631A">
        <w:t xml:space="preserve"> es recomendable cuando se necesita compatibilidad con varios navegadores, sistemas operativos y lenguajes de programación. </w:t>
      </w:r>
    </w:p>
    <w:p w14:paraId="184BDDAD" w14:textId="77777777" w:rsidR="0016631A" w:rsidRPr="0016631A" w:rsidRDefault="0016631A" w:rsidP="0016631A">
      <w:proofErr w:type="spellStart"/>
      <w:r w:rsidRPr="0016631A">
        <w:t>Cypress</w:t>
      </w:r>
      <w:proofErr w:type="spellEnd"/>
      <w:r w:rsidRPr="0016631A">
        <w:t xml:space="preserve"> es recomendable cuando se desarrollan aplicaciones web modernas y se busca rapidez en la creación y ejecución de pruebas. </w:t>
      </w:r>
    </w:p>
    <w:p w14:paraId="7CF7A1F1" w14:textId="77777777" w:rsidR="0016631A" w:rsidRDefault="0016631A" w:rsidP="00761F9F"/>
    <w:p w14:paraId="4A855E2B" w14:textId="77777777" w:rsidR="00761F9F" w:rsidRPr="00761F9F" w:rsidRDefault="00761F9F" w:rsidP="00761F9F"/>
    <w:p w14:paraId="6D6FE8A8" w14:textId="77777777" w:rsidR="00761F9F" w:rsidRPr="00761F9F" w:rsidRDefault="00761F9F" w:rsidP="00761F9F">
      <w:pPr>
        <w:ind w:left="708"/>
      </w:pPr>
      <w:r w:rsidRPr="00761F9F">
        <w:t xml:space="preserve">○ Pregunta 2: Investigue qué es el </w:t>
      </w:r>
      <w:proofErr w:type="spellStart"/>
      <w:r w:rsidRPr="00761F9F">
        <w:t>Testing</w:t>
      </w:r>
      <w:proofErr w:type="spellEnd"/>
      <w:r w:rsidRPr="00761F9F">
        <w:t xml:space="preserve"> de Regresión. Explique por qué es un candidato ideal para la automatización en las metodologías ágiles. </w:t>
      </w:r>
    </w:p>
    <w:p w14:paraId="017C6736" w14:textId="77777777" w:rsidR="00DE2B70" w:rsidRPr="00DE2B70" w:rsidRDefault="00DE2B70" w:rsidP="00DE2B70">
      <w:r w:rsidRPr="00DE2B70">
        <w:t xml:space="preserve">El </w:t>
      </w:r>
      <w:proofErr w:type="spellStart"/>
      <w:r w:rsidRPr="00DE2B70">
        <w:t>Testing</w:t>
      </w:r>
      <w:proofErr w:type="spellEnd"/>
      <w:r w:rsidRPr="00DE2B70">
        <w:t xml:space="preserve"> de Regresión es un tipo de prueba que se realiza después de modificaciones en el software para verificar que los cambios realizados no hayan afectado funcionalidades que ya funcionaban correctamente. Su objetivo es detectar errores introducidos por nuevas características, correcciones o refactorizaciones. </w:t>
      </w:r>
    </w:p>
    <w:p w14:paraId="63F0C2F5" w14:textId="77777777" w:rsidR="00DE2B70" w:rsidRPr="00DE2B70" w:rsidRDefault="00DE2B70" w:rsidP="00DE2B70">
      <w:r w:rsidRPr="00DE2B70">
        <w:t>En metodologías ágiles se realizan cambios frecuentes y entregas continuas. Ejecutar manualmente todas las pruebas después de cada modificación sería costoso y lento.</w:t>
      </w:r>
    </w:p>
    <w:p w14:paraId="267428A1" w14:textId="77777777" w:rsidR="00DE2B70" w:rsidRPr="00DE2B70" w:rsidRDefault="00DE2B70" w:rsidP="00DE2B70">
      <w:r w:rsidRPr="00DE2B70">
        <w:t>La automatización permite:</w:t>
      </w:r>
    </w:p>
    <w:p w14:paraId="51476EC5" w14:textId="7F133CED" w:rsidR="00DE2B70" w:rsidRPr="00DE2B70" w:rsidRDefault="004A4C7C" w:rsidP="004A4C7C">
      <w:pPr>
        <w:ind w:left="708"/>
      </w:pPr>
      <w:r>
        <w:t>-</w:t>
      </w:r>
      <w:r w:rsidR="00DE2B70" w:rsidRPr="00DE2B70">
        <w:t xml:space="preserve">Ejecutar pruebas repetitivas de forma rápida. </w:t>
      </w:r>
    </w:p>
    <w:p w14:paraId="3C7163F1" w14:textId="20155699" w:rsidR="00DE2B70" w:rsidRPr="00DE2B70" w:rsidRDefault="004A4C7C" w:rsidP="004A4C7C">
      <w:pPr>
        <w:ind w:left="708"/>
      </w:pPr>
      <w:r>
        <w:t>-</w:t>
      </w:r>
      <w:r w:rsidR="00DE2B70" w:rsidRPr="00DE2B70">
        <w:t xml:space="preserve">Detectar errores tempranamente. </w:t>
      </w:r>
    </w:p>
    <w:p w14:paraId="6513EF5D" w14:textId="6DA7E0DB" w:rsidR="00DE2B70" w:rsidRPr="00DE2B70" w:rsidRDefault="004A4C7C" w:rsidP="004A4C7C">
      <w:pPr>
        <w:ind w:left="708"/>
      </w:pPr>
      <w:r>
        <w:t>-</w:t>
      </w:r>
      <w:r w:rsidR="00DE2B70" w:rsidRPr="00DE2B70">
        <w:t xml:space="preserve">Reducir el tiempo de validación antes de cada entrega. </w:t>
      </w:r>
    </w:p>
    <w:p w14:paraId="48D2A252" w14:textId="5C6A1104" w:rsidR="00DE2B70" w:rsidRPr="00DE2B70" w:rsidRDefault="004A4C7C" w:rsidP="004A4C7C">
      <w:pPr>
        <w:ind w:left="708"/>
      </w:pPr>
      <w:r>
        <w:t>-</w:t>
      </w:r>
      <w:r w:rsidR="00DE2B70" w:rsidRPr="00DE2B70">
        <w:t xml:space="preserve">Mantener la calidad del software durante ciclos de desarrollo cortos. </w:t>
      </w:r>
    </w:p>
    <w:p w14:paraId="53A9EDF8" w14:textId="77777777" w:rsidR="00DE2B70" w:rsidRPr="00DE2B70" w:rsidRDefault="00DE2B70" w:rsidP="00DE2B70">
      <w:r w:rsidRPr="00DE2B70">
        <w:t xml:space="preserve">Por estas razones, el </w:t>
      </w:r>
      <w:proofErr w:type="spellStart"/>
      <w:r w:rsidRPr="00DE2B70">
        <w:t>Testing</w:t>
      </w:r>
      <w:proofErr w:type="spellEnd"/>
      <w:r w:rsidRPr="00DE2B70">
        <w:t xml:space="preserve"> de Regresión es uno de los principales candidatos para la automatización dentro de entornos ágiles y de integración continua.</w:t>
      </w:r>
    </w:p>
    <w:p w14:paraId="1A1AA832" w14:textId="5C0E4F13" w:rsidR="00761F9F" w:rsidRDefault="00761F9F" w:rsidP="00761F9F"/>
    <w:p w14:paraId="2BFC7F85" w14:textId="10B4CF36" w:rsidR="00761F9F" w:rsidRDefault="00761F9F" w:rsidP="00761F9F"/>
    <w:p w14:paraId="037DFF72" w14:textId="13BD6E11" w:rsidR="00761F9F" w:rsidRDefault="00761F9F" w:rsidP="00761F9F"/>
    <w:p w14:paraId="653437BF" w14:textId="1F4B95B9" w:rsidR="00761F9F" w:rsidRDefault="00761F9F" w:rsidP="00761F9F"/>
    <w:p w14:paraId="66019799" w14:textId="77777777" w:rsidR="00B26A10" w:rsidRDefault="00B26A10" w:rsidP="00761F9F"/>
    <w:p w14:paraId="36FB9165" w14:textId="77777777" w:rsidR="00B26A10" w:rsidRDefault="00B26A10" w:rsidP="00761F9F"/>
    <w:p w14:paraId="2D6E58CD" w14:textId="77777777" w:rsidR="00B26A10" w:rsidRDefault="00B26A10" w:rsidP="00761F9F"/>
    <w:p w14:paraId="376B67D4" w14:textId="77777777" w:rsidR="00B26A10" w:rsidRDefault="00B26A10" w:rsidP="00761F9F"/>
    <w:p w14:paraId="3FC5F8C9" w14:textId="77777777" w:rsidR="00B26A10" w:rsidRDefault="00B26A10" w:rsidP="00761F9F"/>
    <w:p w14:paraId="1BA06AED" w14:textId="77777777" w:rsidR="00B26A10" w:rsidRDefault="00B26A10" w:rsidP="00761F9F"/>
    <w:p w14:paraId="5B3974BA" w14:textId="77777777" w:rsidR="00B26A10" w:rsidRDefault="00B26A10" w:rsidP="00761F9F"/>
    <w:p w14:paraId="1AC1DAF5" w14:textId="77777777" w:rsidR="00B26A10" w:rsidRDefault="00B26A10" w:rsidP="00761F9F"/>
    <w:p w14:paraId="1A67902A" w14:textId="77777777" w:rsidR="00B26A10" w:rsidRDefault="00B26A10" w:rsidP="00761F9F"/>
    <w:p w14:paraId="66AAAE34" w14:textId="77777777" w:rsidR="00B26A10" w:rsidRDefault="00B26A10" w:rsidP="00761F9F"/>
    <w:p w14:paraId="760B207A" w14:textId="77777777" w:rsidR="00B26A10" w:rsidRDefault="00B26A10" w:rsidP="00761F9F"/>
    <w:p w14:paraId="5E8D39CE" w14:textId="77777777" w:rsidR="00B26A10" w:rsidRDefault="00B26A10" w:rsidP="00761F9F"/>
    <w:p w14:paraId="01E44E45" w14:textId="52E5BBF8" w:rsidR="00B26A10" w:rsidRDefault="00B26A10" w:rsidP="00761F9F">
      <w:r>
        <w:lastRenderedPageBreak/>
        <w:t>Fuentes:</w:t>
      </w:r>
    </w:p>
    <w:p w14:paraId="634BD4E2" w14:textId="77777777" w:rsidR="00B26A10" w:rsidRPr="00B26A10" w:rsidRDefault="00B26A10" w:rsidP="00B26A10">
      <w:r w:rsidRPr="00B26A10">
        <w:t xml:space="preserve">Cypress.io. (2026). </w:t>
      </w:r>
      <w:proofErr w:type="spellStart"/>
      <w:r w:rsidRPr="00B26A10">
        <w:t>Cypress</w:t>
      </w:r>
      <w:proofErr w:type="spellEnd"/>
      <w:r w:rsidRPr="00B26A10">
        <w:t xml:space="preserve"> </w:t>
      </w:r>
      <w:proofErr w:type="spellStart"/>
      <w:r w:rsidRPr="00B26A10">
        <w:t>Documentation</w:t>
      </w:r>
      <w:proofErr w:type="spellEnd"/>
      <w:r w:rsidRPr="00B26A10">
        <w:t xml:space="preserve">. </w:t>
      </w:r>
      <w:hyperlink r:id="rId7" w:tgtFrame="_new" w:history="1">
        <w:r w:rsidRPr="00B26A10">
          <w:rPr>
            <w:rStyle w:val="Hipervnculo"/>
          </w:rPr>
          <w:t>https://docs.cypress.io/</w:t>
        </w:r>
      </w:hyperlink>
      <w:r w:rsidRPr="00B26A10">
        <w:t xml:space="preserve"> </w:t>
      </w:r>
    </w:p>
    <w:p w14:paraId="6F32BFFC" w14:textId="77777777" w:rsidR="00B26A10" w:rsidRPr="00B26A10" w:rsidRDefault="00B26A10" w:rsidP="00B26A10">
      <w:r w:rsidRPr="00B26A10">
        <w:t xml:space="preserve">IBM. (2025). </w:t>
      </w:r>
      <w:proofErr w:type="spellStart"/>
      <w:r w:rsidRPr="00B26A10">
        <w:t>What</w:t>
      </w:r>
      <w:proofErr w:type="spellEnd"/>
      <w:r w:rsidRPr="00B26A10">
        <w:t xml:space="preserve"> </w:t>
      </w:r>
      <w:proofErr w:type="spellStart"/>
      <w:r w:rsidRPr="00B26A10">
        <w:t>is</w:t>
      </w:r>
      <w:proofErr w:type="spellEnd"/>
      <w:r w:rsidRPr="00B26A10">
        <w:t xml:space="preserve"> </w:t>
      </w:r>
      <w:proofErr w:type="spellStart"/>
      <w:r w:rsidRPr="00B26A10">
        <w:t>regression</w:t>
      </w:r>
      <w:proofErr w:type="spellEnd"/>
      <w:r w:rsidRPr="00B26A10">
        <w:t xml:space="preserve"> </w:t>
      </w:r>
      <w:proofErr w:type="spellStart"/>
      <w:r w:rsidRPr="00B26A10">
        <w:t>testing</w:t>
      </w:r>
      <w:proofErr w:type="spellEnd"/>
      <w:r w:rsidRPr="00B26A10">
        <w:t xml:space="preserve">? </w:t>
      </w:r>
      <w:hyperlink r:id="rId8" w:tgtFrame="_new" w:history="1">
        <w:r w:rsidRPr="00B26A10">
          <w:rPr>
            <w:rStyle w:val="Hipervnculo"/>
          </w:rPr>
          <w:t>https://www.ibm.com/think/topics/regression-testing</w:t>
        </w:r>
      </w:hyperlink>
      <w:r w:rsidRPr="00B26A10">
        <w:t xml:space="preserve"> </w:t>
      </w:r>
    </w:p>
    <w:p w14:paraId="08FC173E" w14:textId="77777777" w:rsidR="00B26A10" w:rsidRPr="00B26A10" w:rsidRDefault="00B26A10" w:rsidP="00B26A10">
      <w:r w:rsidRPr="00B26A10">
        <w:t xml:space="preserve">Microsoft. (2024). </w:t>
      </w:r>
      <w:proofErr w:type="spellStart"/>
      <w:r w:rsidRPr="00B26A10">
        <w:t>Types</w:t>
      </w:r>
      <w:proofErr w:type="spellEnd"/>
      <w:r w:rsidRPr="00B26A10">
        <w:t xml:space="preserve"> </w:t>
      </w:r>
      <w:proofErr w:type="spellStart"/>
      <w:r w:rsidRPr="00B26A10">
        <w:t>of</w:t>
      </w:r>
      <w:proofErr w:type="spellEnd"/>
      <w:r w:rsidRPr="00B26A10">
        <w:t xml:space="preserve"> </w:t>
      </w:r>
      <w:proofErr w:type="spellStart"/>
      <w:r w:rsidRPr="00B26A10">
        <w:t>tests</w:t>
      </w:r>
      <w:proofErr w:type="spellEnd"/>
      <w:r w:rsidRPr="00B26A10">
        <w:t xml:space="preserve"> </w:t>
      </w:r>
      <w:proofErr w:type="spellStart"/>
      <w:r w:rsidRPr="00B26A10">
        <w:t>that</w:t>
      </w:r>
      <w:proofErr w:type="spellEnd"/>
      <w:r w:rsidRPr="00B26A10">
        <w:t xml:space="preserve"> </w:t>
      </w:r>
      <w:proofErr w:type="spellStart"/>
      <w:r w:rsidRPr="00B26A10">
        <w:t>implementation</w:t>
      </w:r>
      <w:proofErr w:type="spellEnd"/>
      <w:r w:rsidRPr="00B26A10">
        <w:t xml:space="preserve"> </w:t>
      </w:r>
      <w:proofErr w:type="spellStart"/>
      <w:r w:rsidRPr="00B26A10">
        <w:t>projects</w:t>
      </w:r>
      <w:proofErr w:type="spellEnd"/>
      <w:r w:rsidRPr="00B26A10">
        <w:t xml:space="preserve"> use: </w:t>
      </w:r>
      <w:proofErr w:type="spellStart"/>
      <w:r w:rsidRPr="00B26A10">
        <w:t>Regression</w:t>
      </w:r>
      <w:proofErr w:type="spellEnd"/>
      <w:r w:rsidRPr="00B26A10">
        <w:t xml:space="preserve"> </w:t>
      </w:r>
      <w:proofErr w:type="spellStart"/>
      <w:r w:rsidRPr="00B26A10">
        <w:t>testing</w:t>
      </w:r>
      <w:proofErr w:type="spellEnd"/>
      <w:r w:rsidRPr="00B26A10">
        <w:t xml:space="preserve">. </w:t>
      </w:r>
      <w:hyperlink r:id="rId9" w:tgtFrame="_new" w:history="1">
        <w:r w:rsidRPr="00B26A10">
          <w:rPr>
            <w:rStyle w:val="Hipervnculo"/>
          </w:rPr>
          <w:t>https://learn.microsoft.com/en-us/dynamics365/guidance/implementation-guide/testing-strategy-test-types</w:t>
        </w:r>
      </w:hyperlink>
      <w:r w:rsidRPr="00B26A10">
        <w:t xml:space="preserve"> </w:t>
      </w:r>
    </w:p>
    <w:p w14:paraId="5268F46E" w14:textId="48CC2E25" w:rsidR="00B26A10" w:rsidRPr="00B26A10" w:rsidRDefault="00B26A10" w:rsidP="00B26A10">
      <w:proofErr w:type="spellStart"/>
      <w:r w:rsidRPr="00B26A10">
        <w:t>Selenium</w:t>
      </w:r>
      <w:proofErr w:type="spellEnd"/>
      <w:r w:rsidRPr="00B26A10">
        <w:t xml:space="preserve"> Project. (s.f.). </w:t>
      </w:r>
      <w:proofErr w:type="spellStart"/>
      <w:r w:rsidRPr="00B26A10">
        <w:t>Selenium</w:t>
      </w:r>
      <w:proofErr w:type="spellEnd"/>
      <w:r w:rsidRPr="00B26A10">
        <w:t xml:space="preserve"> </w:t>
      </w:r>
      <w:proofErr w:type="spellStart"/>
      <w:r w:rsidRPr="00B26A10">
        <w:t>Documentation</w:t>
      </w:r>
      <w:proofErr w:type="spellEnd"/>
      <w:r w:rsidRPr="00B26A10">
        <w:t xml:space="preserve">. </w:t>
      </w:r>
      <w:hyperlink r:id="rId10" w:tgtFrame="_new" w:history="1">
        <w:r w:rsidRPr="00B26A10">
          <w:rPr>
            <w:rStyle w:val="Hipervnculo"/>
          </w:rPr>
          <w:t>https://www.selenium.dev/</w:t>
        </w:r>
      </w:hyperlink>
    </w:p>
    <w:p w14:paraId="31BB8CEF" w14:textId="6AEF8593" w:rsidR="00761F9F" w:rsidRPr="00B26A10" w:rsidRDefault="00761F9F" w:rsidP="00B26A10">
      <w:proofErr w:type="spellStart"/>
      <w:r w:rsidRPr="00B26A10">
        <w:t>European</w:t>
      </w:r>
      <w:proofErr w:type="spellEnd"/>
      <w:r w:rsidRPr="00B26A10">
        <w:t xml:space="preserve"> </w:t>
      </w:r>
      <w:proofErr w:type="spellStart"/>
      <w:r w:rsidRPr="00B26A10">
        <w:t>Space</w:t>
      </w:r>
      <w:proofErr w:type="spellEnd"/>
      <w:r w:rsidRPr="00B26A10">
        <w:t xml:space="preserve"> Agency. (1996, </w:t>
      </w:r>
      <w:proofErr w:type="spellStart"/>
      <w:r w:rsidRPr="00B26A10">
        <w:t>July</w:t>
      </w:r>
      <w:proofErr w:type="spellEnd"/>
      <w:r w:rsidRPr="00B26A10">
        <w:t xml:space="preserve"> 23). Ariane 501 – </w:t>
      </w:r>
      <w:proofErr w:type="spellStart"/>
      <w:r w:rsidRPr="00B26A10">
        <w:t>Presentation</w:t>
      </w:r>
      <w:proofErr w:type="spellEnd"/>
      <w:r w:rsidRPr="00B26A10">
        <w:t xml:space="preserve"> </w:t>
      </w:r>
      <w:proofErr w:type="spellStart"/>
      <w:r w:rsidRPr="00B26A10">
        <w:t>of</w:t>
      </w:r>
      <w:proofErr w:type="spellEnd"/>
      <w:r w:rsidRPr="00B26A10">
        <w:t xml:space="preserve"> </w:t>
      </w:r>
      <w:proofErr w:type="spellStart"/>
      <w:r w:rsidRPr="00B26A10">
        <w:t>Inquiry</w:t>
      </w:r>
      <w:proofErr w:type="spellEnd"/>
      <w:r w:rsidRPr="00B26A10">
        <w:t xml:space="preserve"> </w:t>
      </w:r>
      <w:proofErr w:type="spellStart"/>
      <w:r w:rsidRPr="00B26A10">
        <w:t>Board</w:t>
      </w:r>
      <w:proofErr w:type="spellEnd"/>
      <w:r w:rsidRPr="00B26A10">
        <w:t xml:space="preserve"> </w:t>
      </w:r>
      <w:proofErr w:type="spellStart"/>
      <w:r w:rsidRPr="00B26A10">
        <w:t>report</w:t>
      </w:r>
      <w:proofErr w:type="spellEnd"/>
      <w:r w:rsidRPr="00B26A10">
        <w:t xml:space="preserve">. ESA. </w:t>
      </w:r>
      <w:hyperlink r:id="rId11" w:tgtFrame="_new" w:history="1">
        <w:r w:rsidRPr="00B26A10">
          <w:rPr>
            <w:rStyle w:val="Hipervnculo"/>
          </w:rPr>
          <w:t>https://www.esa.int/Newsroom/Press_Releases/Ariane_501_-_</w:t>
        </w:r>
        <w:r w:rsidRPr="00B26A10">
          <w:rPr>
            <w:rStyle w:val="Hipervnculo"/>
            <w:u w:val="none"/>
          </w:rPr>
          <w:t>Presentation</w:t>
        </w:r>
        <w:r w:rsidRPr="00B26A10">
          <w:rPr>
            <w:rStyle w:val="Hipervnculo"/>
          </w:rPr>
          <w:t>_of_Inquiry_Board_report</w:t>
        </w:r>
      </w:hyperlink>
    </w:p>
    <w:sectPr w:rsidR="00761F9F" w:rsidRPr="00B26A10" w:rsidSect="00816A4F">
      <w:headerReference w:type="default" r:id="rId12"/>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CBAC6" w14:textId="77777777" w:rsidR="0006328A" w:rsidRDefault="0006328A" w:rsidP="00816A4F">
      <w:pPr>
        <w:spacing w:after="0" w:line="240" w:lineRule="auto"/>
      </w:pPr>
      <w:r>
        <w:separator/>
      </w:r>
    </w:p>
  </w:endnote>
  <w:endnote w:type="continuationSeparator" w:id="0">
    <w:p w14:paraId="013FE520" w14:textId="77777777" w:rsidR="0006328A" w:rsidRDefault="0006328A"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roman"/>
    <w:pitch w:val="variable"/>
    <w:sig w:usb0="00000007" w:usb1="00000000" w:usb2="00000000" w:usb3="00000000" w:csb0="00000093"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90EA6" w14:textId="77777777" w:rsidR="0006328A" w:rsidRDefault="0006328A" w:rsidP="00816A4F">
      <w:pPr>
        <w:spacing w:after="0" w:line="240" w:lineRule="auto"/>
      </w:pPr>
      <w:r>
        <w:separator/>
      </w:r>
    </w:p>
  </w:footnote>
  <w:footnote w:type="continuationSeparator" w:id="0">
    <w:p w14:paraId="649ABD68" w14:textId="77777777" w:rsidR="0006328A" w:rsidRDefault="0006328A"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E5754"/>
    <w:multiLevelType w:val="multilevel"/>
    <w:tmpl w:val="D9C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D1897"/>
    <w:multiLevelType w:val="multilevel"/>
    <w:tmpl w:val="00E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61C36"/>
    <w:multiLevelType w:val="hybridMultilevel"/>
    <w:tmpl w:val="C1240B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2B1A3E"/>
    <w:multiLevelType w:val="multilevel"/>
    <w:tmpl w:val="0AE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8EE5DF3"/>
    <w:multiLevelType w:val="multilevel"/>
    <w:tmpl w:val="0C96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1357A"/>
    <w:multiLevelType w:val="multilevel"/>
    <w:tmpl w:val="890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05C5E"/>
    <w:multiLevelType w:val="hybridMultilevel"/>
    <w:tmpl w:val="8EC8344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4E6E10CC"/>
    <w:multiLevelType w:val="multilevel"/>
    <w:tmpl w:val="4B8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76794"/>
    <w:multiLevelType w:val="hybridMultilevel"/>
    <w:tmpl w:val="922C1C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49F7780"/>
    <w:multiLevelType w:val="multilevel"/>
    <w:tmpl w:val="602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A1272"/>
    <w:multiLevelType w:val="hybridMultilevel"/>
    <w:tmpl w:val="87902A0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4"/>
  </w:num>
  <w:num w:numId="2">
    <w:abstractNumId w:val="5"/>
  </w:num>
  <w:num w:numId="3">
    <w:abstractNumId w:val="9"/>
  </w:num>
  <w:num w:numId="4">
    <w:abstractNumId w:val="10"/>
  </w:num>
  <w:num w:numId="5">
    <w:abstractNumId w:val="6"/>
  </w:num>
  <w:num w:numId="6">
    <w:abstractNumId w:val="8"/>
  </w:num>
  <w:num w:numId="7">
    <w:abstractNumId w:val="7"/>
  </w:num>
  <w:num w:numId="8">
    <w:abstractNumId w:val="3"/>
  </w:num>
  <w:num w:numId="9">
    <w:abstractNumId w:val="11"/>
  </w:num>
  <w:num w:numId="10">
    <w:abstractNumId w:val="2"/>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37F8"/>
    <w:rsid w:val="000455F7"/>
    <w:rsid w:val="0006328A"/>
    <w:rsid w:val="000B4D59"/>
    <w:rsid w:val="001467EA"/>
    <w:rsid w:val="0016631A"/>
    <w:rsid w:val="00202726"/>
    <w:rsid w:val="0021174A"/>
    <w:rsid w:val="00215F91"/>
    <w:rsid w:val="00235DFA"/>
    <w:rsid w:val="002C04AA"/>
    <w:rsid w:val="002D29F3"/>
    <w:rsid w:val="003054A6"/>
    <w:rsid w:val="00324F08"/>
    <w:rsid w:val="00353D59"/>
    <w:rsid w:val="004A2B6F"/>
    <w:rsid w:val="004A4C7C"/>
    <w:rsid w:val="004A4EAF"/>
    <w:rsid w:val="0050642C"/>
    <w:rsid w:val="00527464"/>
    <w:rsid w:val="005B238F"/>
    <w:rsid w:val="005F08A0"/>
    <w:rsid w:val="006561D7"/>
    <w:rsid w:val="006D6586"/>
    <w:rsid w:val="007017F2"/>
    <w:rsid w:val="00761F9F"/>
    <w:rsid w:val="007A7DA5"/>
    <w:rsid w:val="007C0F42"/>
    <w:rsid w:val="00800A09"/>
    <w:rsid w:val="00816A4F"/>
    <w:rsid w:val="008636F8"/>
    <w:rsid w:val="009216A0"/>
    <w:rsid w:val="00962343"/>
    <w:rsid w:val="00985982"/>
    <w:rsid w:val="00995377"/>
    <w:rsid w:val="009A7D4C"/>
    <w:rsid w:val="009C3F2E"/>
    <w:rsid w:val="00A27DDE"/>
    <w:rsid w:val="00B06141"/>
    <w:rsid w:val="00B26A10"/>
    <w:rsid w:val="00BB32D4"/>
    <w:rsid w:val="00C7284A"/>
    <w:rsid w:val="00CB2ED7"/>
    <w:rsid w:val="00D652DF"/>
    <w:rsid w:val="00DB0301"/>
    <w:rsid w:val="00DB297C"/>
    <w:rsid w:val="00DE2B70"/>
    <w:rsid w:val="00E62297"/>
    <w:rsid w:val="00E6535E"/>
    <w:rsid w:val="00EB3D30"/>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paragraph" w:styleId="Ttulo3">
    <w:name w:val="heading 3"/>
    <w:basedOn w:val="Normal"/>
    <w:link w:val="Ttulo3Car"/>
    <w:uiPriority w:val="9"/>
    <w:qFormat/>
    <w:rsid w:val="008636F8"/>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B06141"/>
    <w:pPr>
      <w:ind w:left="720"/>
      <w:contextualSpacing/>
    </w:pPr>
  </w:style>
  <w:style w:type="paragraph" w:styleId="NormalWeb">
    <w:name w:val="Normal (Web)"/>
    <w:basedOn w:val="Normal"/>
    <w:uiPriority w:val="99"/>
    <w:semiHidden/>
    <w:unhideWhenUsed/>
    <w:rsid w:val="00B0614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B06141"/>
    <w:rPr>
      <w:b/>
      <w:bCs/>
    </w:rPr>
  </w:style>
  <w:style w:type="character" w:customStyle="1" w:styleId="Ttulo3Car">
    <w:name w:val="Título 3 Car"/>
    <w:basedOn w:val="Fuentedeprrafopredeter"/>
    <w:link w:val="Ttulo3"/>
    <w:uiPriority w:val="9"/>
    <w:rsid w:val="008636F8"/>
    <w:rPr>
      <w:rFonts w:ascii="Times New Roman" w:eastAsia="Times New Roman" w:hAnsi="Times New Roman" w:cs="Times New Roman"/>
      <w:b/>
      <w:bCs/>
      <w:sz w:val="27"/>
      <w:szCs w:val="27"/>
      <w:lang w:val="es-ES" w:eastAsia="es-ES"/>
    </w:rPr>
  </w:style>
  <w:style w:type="character" w:styleId="nfasis">
    <w:name w:val="Emphasis"/>
    <w:basedOn w:val="Fuentedeprrafopredeter"/>
    <w:uiPriority w:val="20"/>
    <w:qFormat/>
    <w:rsid w:val="00761F9F"/>
    <w:rPr>
      <w:i/>
      <w:iCs/>
    </w:rPr>
  </w:style>
  <w:style w:type="character" w:styleId="Hipervnculo">
    <w:name w:val="Hyperlink"/>
    <w:basedOn w:val="Fuentedeprrafopredeter"/>
    <w:uiPriority w:val="99"/>
    <w:unhideWhenUsed/>
    <w:rsid w:val="00761F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7314">
      <w:bodyDiv w:val="1"/>
      <w:marLeft w:val="0"/>
      <w:marRight w:val="0"/>
      <w:marTop w:val="0"/>
      <w:marBottom w:val="0"/>
      <w:divBdr>
        <w:top w:val="none" w:sz="0" w:space="0" w:color="auto"/>
        <w:left w:val="none" w:sz="0" w:space="0" w:color="auto"/>
        <w:bottom w:val="none" w:sz="0" w:space="0" w:color="auto"/>
        <w:right w:val="none" w:sz="0" w:space="0" w:color="auto"/>
      </w:divBdr>
    </w:div>
    <w:div w:id="134109714">
      <w:bodyDiv w:val="1"/>
      <w:marLeft w:val="0"/>
      <w:marRight w:val="0"/>
      <w:marTop w:val="0"/>
      <w:marBottom w:val="0"/>
      <w:divBdr>
        <w:top w:val="none" w:sz="0" w:space="0" w:color="auto"/>
        <w:left w:val="none" w:sz="0" w:space="0" w:color="auto"/>
        <w:bottom w:val="none" w:sz="0" w:space="0" w:color="auto"/>
        <w:right w:val="none" w:sz="0" w:space="0" w:color="auto"/>
      </w:divBdr>
    </w:div>
    <w:div w:id="137572419">
      <w:bodyDiv w:val="1"/>
      <w:marLeft w:val="0"/>
      <w:marRight w:val="0"/>
      <w:marTop w:val="0"/>
      <w:marBottom w:val="0"/>
      <w:divBdr>
        <w:top w:val="none" w:sz="0" w:space="0" w:color="auto"/>
        <w:left w:val="none" w:sz="0" w:space="0" w:color="auto"/>
        <w:bottom w:val="none" w:sz="0" w:space="0" w:color="auto"/>
        <w:right w:val="none" w:sz="0" w:space="0" w:color="auto"/>
      </w:divBdr>
    </w:div>
    <w:div w:id="553083825">
      <w:bodyDiv w:val="1"/>
      <w:marLeft w:val="0"/>
      <w:marRight w:val="0"/>
      <w:marTop w:val="0"/>
      <w:marBottom w:val="0"/>
      <w:divBdr>
        <w:top w:val="none" w:sz="0" w:space="0" w:color="auto"/>
        <w:left w:val="none" w:sz="0" w:space="0" w:color="auto"/>
        <w:bottom w:val="none" w:sz="0" w:space="0" w:color="auto"/>
        <w:right w:val="none" w:sz="0" w:space="0" w:color="auto"/>
      </w:divBdr>
    </w:div>
    <w:div w:id="629287401">
      <w:bodyDiv w:val="1"/>
      <w:marLeft w:val="0"/>
      <w:marRight w:val="0"/>
      <w:marTop w:val="0"/>
      <w:marBottom w:val="0"/>
      <w:divBdr>
        <w:top w:val="none" w:sz="0" w:space="0" w:color="auto"/>
        <w:left w:val="none" w:sz="0" w:space="0" w:color="auto"/>
        <w:bottom w:val="none" w:sz="0" w:space="0" w:color="auto"/>
        <w:right w:val="none" w:sz="0" w:space="0" w:color="auto"/>
      </w:divBdr>
    </w:div>
    <w:div w:id="636645483">
      <w:bodyDiv w:val="1"/>
      <w:marLeft w:val="0"/>
      <w:marRight w:val="0"/>
      <w:marTop w:val="0"/>
      <w:marBottom w:val="0"/>
      <w:divBdr>
        <w:top w:val="none" w:sz="0" w:space="0" w:color="auto"/>
        <w:left w:val="none" w:sz="0" w:space="0" w:color="auto"/>
        <w:bottom w:val="none" w:sz="0" w:space="0" w:color="auto"/>
        <w:right w:val="none" w:sz="0" w:space="0" w:color="auto"/>
      </w:divBdr>
    </w:div>
    <w:div w:id="670452934">
      <w:bodyDiv w:val="1"/>
      <w:marLeft w:val="0"/>
      <w:marRight w:val="0"/>
      <w:marTop w:val="0"/>
      <w:marBottom w:val="0"/>
      <w:divBdr>
        <w:top w:val="none" w:sz="0" w:space="0" w:color="auto"/>
        <w:left w:val="none" w:sz="0" w:space="0" w:color="auto"/>
        <w:bottom w:val="none" w:sz="0" w:space="0" w:color="auto"/>
        <w:right w:val="none" w:sz="0" w:space="0" w:color="auto"/>
      </w:divBdr>
    </w:div>
    <w:div w:id="693919975">
      <w:bodyDiv w:val="1"/>
      <w:marLeft w:val="0"/>
      <w:marRight w:val="0"/>
      <w:marTop w:val="0"/>
      <w:marBottom w:val="0"/>
      <w:divBdr>
        <w:top w:val="none" w:sz="0" w:space="0" w:color="auto"/>
        <w:left w:val="none" w:sz="0" w:space="0" w:color="auto"/>
        <w:bottom w:val="none" w:sz="0" w:space="0" w:color="auto"/>
        <w:right w:val="none" w:sz="0" w:space="0" w:color="auto"/>
      </w:divBdr>
    </w:div>
    <w:div w:id="763232331">
      <w:bodyDiv w:val="1"/>
      <w:marLeft w:val="0"/>
      <w:marRight w:val="0"/>
      <w:marTop w:val="0"/>
      <w:marBottom w:val="0"/>
      <w:divBdr>
        <w:top w:val="none" w:sz="0" w:space="0" w:color="auto"/>
        <w:left w:val="none" w:sz="0" w:space="0" w:color="auto"/>
        <w:bottom w:val="none" w:sz="0" w:space="0" w:color="auto"/>
        <w:right w:val="none" w:sz="0" w:space="0" w:color="auto"/>
      </w:divBdr>
    </w:div>
    <w:div w:id="827593635">
      <w:bodyDiv w:val="1"/>
      <w:marLeft w:val="0"/>
      <w:marRight w:val="0"/>
      <w:marTop w:val="0"/>
      <w:marBottom w:val="0"/>
      <w:divBdr>
        <w:top w:val="none" w:sz="0" w:space="0" w:color="auto"/>
        <w:left w:val="none" w:sz="0" w:space="0" w:color="auto"/>
        <w:bottom w:val="none" w:sz="0" w:space="0" w:color="auto"/>
        <w:right w:val="none" w:sz="0" w:space="0" w:color="auto"/>
      </w:divBdr>
    </w:div>
    <w:div w:id="950555769">
      <w:bodyDiv w:val="1"/>
      <w:marLeft w:val="0"/>
      <w:marRight w:val="0"/>
      <w:marTop w:val="0"/>
      <w:marBottom w:val="0"/>
      <w:divBdr>
        <w:top w:val="none" w:sz="0" w:space="0" w:color="auto"/>
        <w:left w:val="none" w:sz="0" w:space="0" w:color="auto"/>
        <w:bottom w:val="none" w:sz="0" w:space="0" w:color="auto"/>
        <w:right w:val="none" w:sz="0" w:space="0" w:color="auto"/>
      </w:divBdr>
    </w:div>
    <w:div w:id="967247298">
      <w:bodyDiv w:val="1"/>
      <w:marLeft w:val="0"/>
      <w:marRight w:val="0"/>
      <w:marTop w:val="0"/>
      <w:marBottom w:val="0"/>
      <w:divBdr>
        <w:top w:val="none" w:sz="0" w:space="0" w:color="auto"/>
        <w:left w:val="none" w:sz="0" w:space="0" w:color="auto"/>
        <w:bottom w:val="none" w:sz="0" w:space="0" w:color="auto"/>
        <w:right w:val="none" w:sz="0" w:space="0" w:color="auto"/>
      </w:divBdr>
    </w:div>
    <w:div w:id="1037311835">
      <w:bodyDiv w:val="1"/>
      <w:marLeft w:val="0"/>
      <w:marRight w:val="0"/>
      <w:marTop w:val="0"/>
      <w:marBottom w:val="0"/>
      <w:divBdr>
        <w:top w:val="none" w:sz="0" w:space="0" w:color="auto"/>
        <w:left w:val="none" w:sz="0" w:space="0" w:color="auto"/>
        <w:bottom w:val="none" w:sz="0" w:space="0" w:color="auto"/>
        <w:right w:val="none" w:sz="0" w:space="0" w:color="auto"/>
      </w:divBdr>
    </w:div>
    <w:div w:id="1082023247">
      <w:bodyDiv w:val="1"/>
      <w:marLeft w:val="0"/>
      <w:marRight w:val="0"/>
      <w:marTop w:val="0"/>
      <w:marBottom w:val="0"/>
      <w:divBdr>
        <w:top w:val="none" w:sz="0" w:space="0" w:color="auto"/>
        <w:left w:val="none" w:sz="0" w:space="0" w:color="auto"/>
        <w:bottom w:val="none" w:sz="0" w:space="0" w:color="auto"/>
        <w:right w:val="none" w:sz="0" w:space="0" w:color="auto"/>
      </w:divBdr>
    </w:div>
    <w:div w:id="1101340376">
      <w:bodyDiv w:val="1"/>
      <w:marLeft w:val="0"/>
      <w:marRight w:val="0"/>
      <w:marTop w:val="0"/>
      <w:marBottom w:val="0"/>
      <w:divBdr>
        <w:top w:val="none" w:sz="0" w:space="0" w:color="auto"/>
        <w:left w:val="none" w:sz="0" w:space="0" w:color="auto"/>
        <w:bottom w:val="none" w:sz="0" w:space="0" w:color="auto"/>
        <w:right w:val="none" w:sz="0" w:space="0" w:color="auto"/>
      </w:divBdr>
    </w:div>
    <w:div w:id="1438213893">
      <w:bodyDiv w:val="1"/>
      <w:marLeft w:val="0"/>
      <w:marRight w:val="0"/>
      <w:marTop w:val="0"/>
      <w:marBottom w:val="0"/>
      <w:divBdr>
        <w:top w:val="none" w:sz="0" w:space="0" w:color="auto"/>
        <w:left w:val="none" w:sz="0" w:space="0" w:color="auto"/>
        <w:bottom w:val="none" w:sz="0" w:space="0" w:color="auto"/>
        <w:right w:val="none" w:sz="0" w:space="0" w:color="auto"/>
      </w:divBdr>
    </w:div>
    <w:div w:id="1708949080">
      <w:bodyDiv w:val="1"/>
      <w:marLeft w:val="0"/>
      <w:marRight w:val="0"/>
      <w:marTop w:val="0"/>
      <w:marBottom w:val="0"/>
      <w:divBdr>
        <w:top w:val="none" w:sz="0" w:space="0" w:color="auto"/>
        <w:left w:val="none" w:sz="0" w:space="0" w:color="auto"/>
        <w:bottom w:val="none" w:sz="0" w:space="0" w:color="auto"/>
        <w:right w:val="none" w:sz="0" w:space="0" w:color="auto"/>
      </w:divBdr>
    </w:div>
    <w:div w:id="1790079214">
      <w:bodyDiv w:val="1"/>
      <w:marLeft w:val="0"/>
      <w:marRight w:val="0"/>
      <w:marTop w:val="0"/>
      <w:marBottom w:val="0"/>
      <w:divBdr>
        <w:top w:val="none" w:sz="0" w:space="0" w:color="auto"/>
        <w:left w:val="none" w:sz="0" w:space="0" w:color="auto"/>
        <w:bottom w:val="none" w:sz="0" w:space="0" w:color="auto"/>
        <w:right w:val="none" w:sz="0" w:space="0" w:color="auto"/>
      </w:divBdr>
    </w:div>
    <w:div w:id="1818302878">
      <w:bodyDiv w:val="1"/>
      <w:marLeft w:val="0"/>
      <w:marRight w:val="0"/>
      <w:marTop w:val="0"/>
      <w:marBottom w:val="0"/>
      <w:divBdr>
        <w:top w:val="none" w:sz="0" w:space="0" w:color="auto"/>
        <w:left w:val="none" w:sz="0" w:space="0" w:color="auto"/>
        <w:bottom w:val="none" w:sz="0" w:space="0" w:color="auto"/>
        <w:right w:val="none" w:sz="0" w:space="0" w:color="auto"/>
      </w:divBdr>
    </w:div>
    <w:div w:id="1871530027">
      <w:bodyDiv w:val="1"/>
      <w:marLeft w:val="0"/>
      <w:marRight w:val="0"/>
      <w:marTop w:val="0"/>
      <w:marBottom w:val="0"/>
      <w:divBdr>
        <w:top w:val="none" w:sz="0" w:space="0" w:color="auto"/>
        <w:left w:val="none" w:sz="0" w:space="0" w:color="auto"/>
        <w:bottom w:val="none" w:sz="0" w:space="0" w:color="auto"/>
        <w:right w:val="none" w:sz="0" w:space="0" w:color="auto"/>
      </w:divBdr>
    </w:div>
    <w:div w:id="1900283171">
      <w:bodyDiv w:val="1"/>
      <w:marLeft w:val="0"/>
      <w:marRight w:val="0"/>
      <w:marTop w:val="0"/>
      <w:marBottom w:val="0"/>
      <w:divBdr>
        <w:top w:val="none" w:sz="0" w:space="0" w:color="auto"/>
        <w:left w:val="none" w:sz="0" w:space="0" w:color="auto"/>
        <w:bottom w:val="none" w:sz="0" w:space="0" w:color="auto"/>
        <w:right w:val="none" w:sz="0" w:space="0" w:color="auto"/>
      </w:divBdr>
    </w:div>
    <w:div w:id="206440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regression-test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cypress.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a.int/Newsroom/Press_Releases/Ariane_501_-_Presentation_of_Inquiry_Board_report" TargetMode="External"/><Relationship Id="rId5" Type="http://schemas.openxmlformats.org/officeDocument/2006/relationships/footnotes" Target="footnotes.xml"/><Relationship Id="rId10" Type="http://schemas.openxmlformats.org/officeDocument/2006/relationships/hyperlink" Target="https://www.selenium.dev/?utm_source=chatgpt.com" TargetMode="External"/><Relationship Id="rId4" Type="http://schemas.openxmlformats.org/officeDocument/2006/relationships/webSettings" Target="webSettings.xml"/><Relationship Id="rId9" Type="http://schemas.openxmlformats.org/officeDocument/2006/relationships/hyperlink" Target="https://learn.microsoft.com/en-us/dynamics365/guidance/implementation-guide/testing-strategy-test-typ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1958</Words>
  <Characters>10770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13</cp:revision>
  <cp:lastPrinted>2025-08-05T00:08:00Z</cp:lastPrinted>
  <dcterms:created xsi:type="dcterms:W3CDTF">2026-06-10T17:58:00Z</dcterms:created>
  <dcterms:modified xsi:type="dcterms:W3CDTF">2026-06-10T18:41:00Z</dcterms:modified>
</cp:coreProperties>
</file>