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62BF" w:rsidRDefault="00E662BF" w:rsidP="00E662BF">
      <w:pPr>
        <w:pStyle w:val="Normal1"/>
        <w:jc w:val="center"/>
      </w:pPr>
      <w:r>
        <w:rPr>
          <w:sz w:val="24"/>
        </w:rPr>
        <w:t>TALLER DOFA</w:t>
      </w:r>
    </w:p>
    <w:p w:rsidR="00E662BF" w:rsidRDefault="00E662BF" w:rsidP="00E662BF">
      <w:pPr>
        <w:pStyle w:val="Normal1"/>
        <w:jc w:val="center"/>
      </w:pPr>
      <w:r>
        <w:rPr>
          <w:rFonts w:ascii="Calibri" w:hAnsi="Calibri"/>
          <w:b/>
          <w:bCs/>
          <w:color w:val="000024"/>
          <w:sz w:val="27"/>
          <w:szCs w:val="27"/>
          <w:shd w:val="clear" w:color="auto" w:fill="FFFFFF"/>
        </w:rPr>
        <w:t xml:space="preserve">ADMINISTRACION DE CENTROS DE </w:t>
      </w:r>
      <w:r w:rsidR="00033C10">
        <w:rPr>
          <w:rFonts w:ascii="Calibri" w:hAnsi="Calibri"/>
          <w:b/>
          <w:bCs/>
          <w:color w:val="000024"/>
          <w:sz w:val="27"/>
          <w:szCs w:val="27"/>
          <w:shd w:val="clear" w:color="auto" w:fill="FFFFFF"/>
        </w:rPr>
        <w:t>CÓMPUTO</w:t>
      </w:r>
    </w:p>
    <w:p w:rsidR="00E662BF" w:rsidRDefault="00E662BF" w:rsidP="00E662BF">
      <w:pPr>
        <w:pStyle w:val="Normal1"/>
        <w:jc w:val="center"/>
      </w:pPr>
    </w:p>
    <w:p w:rsidR="00E662BF" w:rsidRDefault="00E662BF" w:rsidP="00E662BF">
      <w:pPr>
        <w:pStyle w:val="Normal1"/>
        <w:jc w:val="center"/>
      </w:pPr>
    </w:p>
    <w:p w:rsidR="00E662BF" w:rsidRDefault="00E662BF" w:rsidP="00E662BF">
      <w:pPr>
        <w:pStyle w:val="Normal1"/>
        <w:jc w:val="center"/>
      </w:pPr>
    </w:p>
    <w:p w:rsidR="00E662BF" w:rsidRDefault="00E662BF" w:rsidP="00E662BF">
      <w:pPr>
        <w:pStyle w:val="Normal1"/>
        <w:jc w:val="center"/>
      </w:pPr>
    </w:p>
    <w:p w:rsidR="00E662BF" w:rsidRDefault="00E662BF" w:rsidP="00E662BF">
      <w:pPr>
        <w:pStyle w:val="Normal1"/>
        <w:jc w:val="center"/>
      </w:pPr>
    </w:p>
    <w:p w:rsidR="00E662BF" w:rsidRDefault="00E662BF" w:rsidP="00E662BF">
      <w:pPr>
        <w:pStyle w:val="Normal1"/>
        <w:jc w:val="center"/>
      </w:pPr>
    </w:p>
    <w:p w:rsidR="00E662BF" w:rsidRDefault="00E662BF" w:rsidP="00E662BF">
      <w:pPr>
        <w:pStyle w:val="Normal1"/>
        <w:jc w:val="center"/>
      </w:pPr>
    </w:p>
    <w:p w:rsidR="00E662BF" w:rsidRDefault="00E662BF" w:rsidP="00E662BF">
      <w:pPr>
        <w:pStyle w:val="Normal1"/>
        <w:jc w:val="center"/>
      </w:pPr>
    </w:p>
    <w:p w:rsidR="00E662BF" w:rsidRDefault="00E662BF" w:rsidP="00E662BF">
      <w:pPr>
        <w:pStyle w:val="Normal1"/>
        <w:jc w:val="center"/>
      </w:pPr>
    </w:p>
    <w:p w:rsidR="00E662BF" w:rsidRDefault="00E662BF" w:rsidP="00E662BF">
      <w:pPr>
        <w:pStyle w:val="Normal1"/>
        <w:jc w:val="center"/>
      </w:pPr>
    </w:p>
    <w:p w:rsidR="00E662BF" w:rsidRDefault="00E662BF" w:rsidP="00E662BF">
      <w:pPr>
        <w:pStyle w:val="Normal1"/>
        <w:jc w:val="center"/>
      </w:pPr>
    </w:p>
    <w:p w:rsidR="00E662BF" w:rsidRDefault="00E662BF" w:rsidP="00E662BF">
      <w:pPr>
        <w:pStyle w:val="Normal1"/>
        <w:jc w:val="center"/>
      </w:pPr>
    </w:p>
    <w:p w:rsidR="00E662BF" w:rsidRDefault="00E662BF" w:rsidP="00E662BF">
      <w:pPr>
        <w:pStyle w:val="Normal1"/>
        <w:jc w:val="center"/>
      </w:pPr>
    </w:p>
    <w:p w:rsidR="00E662BF" w:rsidRDefault="00E662BF" w:rsidP="00E662BF">
      <w:pPr>
        <w:pStyle w:val="Normal1"/>
        <w:jc w:val="center"/>
      </w:pPr>
    </w:p>
    <w:p w:rsidR="00E662BF" w:rsidRDefault="00E662BF" w:rsidP="00E662BF">
      <w:pPr>
        <w:pStyle w:val="Normal1"/>
        <w:jc w:val="center"/>
      </w:pPr>
    </w:p>
    <w:p w:rsidR="00E662BF" w:rsidRDefault="00E662BF" w:rsidP="00E662BF">
      <w:pPr>
        <w:pStyle w:val="Normal1"/>
        <w:jc w:val="center"/>
      </w:pPr>
    </w:p>
    <w:p w:rsidR="00E662BF" w:rsidRDefault="00E662BF" w:rsidP="00E662BF">
      <w:pPr>
        <w:pStyle w:val="Normal1"/>
        <w:jc w:val="center"/>
      </w:pPr>
      <w:r>
        <w:rPr>
          <w:sz w:val="24"/>
        </w:rPr>
        <w:t>MIGUEL ANGEL RODRIGUEZ</w:t>
      </w:r>
    </w:p>
    <w:p w:rsidR="00E662BF" w:rsidRDefault="00E662BF" w:rsidP="00E662BF">
      <w:pPr>
        <w:pStyle w:val="Normal1"/>
        <w:jc w:val="center"/>
      </w:pPr>
    </w:p>
    <w:p w:rsidR="00E662BF" w:rsidRDefault="00E662BF" w:rsidP="00E662BF">
      <w:pPr>
        <w:pStyle w:val="Normal1"/>
        <w:jc w:val="center"/>
      </w:pPr>
    </w:p>
    <w:p w:rsidR="00E662BF" w:rsidRDefault="00E662BF" w:rsidP="00E662BF">
      <w:pPr>
        <w:pStyle w:val="Normal1"/>
        <w:jc w:val="center"/>
      </w:pPr>
    </w:p>
    <w:p w:rsidR="00E662BF" w:rsidRDefault="00E662BF" w:rsidP="00E662BF">
      <w:pPr>
        <w:pStyle w:val="Normal1"/>
        <w:jc w:val="center"/>
      </w:pPr>
    </w:p>
    <w:p w:rsidR="00E662BF" w:rsidRDefault="00E662BF" w:rsidP="00E662BF">
      <w:pPr>
        <w:pStyle w:val="Normal1"/>
        <w:jc w:val="center"/>
      </w:pPr>
    </w:p>
    <w:p w:rsidR="00E662BF" w:rsidRDefault="00E662BF" w:rsidP="00E662BF">
      <w:pPr>
        <w:pStyle w:val="Normal1"/>
        <w:jc w:val="center"/>
      </w:pPr>
    </w:p>
    <w:p w:rsidR="00E662BF" w:rsidRDefault="00E662BF" w:rsidP="00E662BF">
      <w:pPr>
        <w:pStyle w:val="Normal1"/>
        <w:jc w:val="center"/>
      </w:pPr>
    </w:p>
    <w:p w:rsidR="00E662BF" w:rsidRDefault="00E662BF" w:rsidP="00E662BF">
      <w:pPr>
        <w:pStyle w:val="Normal1"/>
      </w:pPr>
    </w:p>
    <w:p w:rsidR="00E662BF" w:rsidRDefault="00E662BF" w:rsidP="00E662BF">
      <w:pPr>
        <w:pStyle w:val="Normal1"/>
        <w:jc w:val="center"/>
      </w:pPr>
    </w:p>
    <w:p w:rsidR="00E662BF" w:rsidRDefault="00E662BF" w:rsidP="00E662BF">
      <w:pPr>
        <w:pStyle w:val="Normal1"/>
        <w:jc w:val="center"/>
      </w:pPr>
    </w:p>
    <w:p w:rsidR="00E662BF" w:rsidRDefault="00E662BF" w:rsidP="00E662BF">
      <w:pPr>
        <w:pStyle w:val="Normal1"/>
        <w:jc w:val="center"/>
      </w:pPr>
    </w:p>
    <w:p w:rsidR="00E662BF" w:rsidRDefault="00E662BF" w:rsidP="00E662BF">
      <w:pPr>
        <w:pStyle w:val="Normal1"/>
        <w:jc w:val="center"/>
      </w:pPr>
    </w:p>
    <w:p w:rsidR="00E662BF" w:rsidRDefault="00E662BF" w:rsidP="00E662BF">
      <w:pPr>
        <w:pStyle w:val="Normal1"/>
        <w:jc w:val="center"/>
      </w:pPr>
    </w:p>
    <w:p w:rsidR="00E662BF" w:rsidRDefault="00E662BF" w:rsidP="00E662BF">
      <w:pPr>
        <w:pStyle w:val="Normal1"/>
        <w:jc w:val="center"/>
      </w:pPr>
    </w:p>
    <w:p w:rsidR="00E662BF" w:rsidRDefault="00E662BF" w:rsidP="00E662BF">
      <w:pPr>
        <w:pStyle w:val="Normal1"/>
      </w:pPr>
    </w:p>
    <w:p w:rsidR="00E662BF" w:rsidRDefault="00E662BF" w:rsidP="00E662BF">
      <w:pPr>
        <w:pStyle w:val="Normal1"/>
        <w:jc w:val="center"/>
      </w:pPr>
    </w:p>
    <w:p w:rsidR="00E662BF" w:rsidRDefault="00E662BF" w:rsidP="00E662BF">
      <w:pPr>
        <w:pStyle w:val="Normal1"/>
        <w:jc w:val="center"/>
      </w:pPr>
    </w:p>
    <w:p w:rsidR="00E662BF" w:rsidRDefault="00E662BF" w:rsidP="00E662BF">
      <w:pPr>
        <w:pStyle w:val="Normal1"/>
        <w:jc w:val="center"/>
      </w:pPr>
      <w:r>
        <w:rPr>
          <w:sz w:val="24"/>
        </w:rPr>
        <w:t>UNIVERSIDAD DE NARIÑO</w:t>
      </w:r>
    </w:p>
    <w:p w:rsidR="00E662BF" w:rsidRDefault="00E662BF" w:rsidP="00E662BF">
      <w:pPr>
        <w:pStyle w:val="Normal1"/>
        <w:jc w:val="center"/>
      </w:pPr>
      <w:r>
        <w:rPr>
          <w:sz w:val="24"/>
        </w:rPr>
        <w:t xml:space="preserve">FACULTAD DE INGENIERIA  </w:t>
      </w:r>
    </w:p>
    <w:p w:rsidR="00E662BF" w:rsidRDefault="00E662BF" w:rsidP="00E662BF">
      <w:pPr>
        <w:pStyle w:val="Normal1"/>
        <w:jc w:val="center"/>
      </w:pPr>
      <w:r>
        <w:rPr>
          <w:sz w:val="24"/>
        </w:rPr>
        <w:t>DEPARTAMENTO DE SISTEMAS</w:t>
      </w:r>
    </w:p>
    <w:p w:rsidR="00E662BF" w:rsidRDefault="00E662BF" w:rsidP="00E662BF">
      <w:pPr>
        <w:pStyle w:val="Normal1"/>
        <w:jc w:val="center"/>
      </w:pPr>
      <w:r>
        <w:rPr>
          <w:sz w:val="24"/>
        </w:rPr>
        <w:t xml:space="preserve">SAN JUAN DE PASTO </w:t>
      </w:r>
    </w:p>
    <w:p w:rsidR="00E662BF" w:rsidRDefault="00E662BF" w:rsidP="00E662BF">
      <w:pPr>
        <w:pStyle w:val="Normal1"/>
        <w:jc w:val="center"/>
        <w:rPr>
          <w:sz w:val="24"/>
        </w:rPr>
      </w:pPr>
      <w:r>
        <w:rPr>
          <w:sz w:val="24"/>
        </w:rPr>
        <w:t>2016</w:t>
      </w:r>
    </w:p>
    <w:p w:rsidR="00E11068" w:rsidRDefault="00E11068"/>
    <w:p w:rsidR="00E662BF" w:rsidRDefault="00E662BF"/>
    <w:p w:rsidR="00E662BF" w:rsidRDefault="00E662BF" w:rsidP="00E662BF">
      <w:pPr>
        <w:rPr>
          <w:b/>
        </w:rPr>
      </w:pPr>
      <w:r>
        <w:rPr>
          <w:b/>
        </w:rPr>
        <w:lastRenderedPageBreak/>
        <w:t>Fortalezas</w:t>
      </w:r>
    </w:p>
    <w:p w:rsidR="00E662BF" w:rsidRPr="00E662BF" w:rsidRDefault="00E662BF" w:rsidP="00E662BF">
      <w:pPr>
        <w:pStyle w:val="Prrafodelista"/>
        <w:numPr>
          <w:ilvl w:val="0"/>
          <w:numId w:val="3"/>
        </w:numPr>
        <w:rPr>
          <w:b/>
        </w:rPr>
      </w:pPr>
      <w:r>
        <w:t xml:space="preserve">F1. Capacidad de definición de planes estratégicos </w:t>
      </w:r>
    </w:p>
    <w:p w:rsidR="00E662BF" w:rsidRPr="00E662BF" w:rsidRDefault="00E662BF" w:rsidP="00E662BF">
      <w:pPr>
        <w:pStyle w:val="Prrafodelista"/>
        <w:numPr>
          <w:ilvl w:val="0"/>
          <w:numId w:val="3"/>
        </w:numPr>
        <w:rPr>
          <w:b/>
        </w:rPr>
      </w:pPr>
      <w:r>
        <w:t xml:space="preserve">F2. Veracidad de respuesta y condiciones de cambio </w:t>
      </w:r>
    </w:p>
    <w:p w:rsidR="00E662BF" w:rsidRPr="00E662BF" w:rsidRDefault="00E662BF" w:rsidP="00E662BF">
      <w:pPr>
        <w:pStyle w:val="Prrafodelista"/>
        <w:numPr>
          <w:ilvl w:val="0"/>
          <w:numId w:val="3"/>
        </w:numPr>
        <w:rPr>
          <w:b/>
        </w:rPr>
      </w:pPr>
      <w:r>
        <w:t>F3. Habilidad para manejar los ingresos y gastos</w:t>
      </w:r>
    </w:p>
    <w:p w:rsidR="00E662BF" w:rsidRPr="00E662BF" w:rsidRDefault="00E662BF" w:rsidP="00E662BF">
      <w:pPr>
        <w:pStyle w:val="Prrafodelista"/>
        <w:numPr>
          <w:ilvl w:val="0"/>
          <w:numId w:val="3"/>
        </w:numPr>
        <w:rPr>
          <w:b/>
        </w:rPr>
      </w:pPr>
      <w:r>
        <w:t>F4. Efectividad, transparencia y celeridad en los procesos</w:t>
      </w:r>
    </w:p>
    <w:p w:rsidR="00E662BF" w:rsidRPr="00E662BF" w:rsidRDefault="00E662BF" w:rsidP="00E662BF">
      <w:pPr>
        <w:pStyle w:val="Prrafodelista"/>
        <w:numPr>
          <w:ilvl w:val="0"/>
          <w:numId w:val="3"/>
        </w:numPr>
        <w:rPr>
          <w:b/>
        </w:rPr>
      </w:pPr>
      <w:r>
        <w:t xml:space="preserve">F5. Toma de decisiones participativas </w:t>
      </w:r>
    </w:p>
    <w:p w:rsidR="00E662BF" w:rsidRPr="00E662BF" w:rsidRDefault="00E662BF" w:rsidP="00E662BF">
      <w:pPr>
        <w:pStyle w:val="Prrafodelista"/>
        <w:numPr>
          <w:ilvl w:val="0"/>
          <w:numId w:val="3"/>
        </w:numPr>
        <w:rPr>
          <w:b/>
        </w:rPr>
      </w:pPr>
      <w:r>
        <w:t xml:space="preserve">F6. Habilidad para cumplir con precios </w:t>
      </w:r>
    </w:p>
    <w:p w:rsidR="00E662BF" w:rsidRPr="00E662BF" w:rsidRDefault="00E662BF" w:rsidP="00E662BF">
      <w:pPr>
        <w:pStyle w:val="Prrafodelista"/>
        <w:numPr>
          <w:ilvl w:val="0"/>
          <w:numId w:val="3"/>
        </w:numPr>
        <w:rPr>
          <w:b/>
        </w:rPr>
      </w:pPr>
      <w:r>
        <w:t xml:space="preserve">F7. Efectividad y transparencia en procesos financieros </w:t>
      </w:r>
    </w:p>
    <w:p w:rsidR="00E662BF" w:rsidRPr="00B55D51" w:rsidRDefault="00B55D51" w:rsidP="00E662BF">
      <w:pPr>
        <w:pStyle w:val="Prrafodelista"/>
        <w:numPr>
          <w:ilvl w:val="0"/>
          <w:numId w:val="3"/>
        </w:numPr>
        <w:rPr>
          <w:b/>
        </w:rPr>
      </w:pPr>
      <w:r>
        <w:t xml:space="preserve">F8. Estabilidad de los costos </w:t>
      </w:r>
    </w:p>
    <w:p w:rsidR="00B55D51" w:rsidRPr="00B55D51" w:rsidRDefault="00B55D51" w:rsidP="00E662BF">
      <w:pPr>
        <w:pStyle w:val="Prrafodelista"/>
        <w:numPr>
          <w:ilvl w:val="0"/>
          <w:numId w:val="3"/>
        </w:numPr>
        <w:rPr>
          <w:b/>
        </w:rPr>
      </w:pPr>
      <w:r>
        <w:t>F9. Sentido de pertenencia del talento humano a la entidad</w:t>
      </w:r>
    </w:p>
    <w:p w:rsidR="00B55D51" w:rsidRPr="00B55D51" w:rsidRDefault="00B55D51" w:rsidP="00E662BF">
      <w:pPr>
        <w:pStyle w:val="Prrafodelista"/>
        <w:numPr>
          <w:ilvl w:val="0"/>
          <w:numId w:val="3"/>
        </w:numPr>
        <w:rPr>
          <w:b/>
        </w:rPr>
      </w:pPr>
      <w:r>
        <w:t>F10. Índices de desempeño del talento humano</w:t>
      </w:r>
    </w:p>
    <w:p w:rsidR="00B55D51" w:rsidRPr="00B55D51" w:rsidRDefault="00B55D51" w:rsidP="00E662BF">
      <w:pPr>
        <w:pStyle w:val="Prrafodelista"/>
        <w:numPr>
          <w:ilvl w:val="0"/>
          <w:numId w:val="3"/>
        </w:numPr>
        <w:rPr>
          <w:b/>
        </w:rPr>
      </w:pPr>
      <w:r>
        <w:t>F11. Suficiencia del talento humano para atender cargas laborales</w:t>
      </w:r>
    </w:p>
    <w:p w:rsidR="00B55D51" w:rsidRPr="00B55D51" w:rsidRDefault="00B55D51" w:rsidP="00E662BF">
      <w:pPr>
        <w:pStyle w:val="Prrafodelista"/>
        <w:numPr>
          <w:ilvl w:val="0"/>
          <w:numId w:val="3"/>
        </w:numPr>
        <w:rPr>
          <w:b/>
        </w:rPr>
      </w:pPr>
      <w:r>
        <w:t xml:space="preserve">F12. Nivel de capacidad del talento humano </w:t>
      </w:r>
    </w:p>
    <w:p w:rsidR="00B55D51" w:rsidRPr="00B55D51" w:rsidRDefault="00B55D51" w:rsidP="00E662BF">
      <w:pPr>
        <w:pStyle w:val="Prrafodelista"/>
        <w:numPr>
          <w:ilvl w:val="0"/>
          <w:numId w:val="3"/>
        </w:numPr>
        <w:rPr>
          <w:b/>
        </w:rPr>
      </w:pPr>
      <w:r>
        <w:t xml:space="preserve">F13. Suficiencia de la infraestructura física </w:t>
      </w:r>
    </w:p>
    <w:p w:rsidR="00B55D51" w:rsidRPr="00765C88" w:rsidRDefault="00B55D51" w:rsidP="00E662BF">
      <w:pPr>
        <w:pStyle w:val="Prrafodelista"/>
        <w:numPr>
          <w:ilvl w:val="0"/>
          <w:numId w:val="3"/>
        </w:numPr>
        <w:rPr>
          <w:b/>
        </w:rPr>
      </w:pPr>
      <w:r>
        <w:t xml:space="preserve">F14. Alianzas estratégicas con otras entidades </w:t>
      </w:r>
    </w:p>
    <w:p w:rsidR="00765C88" w:rsidRPr="00D45898" w:rsidRDefault="00765C88" w:rsidP="00E662BF">
      <w:pPr>
        <w:pStyle w:val="Prrafodelista"/>
        <w:numPr>
          <w:ilvl w:val="0"/>
          <w:numId w:val="3"/>
        </w:numPr>
        <w:rPr>
          <w:b/>
        </w:rPr>
      </w:pPr>
      <w:r>
        <w:t xml:space="preserve">F15. </w:t>
      </w:r>
      <w:r w:rsidR="00D45898">
        <w:t>Impacto de los egresados en el medio social</w:t>
      </w:r>
    </w:p>
    <w:p w:rsidR="00D45898" w:rsidRPr="00D45898" w:rsidRDefault="00D45898" w:rsidP="00E662BF">
      <w:pPr>
        <w:pStyle w:val="Prrafodelista"/>
        <w:numPr>
          <w:ilvl w:val="0"/>
          <w:numId w:val="3"/>
        </w:numPr>
        <w:rPr>
          <w:b/>
        </w:rPr>
      </w:pPr>
      <w:r>
        <w:t>F16. Impacto de los servicios prestados a la comunidad universitaria</w:t>
      </w:r>
    </w:p>
    <w:p w:rsidR="00D45898" w:rsidRDefault="00D45898" w:rsidP="00D45898">
      <w:pPr>
        <w:rPr>
          <w:b/>
        </w:rPr>
      </w:pPr>
      <w:r>
        <w:rPr>
          <w:b/>
        </w:rPr>
        <w:t>Debilidades</w:t>
      </w:r>
    </w:p>
    <w:p w:rsidR="00D45898" w:rsidRPr="00D45898" w:rsidRDefault="00D45898" w:rsidP="00D45898">
      <w:pPr>
        <w:pStyle w:val="Prrafodelista"/>
        <w:numPr>
          <w:ilvl w:val="0"/>
          <w:numId w:val="6"/>
        </w:numPr>
        <w:rPr>
          <w:b/>
        </w:rPr>
      </w:pPr>
      <w:r>
        <w:t xml:space="preserve">D1. Habilidad para retener talento humano </w:t>
      </w:r>
    </w:p>
    <w:p w:rsidR="00D45898" w:rsidRPr="00D45898" w:rsidRDefault="00D45898" w:rsidP="00D45898">
      <w:pPr>
        <w:pStyle w:val="Prrafodelista"/>
        <w:numPr>
          <w:ilvl w:val="0"/>
          <w:numId w:val="6"/>
        </w:numPr>
        <w:rPr>
          <w:b/>
        </w:rPr>
      </w:pPr>
      <w:r>
        <w:t xml:space="preserve">D2. Acceso a capital cuando se requiera </w:t>
      </w:r>
    </w:p>
    <w:p w:rsidR="00D45898" w:rsidRPr="00D45898" w:rsidRDefault="00D45898" w:rsidP="00D45898">
      <w:pPr>
        <w:pStyle w:val="Prrafodelista"/>
        <w:numPr>
          <w:ilvl w:val="0"/>
          <w:numId w:val="6"/>
        </w:numPr>
        <w:rPr>
          <w:b/>
        </w:rPr>
      </w:pPr>
      <w:r>
        <w:t>D3. Liquidez disponibilidad de fondos internos</w:t>
      </w:r>
    </w:p>
    <w:p w:rsidR="00E662BF" w:rsidRPr="009B4FA4" w:rsidRDefault="00D45898" w:rsidP="009B4FA4">
      <w:pPr>
        <w:pStyle w:val="Prrafodelista"/>
        <w:numPr>
          <w:ilvl w:val="0"/>
          <w:numId w:val="6"/>
        </w:numPr>
        <w:rPr>
          <w:b/>
        </w:rPr>
      </w:pPr>
      <w:r>
        <w:t xml:space="preserve">D4. Capacidad de innovación </w:t>
      </w:r>
      <w:r w:rsidR="009B4FA4">
        <w:t>en procesos</w:t>
      </w:r>
    </w:p>
    <w:p w:rsidR="009B4FA4" w:rsidRPr="009B4FA4" w:rsidRDefault="009B4FA4" w:rsidP="009B4FA4">
      <w:pPr>
        <w:pStyle w:val="Prrafodelista"/>
        <w:numPr>
          <w:ilvl w:val="0"/>
          <w:numId w:val="6"/>
        </w:numPr>
        <w:rPr>
          <w:b/>
        </w:rPr>
      </w:pPr>
      <w:r>
        <w:t>D5. Suficiencia de los laboratorios</w:t>
      </w:r>
    </w:p>
    <w:p w:rsidR="009B4FA4" w:rsidRPr="009B4FA4" w:rsidRDefault="009B4FA4" w:rsidP="009B4FA4">
      <w:pPr>
        <w:pStyle w:val="Prrafodelista"/>
        <w:numPr>
          <w:ilvl w:val="0"/>
          <w:numId w:val="6"/>
        </w:numPr>
        <w:rPr>
          <w:b/>
        </w:rPr>
      </w:pPr>
      <w:r>
        <w:t>D6. Suficiencia de los computadores</w:t>
      </w:r>
    </w:p>
    <w:p w:rsidR="009B4FA4" w:rsidRPr="009B4FA4" w:rsidRDefault="009B4FA4" w:rsidP="009B4FA4">
      <w:pPr>
        <w:pStyle w:val="Prrafodelista"/>
        <w:numPr>
          <w:ilvl w:val="0"/>
          <w:numId w:val="6"/>
        </w:numPr>
        <w:rPr>
          <w:b/>
        </w:rPr>
      </w:pPr>
      <w:r>
        <w:t xml:space="preserve">D7. Educación virtual </w:t>
      </w:r>
    </w:p>
    <w:p w:rsidR="009B4FA4" w:rsidRPr="00B8673B" w:rsidRDefault="009B4FA4" w:rsidP="009B4FA4">
      <w:pPr>
        <w:pStyle w:val="Prrafodelista"/>
        <w:numPr>
          <w:ilvl w:val="0"/>
          <w:numId w:val="6"/>
        </w:numPr>
        <w:rPr>
          <w:b/>
        </w:rPr>
      </w:pPr>
      <w:r>
        <w:t xml:space="preserve">D8. Cobertura y eficiencia del servicio educativo en la </w:t>
      </w:r>
      <w:r w:rsidR="00B8673B">
        <w:t>región</w:t>
      </w:r>
    </w:p>
    <w:p w:rsidR="00B8673B" w:rsidRPr="00B8673B" w:rsidRDefault="00B8673B" w:rsidP="009B4FA4">
      <w:pPr>
        <w:pStyle w:val="Prrafodelista"/>
        <w:numPr>
          <w:ilvl w:val="0"/>
          <w:numId w:val="6"/>
        </w:numPr>
        <w:rPr>
          <w:b/>
        </w:rPr>
      </w:pPr>
      <w:r>
        <w:t>D9. Resistencia a cambios tecnológicos</w:t>
      </w:r>
    </w:p>
    <w:p w:rsidR="00B8673B" w:rsidRPr="00B8673B" w:rsidRDefault="00B8673B" w:rsidP="009B4FA4">
      <w:pPr>
        <w:pStyle w:val="Prrafodelista"/>
        <w:numPr>
          <w:ilvl w:val="0"/>
          <w:numId w:val="6"/>
        </w:numPr>
        <w:rPr>
          <w:b/>
        </w:rPr>
      </w:pPr>
      <w:r>
        <w:t>D10. Capacidad para acceder a nuevas tecnologías</w:t>
      </w:r>
    </w:p>
    <w:p w:rsidR="00B8673B" w:rsidRDefault="00B8673B" w:rsidP="00B8673B">
      <w:pPr>
        <w:rPr>
          <w:b/>
        </w:rPr>
      </w:pPr>
      <w:r>
        <w:rPr>
          <w:b/>
        </w:rPr>
        <w:t xml:space="preserve">Oportunidades </w:t>
      </w:r>
    </w:p>
    <w:p w:rsidR="00B8673B" w:rsidRPr="00B8673B" w:rsidRDefault="00B8673B" w:rsidP="00B8673B">
      <w:pPr>
        <w:pStyle w:val="Prrafodelista"/>
        <w:numPr>
          <w:ilvl w:val="0"/>
          <w:numId w:val="7"/>
        </w:numPr>
        <w:rPr>
          <w:b/>
        </w:rPr>
      </w:pPr>
      <w:r>
        <w:t>O1. Crecimiento económico</w:t>
      </w:r>
    </w:p>
    <w:p w:rsidR="00B8673B" w:rsidRPr="00B8673B" w:rsidRDefault="00B8673B" w:rsidP="00B8673B">
      <w:pPr>
        <w:pStyle w:val="Prrafodelista"/>
        <w:numPr>
          <w:ilvl w:val="0"/>
          <w:numId w:val="7"/>
        </w:numPr>
        <w:rPr>
          <w:b/>
        </w:rPr>
      </w:pPr>
      <w:r>
        <w:t xml:space="preserve">O2. Políticas de transferencia </w:t>
      </w:r>
    </w:p>
    <w:p w:rsidR="00B8673B" w:rsidRPr="00177BA4" w:rsidRDefault="00B8673B" w:rsidP="00C122ED">
      <w:pPr>
        <w:pStyle w:val="Prrafodelista"/>
        <w:numPr>
          <w:ilvl w:val="0"/>
          <w:numId w:val="7"/>
        </w:numPr>
        <w:rPr>
          <w:b/>
        </w:rPr>
      </w:pPr>
      <w:r>
        <w:t xml:space="preserve">O3. Estabilidad </w:t>
      </w:r>
      <w:r w:rsidR="00177BA4">
        <w:t>política</w:t>
      </w:r>
    </w:p>
    <w:p w:rsidR="00177BA4" w:rsidRPr="00177BA4" w:rsidRDefault="00177BA4" w:rsidP="00C122ED">
      <w:pPr>
        <w:pStyle w:val="Prrafodelista"/>
        <w:numPr>
          <w:ilvl w:val="0"/>
          <w:numId w:val="7"/>
        </w:numPr>
        <w:rPr>
          <w:b/>
        </w:rPr>
      </w:pPr>
      <w:r>
        <w:t xml:space="preserve">O4. Incremento de la participación ciudadana </w:t>
      </w:r>
    </w:p>
    <w:p w:rsidR="00033C10" w:rsidRPr="00033C10" w:rsidRDefault="00177BA4" w:rsidP="00C122ED">
      <w:pPr>
        <w:pStyle w:val="Prrafodelista"/>
        <w:numPr>
          <w:ilvl w:val="0"/>
          <w:numId w:val="7"/>
        </w:numPr>
        <w:rPr>
          <w:b/>
        </w:rPr>
      </w:pPr>
      <w:r>
        <w:t>O5. Modificación de las fuentes de ingresos de la entidad</w:t>
      </w:r>
    </w:p>
    <w:p w:rsidR="00033C10" w:rsidRPr="00033C10" w:rsidRDefault="00033C10" w:rsidP="00C122ED">
      <w:pPr>
        <w:pStyle w:val="Prrafodelista"/>
        <w:numPr>
          <w:ilvl w:val="0"/>
          <w:numId w:val="7"/>
        </w:numPr>
        <w:rPr>
          <w:b/>
        </w:rPr>
      </w:pPr>
      <w:r>
        <w:t xml:space="preserve">O6. Diversidad étnica y cultural </w:t>
      </w:r>
    </w:p>
    <w:p w:rsidR="00033C10" w:rsidRPr="00033C10" w:rsidRDefault="00033C10" w:rsidP="00C122ED">
      <w:pPr>
        <w:pStyle w:val="Prrafodelista"/>
        <w:numPr>
          <w:ilvl w:val="0"/>
          <w:numId w:val="7"/>
        </w:numPr>
        <w:rPr>
          <w:b/>
        </w:rPr>
      </w:pPr>
      <w:r>
        <w:t>O7. Sistema de comunicación</w:t>
      </w:r>
    </w:p>
    <w:p w:rsidR="00033C10" w:rsidRPr="00033C10" w:rsidRDefault="00033C10" w:rsidP="00C122ED">
      <w:pPr>
        <w:pStyle w:val="Prrafodelista"/>
        <w:numPr>
          <w:ilvl w:val="0"/>
          <w:numId w:val="7"/>
        </w:numPr>
        <w:rPr>
          <w:b/>
        </w:rPr>
      </w:pPr>
      <w:r>
        <w:t>O8. Globalización de la información</w:t>
      </w:r>
    </w:p>
    <w:p w:rsidR="00177BA4" w:rsidRPr="00033C10" w:rsidRDefault="00033C10" w:rsidP="00C122ED">
      <w:pPr>
        <w:pStyle w:val="Prrafodelista"/>
        <w:numPr>
          <w:ilvl w:val="0"/>
          <w:numId w:val="7"/>
        </w:numPr>
        <w:rPr>
          <w:b/>
        </w:rPr>
      </w:pPr>
      <w:r>
        <w:t xml:space="preserve">O9. </w:t>
      </w:r>
      <w:r w:rsidR="00177BA4">
        <w:t xml:space="preserve"> </w:t>
      </w:r>
      <w:r>
        <w:t xml:space="preserve">Situación de las telecomunicaciones </w:t>
      </w:r>
    </w:p>
    <w:p w:rsidR="00033C10" w:rsidRPr="00033C10" w:rsidRDefault="00033C10" w:rsidP="00C122ED">
      <w:pPr>
        <w:pStyle w:val="Prrafodelista"/>
        <w:numPr>
          <w:ilvl w:val="0"/>
          <w:numId w:val="7"/>
        </w:numPr>
        <w:rPr>
          <w:b/>
        </w:rPr>
      </w:pPr>
      <w:r>
        <w:t>O10. Facilidad de acceso y transporte a la universidad</w:t>
      </w:r>
    </w:p>
    <w:p w:rsidR="00033C10" w:rsidRPr="00033C10" w:rsidRDefault="00033C10" w:rsidP="00C122ED">
      <w:pPr>
        <w:pStyle w:val="Prrafodelista"/>
        <w:numPr>
          <w:ilvl w:val="0"/>
          <w:numId w:val="7"/>
        </w:numPr>
        <w:rPr>
          <w:b/>
        </w:rPr>
      </w:pPr>
      <w:r>
        <w:t>O11. Nivel de desarrollo económico y social de las regiones</w:t>
      </w:r>
    </w:p>
    <w:p w:rsidR="00033C10" w:rsidRDefault="00033C10" w:rsidP="00033C10">
      <w:pPr>
        <w:pStyle w:val="Prrafodelista"/>
        <w:numPr>
          <w:ilvl w:val="0"/>
          <w:numId w:val="7"/>
        </w:numPr>
        <w:rPr>
          <w:b/>
        </w:rPr>
      </w:pPr>
      <w:r>
        <w:lastRenderedPageBreak/>
        <w:t>O12</w:t>
      </w:r>
      <w:r w:rsidR="0017016F">
        <w:t>.</w:t>
      </w:r>
      <w:r>
        <w:t xml:space="preserve"> Alianzas estratégicas para ejecutar programas y proyectos</w:t>
      </w:r>
    </w:p>
    <w:p w:rsidR="00033C10" w:rsidRPr="0017016F" w:rsidRDefault="00033C10" w:rsidP="00033C10">
      <w:pPr>
        <w:pStyle w:val="Prrafodelista"/>
        <w:numPr>
          <w:ilvl w:val="0"/>
          <w:numId w:val="7"/>
        </w:numPr>
        <w:rPr>
          <w:b/>
        </w:rPr>
      </w:pPr>
      <w:r>
        <w:t>O13</w:t>
      </w:r>
      <w:r w:rsidR="0017016F">
        <w:t>.</w:t>
      </w:r>
      <w:r>
        <w:t xml:space="preserve"> Apoyo y cooperación internacional </w:t>
      </w:r>
    </w:p>
    <w:p w:rsidR="0017016F" w:rsidRDefault="0017016F" w:rsidP="0017016F">
      <w:pPr>
        <w:rPr>
          <w:b/>
        </w:rPr>
      </w:pPr>
      <w:r>
        <w:rPr>
          <w:b/>
        </w:rPr>
        <w:t xml:space="preserve">Amenazas </w:t>
      </w:r>
    </w:p>
    <w:p w:rsidR="0017016F" w:rsidRPr="0017016F" w:rsidRDefault="0017016F" w:rsidP="0017016F">
      <w:pPr>
        <w:pStyle w:val="Prrafodelista"/>
        <w:numPr>
          <w:ilvl w:val="0"/>
          <w:numId w:val="8"/>
        </w:numPr>
        <w:rPr>
          <w:b/>
        </w:rPr>
      </w:pPr>
      <w:r>
        <w:t xml:space="preserve">A1. Modelo neoliberal del gobierno </w:t>
      </w:r>
    </w:p>
    <w:p w:rsidR="0017016F" w:rsidRPr="0017016F" w:rsidRDefault="0017016F" w:rsidP="0017016F">
      <w:pPr>
        <w:pStyle w:val="Prrafodelista"/>
        <w:numPr>
          <w:ilvl w:val="0"/>
          <w:numId w:val="8"/>
        </w:numPr>
        <w:rPr>
          <w:b/>
        </w:rPr>
      </w:pPr>
      <w:r>
        <w:t xml:space="preserve">A2. Política fiscal de impuestos  y gravámenes </w:t>
      </w:r>
    </w:p>
    <w:p w:rsidR="0017016F" w:rsidRPr="0017016F" w:rsidRDefault="0017016F" w:rsidP="0017016F">
      <w:pPr>
        <w:pStyle w:val="Prrafodelista"/>
        <w:numPr>
          <w:ilvl w:val="0"/>
          <w:numId w:val="8"/>
        </w:numPr>
        <w:rPr>
          <w:b/>
        </w:rPr>
      </w:pPr>
      <w:r>
        <w:t xml:space="preserve">A3. Política laboral  </w:t>
      </w:r>
    </w:p>
    <w:p w:rsidR="0017016F" w:rsidRPr="0017016F" w:rsidRDefault="0017016F" w:rsidP="0017016F">
      <w:pPr>
        <w:pStyle w:val="Prrafodelista"/>
        <w:numPr>
          <w:ilvl w:val="0"/>
          <w:numId w:val="8"/>
        </w:numPr>
        <w:rPr>
          <w:b/>
        </w:rPr>
      </w:pPr>
      <w:r>
        <w:t xml:space="preserve">A4. Política del país hacia la educación </w:t>
      </w:r>
    </w:p>
    <w:p w:rsidR="0017016F" w:rsidRPr="0017016F" w:rsidRDefault="0017016F" w:rsidP="0017016F">
      <w:pPr>
        <w:pStyle w:val="Prrafodelista"/>
        <w:numPr>
          <w:ilvl w:val="0"/>
          <w:numId w:val="8"/>
        </w:numPr>
        <w:rPr>
          <w:b/>
        </w:rPr>
      </w:pPr>
      <w:r>
        <w:t xml:space="preserve">A5. Normas que afectan  los objetivos de la entidad </w:t>
      </w:r>
    </w:p>
    <w:p w:rsidR="0017016F" w:rsidRPr="0017016F" w:rsidRDefault="0017016F" w:rsidP="0017016F">
      <w:pPr>
        <w:pStyle w:val="Prrafodelista"/>
        <w:numPr>
          <w:ilvl w:val="0"/>
          <w:numId w:val="8"/>
        </w:numPr>
        <w:rPr>
          <w:b/>
        </w:rPr>
      </w:pPr>
      <w:r>
        <w:t xml:space="preserve">A6. Población que representa necesidades básicas insatisfechas </w:t>
      </w:r>
    </w:p>
    <w:p w:rsidR="0017016F" w:rsidRPr="0017016F" w:rsidRDefault="0017016F" w:rsidP="0017016F">
      <w:pPr>
        <w:pStyle w:val="Prrafodelista"/>
        <w:numPr>
          <w:ilvl w:val="0"/>
          <w:numId w:val="8"/>
        </w:numPr>
        <w:rPr>
          <w:b/>
        </w:rPr>
      </w:pPr>
      <w:r>
        <w:t xml:space="preserve">A7. Situación de Orden publico </w:t>
      </w:r>
    </w:p>
    <w:p w:rsidR="0017016F" w:rsidRPr="0017016F" w:rsidRDefault="0017016F" w:rsidP="0017016F">
      <w:pPr>
        <w:pStyle w:val="Prrafodelista"/>
        <w:numPr>
          <w:ilvl w:val="0"/>
          <w:numId w:val="8"/>
        </w:numPr>
        <w:rPr>
          <w:b/>
        </w:rPr>
      </w:pPr>
      <w:r>
        <w:t xml:space="preserve">A8. Nivel de empleo </w:t>
      </w:r>
    </w:p>
    <w:p w:rsidR="0017016F" w:rsidRPr="0017016F" w:rsidRDefault="0017016F" w:rsidP="0017016F">
      <w:pPr>
        <w:pStyle w:val="Prrafodelista"/>
        <w:numPr>
          <w:ilvl w:val="0"/>
          <w:numId w:val="8"/>
        </w:numPr>
        <w:rPr>
          <w:b/>
        </w:rPr>
      </w:pPr>
      <w:r>
        <w:t xml:space="preserve">A10. Instituciones de educación superior </w:t>
      </w:r>
    </w:p>
    <w:p w:rsidR="0017016F" w:rsidRPr="0017016F" w:rsidRDefault="0017016F" w:rsidP="0017016F">
      <w:pPr>
        <w:pStyle w:val="Prrafodelista"/>
        <w:numPr>
          <w:ilvl w:val="0"/>
          <w:numId w:val="8"/>
        </w:numPr>
        <w:rPr>
          <w:b/>
        </w:rPr>
      </w:pPr>
      <w:r>
        <w:t xml:space="preserve">A11. Instituciones de educación técnico y tecnológicas </w:t>
      </w:r>
    </w:p>
    <w:p w:rsidR="0017016F" w:rsidRDefault="0017016F" w:rsidP="0017016F">
      <w:pPr>
        <w:rPr>
          <w:b/>
        </w:rPr>
      </w:pPr>
      <w:r>
        <w:rPr>
          <w:b/>
        </w:rPr>
        <w:t xml:space="preserve">Estrategias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7016F" w:rsidTr="0017016F">
        <w:tc>
          <w:tcPr>
            <w:tcW w:w="4414" w:type="dxa"/>
            <w:shd w:val="clear" w:color="auto" w:fill="ACB9CA" w:themeFill="text2" w:themeFillTint="66"/>
          </w:tcPr>
          <w:p w:rsidR="0017016F" w:rsidRPr="0017016F" w:rsidRDefault="007636AA" w:rsidP="0017016F">
            <w:pPr>
              <w:jc w:val="center"/>
              <w:rPr>
                <w:b/>
                <w:color w:val="FF0000"/>
              </w:rPr>
            </w:pPr>
            <w:r w:rsidRPr="007636AA">
              <w:rPr>
                <w:b/>
                <w:color w:val="1F4E79" w:themeColor="accent1" w:themeShade="80"/>
              </w:rPr>
              <w:t>FO</w:t>
            </w:r>
          </w:p>
        </w:tc>
        <w:tc>
          <w:tcPr>
            <w:tcW w:w="4414" w:type="dxa"/>
            <w:shd w:val="clear" w:color="auto" w:fill="ACB9CA" w:themeFill="text2" w:themeFillTint="66"/>
          </w:tcPr>
          <w:p w:rsidR="0017016F" w:rsidRPr="007636AA" w:rsidRDefault="007636AA" w:rsidP="007636AA">
            <w:pPr>
              <w:jc w:val="center"/>
              <w:rPr>
                <w:b/>
                <w:color w:val="1F4E79" w:themeColor="accent1" w:themeShade="80"/>
              </w:rPr>
            </w:pPr>
            <w:r>
              <w:rPr>
                <w:b/>
                <w:color w:val="1F4E79" w:themeColor="accent1" w:themeShade="80"/>
              </w:rPr>
              <w:t>DO</w:t>
            </w:r>
          </w:p>
        </w:tc>
      </w:tr>
      <w:tr w:rsidR="0017016F" w:rsidTr="0017016F">
        <w:tc>
          <w:tcPr>
            <w:tcW w:w="4414" w:type="dxa"/>
          </w:tcPr>
          <w:p w:rsidR="0017016F" w:rsidRPr="007636AA" w:rsidRDefault="007636AA" w:rsidP="0017016F">
            <w:r>
              <w:rPr>
                <w:b/>
              </w:rPr>
              <w:t>(F3,F1,O1):</w:t>
            </w:r>
            <w:r>
              <w:t>Materializar las propuestas de estudiantes de la Universidad de Nariño, con fines lucrativos, impulsándose con la experiencia de la universidad</w:t>
            </w:r>
          </w:p>
        </w:tc>
        <w:tc>
          <w:tcPr>
            <w:tcW w:w="4414" w:type="dxa"/>
          </w:tcPr>
          <w:p w:rsidR="0017016F" w:rsidRPr="00056C33" w:rsidRDefault="00056C33" w:rsidP="0017016F">
            <w:r>
              <w:rPr>
                <w:b/>
              </w:rPr>
              <w:t>(D7,D8,D9,O1,O3,O4,O6,O8,O9):</w:t>
            </w:r>
            <w:r>
              <w:t xml:space="preserve">Ampliar y fortalecer la ubicación, dotándolo de un mejor personal y un equipo mayor , para así llegar a mas partes del territorio nariñense </w:t>
            </w:r>
          </w:p>
        </w:tc>
      </w:tr>
      <w:tr w:rsidR="0017016F" w:rsidTr="0017016F">
        <w:tc>
          <w:tcPr>
            <w:tcW w:w="4414" w:type="dxa"/>
          </w:tcPr>
          <w:p w:rsidR="0017016F" w:rsidRPr="00E144E1" w:rsidRDefault="008C60FE" w:rsidP="0017016F">
            <w:r>
              <w:rPr>
                <w:b/>
              </w:rPr>
              <w:t>(F16,O12,O13)</w:t>
            </w:r>
            <w:r w:rsidR="00E144E1">
              <w:rPr>
                <w:b/>
              </w:rPr>
              <w:t xml:space="preserve">: </w:t>
            </w:r>
            <w:r w:rsidR="00E144E1">
              <w:t>incluir a los egresados de manera directa en un proyecto de sostenimiento social, en pro de combatir las problemáticas de alto impacto</w:t>
            </w:r>
          </w:p>
        </w:tc>
        <w:tc>
          <w:tcPr>
            <w:tcW w:w="4414" w:type="dxa"/>
          </w:tcPr>
          <w:p w:rsidR="0017016F" w:rsidRPr="00056C33" w:rsidRDefault="00056C33" w:rsidP="0017016F">
            <w:r>
              <w:rPr>
                <w:b/>
              </w:rPr>
              <w:t>(D10,O1):</w:t>
            </w:r>
            <w:r>
              <w:t xml:space="preserve"> Gestión administrativa de recursos físicos para la universidad </w:t>
            </w:r>
          </w:p>
        </w:tc>
      </w:tr>
      <w:tr w:rsidR="0017016F" w:rsidTr="0017016F">
        <w:tc>
          <w:tcPr>
            <w:tcW w:w="4414" w:type="dxa"/>
            <w:shd w:val="clear" w:color="auto" w:fill="ACB9CA" w:themeFill="text2" w:themeFillTint="66"/>
          </w:tcPr>
          <w:p w:rsidR="0017016F" w:rsidRDefault="007636AA" w:rsidP="007636AA">
            <w:pPr>
              <w:jc w:val="center"/>
              <w:rPr>
                <w:b/>
              </w:rPr>
            </w:pPr>
            <w:r w:rsidRPr="007636AA">
              <w:rPr>
                <w:b/>
                <w:color w:val="1F4E79" w:themeColor="accent1" w:themeShade="80"/>
              </w:rPr>
              <w:t>FA</w:t>
            </w:r>
          </w:p>
        </w:tc>
        <w:tc>
          <w:tcPr>
            <w:tcW w:w="4414" w:type="dxa"/>
            <w:shd w:val="clear" w:color="auto" w:fill="ACB9CA" w:themeFill="text2" w:themeFillTint="66"/>
          </w:tcPr>
          <w:p w:rsidR="0017016F" w:rsidRPr="007636AA" w:rsidRDefault="007636AA" w:rsidP="007636AA">
            <w:pPr>
              <w:jc w:val="center"/>
              <w:rPr>
                <w:b/>
                <w:color w:val="1F4E79" w:themeColor="accent1" w:themeShade="80"/>
              </w:rPr>
            </w:pPr>
            <w:r>
              <w:rPr>
                <w:b/>
                <w:color w:val="1F4E79" w:themeColor="accent1" w:themeShade="80"/>
              </w:rPr>
              <w:t>DA</w:t>
            </w:r>
          </w:p>
        </w:tc>
      </w:tr>
      <w:tr w:rsidR="0017016F" w:rsidTr="0017016F">
        <w:tc>
          <w:tcPr>
            <w:tcW w:w="4414" w:type="dxa"/>
          </w:tcPr>
          <w:p w:rsidR="0017016F" w:rsidRPr="00056C33" w:rsidRDefault="00056C33" w:rsidP="0017016F">
            <w:r>
              <w:rPr>
                <w:b/>
              </w:rPr>
              <w:t xml:space="preserve">(F3,F4,F6,A10,A11): </w:t>
            </w:r>
            <w:r>
              <w:t xml:space="preserve">Promocionar a la Universidad de Nariño como una alternativa de estudio económica </w:t>
            </w:r>
          </w:p>
        </w:tc>
        <w:tc>
          <w:tcPr>
            <w:tcW w:w="4414" w:type="dxa"/>
          </w:tcPr>
          <w:p w:rsidR="0017016F" w:rsidRPr="00771968" w:rsidRDefault="00771968" w:rsidP="0017016F">
            <w:r>
              <w:rPr>
                <w:b/>
              </w:rPr>
              <w:t xml:space="preserve">(D5,D6,D8,A11): </w:t>
            </w:r>
            <w:r>
              <w:t xml:space="preserve">Generar convenios académicos con entidades educativas, con el objetivo de tener acceso a planta física a cambio de formación profesional </w:t>
            </w:r>
            <w:bookmarkStart w:id="0" w:name="_GoBack"/>
            <w:bookmarkEnd w:id="0"/>
          </w:p>
        </w:tc>
      </w:tr>
      <w:tr w:rsidR="0017016F" w:rsidTr="0017016F">
        <w:tc>
          <w:tcPr>
            <w:tcW w:w="4414" w:type="dxa"/>
          </w:tcPr>
          <w:p w:rsidR="0017016F" w:rsidRPr="00056C33" w:rsidRDefault="00056C33" w:rsidP="0017016F">
            <w:r>
              <w:rPr>
                <w:b/>
              </w:rPr>
              <w:t xml:space="preserve">(F15 ,A3): </w:t>
            </w:r>
            <w:r>
              <w:t xml:space="preserve">Por medio de alianzas </w:t>
            </w:r>
            <w:r w:rsidR="00771968">
              <w:t xml:space="preserve">con el sector público y privado, generar empleo para talentos jóvenes usando el nombre de la Universidad de Nariño </w:t>
            </w:r>
          </w:p>
        </w:tc>
        <w:tc>
          <w:tcPr>
            <w:tcW w:w="4414" w:type="dxa"/>
          </w:tcPr>
          <w:p w:rsidR="0017016F" w:rsidRDefault="0017016F" w:rsidP="0017016F">
            <w:pPr>
              <w:rPr>
                <w:b/>
              </w:rPr>
            </w:pPr>
          </w:p>
        </w:tc>
      </w:tr>
    </w:tbl>
    <w:p w:rsidR="0017016F" w:rsidRPr="0017016F" w:rsidRDefault="0017016F" w:rsidP="0017016F">
      <w:pPr>
        <w:rPr>
          <w:b/>
        </w:rPr>
      </w:pPr>
    </w:p>
    <w:sectPr w:rsidR="0017016F" w:rsidRPr="001701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04430D"/>
    <w:multiLevelType w:val="hybridMultilevel"/>
    <w:tmpl w:val="F37EDA3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C85B8C"/>
    <w:multiLevelType w:val="hybridMultilevel"/>
    <w:tmpl w:val="94C6DA46"/>
    <w:lvl w:ilvl="0" w:tplc="240A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">
    <w:nsid w:val="33271B68"/>
    <w:multiLevelType w:val="hybridMultilevel"/>
    <w:tmpl w:val="5994DF0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58392B"/>
    <w:multiLevelType w:val="hybridMultilevel"/>
    <w:tmpl w:val="B2840C0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3404A1"/>
    <w:multiLevelType w:val="hybridMultilevel"/>
    <w:tmpl w:val="6960F66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905B05"/>
    <w:multiLevelType w:val="hybridMultilevel"/>
    <w:tmpl w:val="184214F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D247D1"/>
    <w:multiLevelType w:val="hybridMultilevel"/>
    <w:tmpl w:val="D230133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3B7D69"/>
    <w:multiLevelType w:val="hybridMultilevel"/>
    <w:tmpl w:val="F19ED75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4"/>
  </w:num>
  <w:num w:numId="5">
    <w:abstractNumId w:val="7"/>
  </w:num>
  <w:num w:numId="6">
    <w:abstractNumId w:val="5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2BF"/>
    <w:rsid w:val="00033C10"/>
    <w:rsid w:val="00056C33"/>
    <w:rsid w:val="0017016F"/>
    <w:rsid w:val="00177BA4"/>
    <w:rsid w:val="003F253D"/>
    <w:rsid w:val="007636AA"/>
    <w:rsid w:val="00765C88"/>
    <w:rsid w:val="00771968"/>
    <w:rsid w:val="008C60FE"/>
    <w:rsid w:val="009B4FA4"/>
    <w:rsid w:val="00B55D51"/>
    <w:rsid w:val="00B8673B"/>
    <w:rsid w:val="00C73F2E"/>
    <w:rsid w:val="00D45898"/>
    <w:rsid w:val="00E11068"/>
    <w:rsid w:val="00E144E1"/>
    <w:rsid w:val="00E66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BDCAD04-482E-4416-8420-03344FC58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1"/>
    <w:rsid w:val="00E662BF"/>
    <w:pPr>
      <w:spacing w:after="0" w:line="276" w:lineRule="auto"/>
    </w:pPr>
    <w:rPr>
      <w:rFonts w:ascii="Arial" w:eastAsia="Arial" w:hAnsi="Arial" w:cs="Arial"/>
      <w:color w:val="000000"/>
      <w:szCs w:val="20"/>
      <w:lang w:eastAsia="es-CO"/>
    </w:rPr>
  </w:style>
  <w:style w:type="paragraph" w:styleId="Prrafodelista">
    <w:name w:val="List Paragraph"/>
    <w:basedOn w:val="Normal"/>
    <w:uiPriority w:val="34"/>
    <w:qFormat/>
    <w:rsid w:val="00E662BF"/>
    <w:pPr>
      <w:ind w:left="720"/>
      <w:contextualSpacing/>
    </w:pPr>
  </w:style>
  <w:style w:type="table" w:styleId="Tablaconcuadrcula">
    <w:name w:val="Table Grid"/>
    <w:basedOn w:val="Tablanormal"/>
    <w:uiPriority w:val="39"/>
    <w:rsid w:val="001701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3</Pages>
  <Words>526</Words>
  <Characters>2897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MiPc</dc:creator>
  <cp:keywords/>
  <dc:description/>
  <cp:lastModifiedBy>MiPc</cp:lastModifiedBy>
  <cp:revision>10</cp:revision>
  <dcterms:created xsi:type="dcterms:W3CDTF">2016-06-22T02:25:00Z</dcterms:created>
  <dcterms:modified xsi:type="dcterms:W3CDTF">2016-06-22T05:42:00Z</dcterms:modified>
</cp:coreProperties>
</file>