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73B3" w14:textId="77777777" w:rsidR="0080057B" w:rsidRDefault="00BB570A">
      <w:pPr>
        <w:tabs>
          <w:tab w:val="center" w:pos="4419"/>
          <w:tab w:val="right" w:pos="8507"/>
        </w:tabs>
        <w:spacing w:after="0" w:line="259" w:lineRule="auto"/>
        <w:ind w:left="0" w:right="0" w:firstLine="0"/>
        <w:jc w:val="left"/>
      </w:pPr>
      <w:r>
        <w:rPr>
          <w:rFonts w:ascii="Century Gothic" w:eastAsia="Century Gothic" w:hAnsi="Century Gothic" w:cs="Century Gothic"/>
          <w:b/>
          <w:color w:val="538135"/>
        </w:rPr>
        <w:t xml:space="preserve">Tarea 2 </w:t>
      </w:r>
      <w:r>
        <w:rPr>
          <w:rFonts w:ascii="Century Gothic" w:eastAsia="Century Gothic" w:hAnsi="Century Gothic" w:cs="Century Gothic"/>
          <w:b/>
          <w:color w:val="538135"/>
        </w:rPr>
        <w:tab/>
        <w:t xml:space="preserve"> </w:t>
      </w:r>
      <w:r>
        <w:rPr>
          <w:rFonts w:ascii="Century Gothic" w:eastAsia="Century Gothic" w:hAnsi="Century Gothic" w:cs="Century Gothic"/>
          <w:b/>
          <w:color w:val="538135"/>
        </w:rPr>
        <w:tab/>
      </w:r>
      <w:r>
        <w:rPr>
          <w:rFonts w:ascii="Century Gothic" w:eastAsia="Century Gothic" w:hAnsi="Century Gothic" w:cs="Century Gothic"/>
          <w:b/>
          <w:color w:val="8911E3"/>
        </w:rPr>
        <w:t>Módulo 1</w:t>
      </w:r>
      <w:r>
        <w:rPr>
          <w:rFonts w:ascii="Century Gothic" w:eastAsia="Century Gothic" w:hAnsi="Century Gothic" w:cs="Century Gothic"/>
          <w:b/>
          <w:color w:val="538135"/>
        </w:rPr>
        <w:t xml:space="preserve"> | </w:t>
      </w:r>
      <w:r>
        <w:rPr>
          <w:rFonts w:ascii="Century Gothic" w:eastAsia="Century Gothic" w:hAnsi="Century Gothic" w:cs="Century Gothic"/>
          <w:b/>
          <w:color w:val="0E8D90"/>
        </w:rPr>
        <w:t xml:space="preserve">Lógica </w:t>
      </w:r>
    </w:p>
    <w:p w14:paraId="77E76A7F" w14:textId="77777777" w:rsidR="0080057B" w:rsidRDefault="00BB570A">
      <w:pPr>
        <w:spacing w:after="50" w:line="259" w:lineRule="auto"/>
        <w:ind w:left="0" w:right="0" w:firstLine="0"/>
        <w:jc w:val="right"/>
      </w:pPr>
      <w:r>
        <w:rPr>
          <w:rFonts w:ascii="Century Gothic" w:eastAsia="Century Gothic" w:hAnsi="Century Gothic" w:cs="Century Gothic"/>
          <w:b/>
          <w:color w:val="0E8D90"/>
        </w:rPr>
        <w:t xml:space="preserve">Computacional  </w:t>
      </w:r>
    </w:p>
    <w:p w14:paraId="03ED8D7D" w14:textId="77777777" w:rsidR="0080057B" w:rsidRDefault="00BB570A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color w:val="00B0F0"/>
          <w:sz w:val="36"/>
        </w:rPr>
        <w:t xml:space="preserve"> </w:t>
      </w:r>
    </w:p>
    <w:p w14:paraId="4B59B7EC" w14:textId="77777777" w:rsidR="0080057B" w:rsidRDefault="00BB570A">
      <w:pPr>
        <w:spacing w:after="17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color w:val="00B0F0"/>
          <w:sz w:val="36"/>
        </w:rPr>
        <w:t xml:space="preserve">Instrucciones. - Realiza los siguientes ejercicios </w:t>
      </w:r>
    </w:p>
    <w:p w14:paraId="4BF1A576" w14:textId="77777777" w:rsidR="0080057B" w:rsidRDefault="00BB570A">
      <w:pPr>
        <w:spacing w:after="220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22"/>
        </w:rPr>
        <w:t xml:space="preserve"> </w:t>
      </w:r>
    </w:p>
    <w:p w14:paraId="106579B6" w14:textId="77777777" w:rsidR="0080057B" w:rsidRDefault="00BB570A">
      <w:pPr>
        <w:numPr>
          <w:ilvl w:val="0"/>
          <w:numId w:val="1"/>
        </w:numPr>
        <w:spacing w:after="159"/>
        <w:ind w:right="-12"/>
      </w:pPr>
      <w:r>
        <w:t xml:space="preserve">Realiza un diagrama de flujo en raptor donde obtengas el nombre y las tres calificaciones y obtén el promedio final del módulo y muestra como mensaje el nombre de la persona y “acreditaste el módulo”, (el pase es mayor o igual a 70), de lo contrario muestra un mensaje con el nombre de la persona y “No acreditaste la materia” </w:t>
      </w:r>
    </w:p>
    <w:p w14:paraId="1FFAE66E" w14:textId="0036ED87" w:rsidR="0080057B" w:rsidRDefault="00BB570A">
      <w:pPr>
        <w:spacing w:after="156" w:line="259" w:lineRule="auto"/>
        <w:ind w:left="0" w:right="0" w:firstLine="0"/>
        <w:jc w:val="left"/>
      </w:pPr>
      <w:r>
        <w:t xml:space="preserve"> </w:t>
      </w:r>
      <w:r w:rsidR="00CA6AD2" w:rsidRPr="00CA6AD2">
        <w:rPr>
          <w:noProof/>
        </w:rPr>
        <w:drawing>
          <wp:inline distT="0" distB="0" distL="0" distR="0" wp14:anchorId="219AA361" wp14:editId="6B480EA9">
            <wp:extent cx="4838700" cy="606899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96" cy="607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7E77" w14:textId="64897EAB" w:rsidR="0080057B" w:rsidRDefault="00BB570A" w:rsidP="00CA6AD2">
      <w:pPr>
        <w:numPr>
          <w:ilvl w:val="0"/>
          <w:numId w:val="1"/>
        </w:numPr>
        <w:ind w:right="-12"/>
      </w:pPr>
      <w:r>
        <w:lastRenderedPageBreak/>
        <w:t>Realiza un diagrama de flujo en raptor donde pidas tres números; si el primero es negativo, debe realizar e imprimir el resultado del producto de los tres y si no lo es, imprimirá el resultado de la suma.</w:t>
      </w:r>
      <w:r w:rsidR="008B6DCD" w:rsidRPr="008B6DCD">
        <w:t xml:space="preserve"> </w:t>
      </w:r>
      <w:r w:rsidR="008B6DCD" w:rsidRPr="008B6DCD">
        <w:rPr>
          <w:noProof/>
        </w:rPr>
        <w:drawing>
          <wp:inline distT="0" distB="0" distL="0" distR="0" wp14:anchorId="74F5B496" wp14:editId="4F99D05F">
            <wp:extent cx="5401945" cy="608393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608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57B">
      <w:headerReference w:type="default" r:id="rId9"/>
      <w:pgSz w:w="11906" w:h="16838"/>
      <w:pgMar w:top="1440" w:right="1697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3AAAE" w14:textId="77777777" w:rsidR="00486D8D" w:rsidRDefault="00486D8D" w:rsidP="00011BA8">
      <w:pPr>
        <w:spacing w:after="0" w:line="240" w:lineRule="auto"/>
      </w:pPr>
      <w:r>
        <w:separator/>
      </w:r>
    </w:p>
  </w:endnote>
  <w:endnote w:type="continuationSeparator" w:id="0">
    <w:p w14:paraId="0FE5EAA7" w14:textId="77777777" w:rsidR="00486D8D" w:rsidRDefault="00486D8D" w:rsidP="0001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8F6C0" w14:textId="77777777" w:rsidR="00486D8D" w:rsidRDefault="00486D8D" w:rsidP="00011BA8">
      <w:pPr>
        <w:spacing w:after="0" w:line="240" w:lineRule="auto"/>
      </w:pPr>
      <w:r>
        <w:separator/>
      </w:r>
    </w:p>
  </w:footnote>
  <w:footnote w:type="continuationSeparator" w:id="0">
    <w:p w14:paraId="1EBED6C3" w14:textId="77777777" w:rsidR="00486D8D" w:rsidRDefault="00486D8D" w:rsidP="00011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5F8" w14:textId="7708C9E6" w:rsidR="00011BA8" w:rsidRDefault="00011BA8">
    <w:pPr>
      <w:pStyle w:val="Encabezado"/>
    </w:pPr>
    <w:r>
      <w:t>Alumno: Miguel Angel Ruiz Hernández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2DAE"/>
    <w:multiLevelType w:val="hybridMultilevel"/>
    <w:tmpl w:val="6CD46AD4"/>
    <w:lvl w:ilvl="0" w:tplc="AA004410">
      <w:start w:val="1"/>
      <w:numFmt w:val="decimal"/>
      <w:lvlText w:val="%1."/>
      <w:lvlJc w:val="left"/>
      <w:pPr>
        <w:ind w:left="1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5C337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043D0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08679E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8E82B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BC7690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763C2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DCB63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68E634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57B"/>
    <w:rsid w:val="00011BA8"/>
    <w:rsid w:val="00486D8D"/>
    <w:rsid w:val="0080057B"/>
    <w:rsid w:val="008B6DCD"/>
    <w:rsid w:val="008F5B16"/>
    <w:rsid w:val="00BB570A"/>
    <w:rsid w:val="00CA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83AE"/>
  <w15:docId w15:val="{EC5BC5E5-3633-4E87-A05E-79CC470D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57" w:lineRule="auto"/>
      <w:ind w:left="10" w:right="3" w:hanging="10"/>
      <w:jc w:val="both"/>
    </w:pPr>
    <w:rPr>
      <w:rFonts w:ascii="Cambria" w:eastAsia="Cambria" w:hAnsi="Cambria" w:cs="Cambria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1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BA8"/>
    <w:rPr>
      <w:rFonts w:ascii="Cambria" w:eastAsia="Cambria" w:hAnsi="Cambria" w:cs="Cambria"/>
      <w:color w:val="000000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011B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BA8"/>
    <w:rPr>
      <w:rFonts w:ascii="Cambria" w:eastAsia="Cambria" w:hAnsi="Cambria" w:cs="Cambria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cp:lastModifiedBy>Miguel Angel Ruiz Hernández</cp:lastModifiedBy>
  <cp:revision>4</cp:revision>
  <cp:lastPrinted>2022-03-03T04:16:00Z</cp:lastPrinted>
  <dcterms:created xsi:type="dcterms:W3CDTF">2022-03-03T01:12:00Z</dcterms:created>
  <dcterms:modified xsi:type="dcterms:W3CDTF">2022-03-03T04:18:00Z</dcterms:modified>
</cp:coreProperties>
</file>