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7212EF"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D95BEF" w:rsidRPr="0036272F" w:rsidRDefault="00D95BEF" w:rsidP="00D95BEF">
      <w:pPr>
        <w:pStyle w:val="Ttulo1"/>
        <w:rPr>
          <w:rFonts w:ascii="Times New Roman" w:hAnsi="Times New Roman" w:cs="Times New Roman"/>
          <w:lang w:val="es-ES"/>
        </w:rPr>
      </w:pPr>
      <w:bookmarkStart w:id="0" w:name="_Toc383875113"/>
      <w:r w:rsidRPr="0036272F">
        <w:rPr>
          <w:rFonts w:ascii="Times New Roman" w:hAnsi="Times New Roman" w:cs="Times New Roman"/>
          <w:lang w:val="es-ES"/>
        </w:rPr>
        <w:lastRenderedPageBreak/>
        <w:t>Bug en el caso de uso</w:t>
      </w:r>
      <w:r w:rsidR="007212EF">
        <w:rPr>
          <w:rFonts w:ascii="Times New Roman" w:hAnsi="Times New Roman" w:cs="Times New Roman"/>
          <w:lang w:val="es-ES"/>
        </w:rPr>
        <w:t xml:space="preserve"> D17</w:t>
      </w:r>
      <w:r w:rsidRPr="0036272F">
        <w:rPr>
          <w:rFonts w:ascii="Times New Roman" w:hAnsi="Times New Roman" w:cs="Times New Roman"/>
          <w:lang w:val="es-ES"/>
        </w:rPr>
        <w:t xml:space="preserve"> </w:t>
      </w:r>
      <w:r>
        <w:rPr>
          <w:rFonts w:ascii="Times New Roman" w:hAnsi="Times New Roman" w:cs="Times New Roman"/>
          <w:lang w:val="es-ES"/>
        </w:rPr>
        <w:t>Creación de reseñas.</w:t>
      </w:r>
    </w:p>
    <w:p w:rsidR="00D95BEF" w:rsidRPr="0036272F" w:rsidRDefault="00D95BEF" w:rsidP="00D95BEF">
      <w:pPr>
        <w:pStyle w:val="Subttulo"/>
        <w:rPr>
          <w:rFonts w:ascii="Times New Roman" w:hAnsi="Times New Roman" w:cs="Times New Roman"/>
          <w:lang w:val="es-ES"/>
        </w:rPr>
      </w:pPr>
      <w:r w:rsidRPr="0036272F">
        <w:rPr>
          <w:rFonts w:ascii="Times New Roman" w:hAnsi="Times New Roman" w:cs="Times New Roman"/>
          <w:lang w:val="es-ES"/>
        </w:rPr>
        <w:t>Descripción</w:t>
      </w:r>
    </w:p>
    <w:p w:rsidR="00D95BEF" w:rsidRPr="0036272F" w:rsidRDefault="00D95BEF" w:rsidP="00D95BEF">
      <w:pPr>
        <w:pStyle w:val="Notes"/>
        <w:rPr>
          <w:rFonts w:ascii="Times New Roman" w:hAnsi="Times New Roman" w:cs="Times New Roman"/>
          <w:lang w:val="es-ES"/>
        </w:rPr>
      </w:pPr>
      <w:r>
        <w:rPr>
          <w:rFonts w:ascii="Times New Roman" w:hAnsi="Times New Roman" w:cs="Times New Roman"/>
          <w:lang w:val="es-ES"/>
        </w:rPr>
        <w:t xml:space="preserve">Cuando se hace una </w:t>
      </w:r>
      <w:proofErr w:type="spellStart"/>
      <w:r>
        <w:rPr>
          <w:rFonts w:ascii="Times New Roman" w:hAnsi="Times New Roman" w:cs="Times New Roman"/>
          <w:lang w:val="es-ES"/>
        </w:rPr>
        <w:t>review</w:t>
      </w:r>
      <w:proofErr w:type="spellEnd"/>
      <w:r>
        <w:rPr>
          <w:rFonts w:ascii="Times New Roman" w:hAnsi="Times New Roman" w:cs="Times New Roman"/>
          <w:lang w:val="es-ES"/>
        </w:rPr>
        <w:t>, acepta valores negativos de score</w:t>
      </w:r>
    </w:p>
    <w:p w:rsidR="00D95BEF" w:rsidRPr="007212EF" w:rsidRDefault="00D95BEF" w:rsidP="00D95BEF">
      <w:pPr>
        <w:pStyle w:val="Subttulo"/>
        <w:rPr>
          <w:rFonts w:ascii="Times New Roman" w:hAnsi="Times New Roman" w:cs="Times New Roman"/>
          <w:lang w:val="es-ES"/>
        </w:rPr>
      </w:pPr>
      <w:proofErr w:type="spellStart"/>
      <w:r w:rsidRPr="007212EF">
        <w:rPr>
          <w:rFonts w:ascii="Times New Roman" w:hAnsi="Times New Roman" w:cs="Times New Roman"/>
          <w:lang w:val="es-ES"/>
        </w:rPr>
        <w:t>Results</w:t>
      </w:r>
      <w:proofErr w:type="spellEnd"/>
    </w:p>
    <w:p w:rsidR="00D95BEF" w:rsidRPr="007212EF" w:rsidRDefault="007212EF" w:rsidP="00D95BEF">
      <w:pPr>
        <w:pStyle w:val="Notes"/>
        <w:rPr>
          <w:rFonts w:ascii="Times New Roman" w:hAnsi="Times New Roman" w:cs="Times New Roman"/>
          <w:lang w:val="es-ES"/>
        </w:rPr>
      </w:pPr>
      <w:r w:rsidRPr="007212EF">
        <w:rPr>
          <w:rFonts w:ascii="Times New Roman" w:hAnsi="Times New Roman" w:cs="Times New Roman"/>
          <w:lang w:val="es-ES"/>
        </w:rPr>
        <w:t>Lo</w:t>
      </w:r>
      <w:r>
        <w:rPr>
          <w:rFonts w:ascii="Times New Roman" w:hAnsi="Times New Roman" w:cs="Times New Roman"/>
          <w:lang w:val="es-ES"/>
        </w:rPr>
        <w:t xml:space="preserve"> han localizado correctamente en la prueba Test 3 del caso de uso 17</w:t>
      </w:r>
    </w:p>
    <w:p w:rsidR="00D95BEF" w:rsidRPr="007212EF" w:rsidRDefault="00D95BEF" w:rsidP="00B37160">
      <w:pPr>
        <w:pStyle w:val="Ttulo1"/>
        <w:rPr>
          <w:rFonts w:ascii="Times New Roman" w:hAnsi="Times New Roman" w:cs="Times New Roman"/>
          <w:lang w:val="es-ES"/>
        </w:rPr>
      </w:pPr>
    </w:p>
    <w:p w:rsidR="00D95BEF" w:rsidRPr="007212EF" w:rsidRDefault="00D95BEF" w:rsidP="00B37160">
      <w:pPr>
        <w:pStyle w:val="Ttulo1"/>
        <w:rPr>
          <w:rFonts w:ascii="Times New Roman" w:hAnsi="Times New Roman" w:cs="Times New Roman"/>
          <w:lang w:val="es-ES"/>
        </w:rPr>
      </w:pPr>
    </w:p>
    <w:p w:rsidR="00B37160" w:rsidRPr="0036272F" w:rsidRDefault="0055351A" w:rsidP="00B37160">
      <w:pPr>
        <w:pStyle w:val="Ttulo1"/>
        <w:rPr>
          <w:rFonts w:ascii="Times New Roman" w:hAnsi="Times New Roman" w:cs="Times New Roman"/>
          <w:lang w:val="es-ES"/>
        </w:rPr>
      </w:pPr>
      <w:r w:rsidRPr="0036272F">
        <w:rPr>
          <w:rFonts w:ascii="Times New Roman" w:hAnsi="Times New Roman" w:cs="Times New Roman"/>
          <w:lang w:val="es-ES"/>
        </w:rPr>
        <w:t xml:space="preserve">Bug </w:t>
      </w:r>
      <w:r w:rsidR="00677524" w:rsidRPr="0036272F">
        <w:rPr>
          <w:rFonts w:ascii="Times New Roman" w:hAnsi="Times New Roman" w:cs="Times New Roman"/>
          <w:lang w:val="es-ES"/>
        </w:rPr>
        <w:t>en el caso de uso</w:t>
      </w:r>
      <w:r w:rsidR="0028238C">
        <w:rPr>
          <w:rFonts w:ascii="Times New Roman" w:hAnsi="Times New Roman" w:cs="Times New Roman"/>
          <w:lang w:val="es-ES"/>
        </w:rPr>
        <w:t xml:space="preserve"> D</w:t>
      </w:r>
      <w:r w:rsidR="007212EF">
        <w:rPr>
          <w:rFonts w:ascii="Times New Roman" w:hAnsi="Times New Roman" w:cs="Times New Roman"/>
          <w:lang w:val="es-ES"/>
        </w:rPr>
        <w:t>18</w:t>
      </w:r>
      <w:r w:rsidR="00B37160" w:rsidRPr="0036272F">
        <w:rPr>
          <w:rFonts w:ascii="Times New Roman" w:hAnsi="Times New Roman" w:cs="Times New Roman"/>
          <w:lang w:val="es-ES"/>
        </w:rPr>
        <w:t xml:space="preserve"> </w:t>
      </w:r>
      <w:bookmarkEnd w:id="0"/>
      <w:r w:rsidR="0028238C" w:rsidRPr="00AE6045">
        <w:rPr>
          <w:rFonts w:ascii="Times New Roman" w:hAnsi="Times New Roman" w:cs="Times New Roman"/>
          <w:lang w:val="es-ES"/>
        </w:rPr>
        <w:t xml:space="preserve">Listado de </w:t>
      </w:r>
      <w:proofErr w:type="spellStart"/>
      <w:r w:rsidR="0028238C" w:rsidRPr="00AE6045">
        <w:rPr>
          <w:rFonts w:ascii="Times New Roman" w:hAnsi="Times New Roman" w:cs="Times New Roman"/>
          <w:lang w:val="es-ES"/>
        </w:rPr>
        <w:t>ShopAdvertisements</w:t>
      </w:r>
      <w:proofErr w:type="spellEnd"/>
      <w:r w:rsidR="0028238C" w:rsidRPr="00AE6045">
        <w:rPr>
          <w:rFonts w:ascii="Times New Roman" w:hAnsi="Times New Roman" w:cs="Times New Roman"/>
          <w:lang w:val="es-ES"/>
        </w:rPr>
        <w:t xml:space="preserve"> de un </w:t>
      </w:r>
      <w:r w:rsidR="0028238C">
        <w:rPr>
          <w:rFonts w:ascii="Times New Roman" w:hAnsi="Times New Roman" w:cs="Times New Roman"/>
          <w:lang w:val="es-ES"/>
        </w:rPr>
        <w:t>Business</w:t>
      </w:r>
      <w:r w:rsidR="00CB508F">
        <w:rPr>
          <w:rFonts w:ascii="Times New Roman" w:hAnsi="Times New Roman" w:cs="Times New Roman"/>
          <w:lang w:val="es-ES"/>
        </w:rPr>
        <w:t>.</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CB508F" w:rsidRPr="0036272F" w:rsidRDefault="0028238C" w:rsidP="00B37160">
      <w:pPr>
        <w:pStyle w:val="Notes"/>
        <w:rPr>
          <w:rFonts w:ascii="Times New Roman" w:hAnsi="Times New Roman" w:cs="Times New Roman"/>
          <w:lang w:val="es-ES"/>
        </w:rPr>
      </w:pPr>
      <w:r>
        <w:rPr>
          <w:rFonts w:ascii="Times New Roman" w:hAnsi="Times New Roman" w:cs="Times New Roman"/>
          <w:lang w:val="es-ES"/>
        </w:rPr>
        <w:t xml:space="preserve">Cuando se le da al botón </w:t>
      </w:r>
      <w:proofErr w:type="spellStart"/>
      <w:r>
        <w:rPr>
          <w:rFonts w:ascii="Times New Roman" w:hAnsi="Times New Roman" w:cs="Times New Roman"/>
          <w:lang w:val="es-ES"/>
        </w:rPr>
        <w:t>delete</w:t>
      </w:r>
      <w:proofErr w:type="spellEnd"/>
      <w:r>
        <w:rPr>
          <w:rFonts w:ascii="Times New Roman" w:hAnsi="Times New Roman" w:cs="Times New Roman"/>
          <w:lang w:val="es-ES"/>
        </w:rPr>
        <w:t xml:space="preserve"> del listado, este no hace nada</w:t>
      </w:r>
    </w:p>
    <w:p w:rsidR="0005231F" w:rsidRPr="0028238C" w:rsidRDefault="0005231F" w:rsidP="0005231F">
      <w:pPr>
        <w:pStyle w:val="Subttulo"/>
        <w:rPr>
          <w:rFonts w:ascii="Times New Roman" w:hAnsi="Times New Roman" w:cs="Times New Roman"/>
        </w:rPr>
      </w:pPr>
      <w:r w:rsidRPr="0028238C">
        <w:rPr>
          <w:rFonts w:ascii="Times New Roman" w:hAnsi="Times New Roman" w:cs="Times New Roman"/>
        </w:rPr>
        <w:t>Results</w:t>
      </w:r>
    </w:p>
    <w:p w:rsidR="007212EF" w:rsidRPr="007212EF" w:rsidRDefault="007212EF" w:rsidP="007212EF">
      <w:pPr>
        <w:pStyle w:val="Notes"/>
        <w:rPr>
          <w:rFonts w:ascii="Times New Roman" w:hAnsi="Times New Roman" w:cs="Times New Roman"/>
          <w:lang w:val="es-ES"/>
        </w:rPr>
      </w:pPr>
      <w:r w:rsidRPr="007212EF">
        <w:rPr>
          <w:rFonts w:ascii="Times New Roman" w:hAnsi="Times New Roman" w:cs="Times New Roman"/>
          <w:lang w:val="es-ES"/>
        </w:rPr>
        <w:t>Lo</w:t>
      </w:r>
      <w:r>
        <w:rPr>
          <w:rFonts w:ascii="Times New Roman" w:hAnsi="Times New Roman" w:cs="Times New Roman"/>
          <w:lang w:val="es-ES"/>
        </w:rPr>
        <w:t xml:space="preserve"> han localizado correctamente en la </w:t>
      </w:r>
      <w:r>
        <w:rPr>
          <w:rFonts w:ascii="Times New Roman" w:hAnsi="Times New Roman" w:cs="Times New Roman"/>
          <w:lang w:val="es-ES"/>
        </w:rPr>
        <w:t>prueba Test 2</w:t>
      </w:r>
      <w:bookmarkStart w:id="1" w:name="_GoBack"/>
      <w:bookmarkEnd w:id="1"/>
      <w:r>
        <w:rPr>
          <w:rFonts w:ascii="Times New Roman" w:hAnsi="Times New Roman" w:cs="Times New Roman"/>
          <w:lang w:val="es-ES"/>
        </w:rPr>
        <w:t xml:space="preserve"> del caso de uso 18</w:t>
      </w:r>
    </w:p>
    <w:p w:rsidR="00B37160" w:rsidRPr="007212EF" w:rsidRDefault="00B37160" w:rsidP="00B37160">
      <w:pPr>
        <w:rPr>
          <w:rFonts w:ascii="Times New Roman" w:hAnsi="Times New Roman" w:cs="Times New Roman"/>
          <w:lang w:val="es-ES"/>
        </w:rPr>
      </w:pPr>
    </w:p>
    <w:p w:rsidR="003F2678" w:rsidRPr="007212EF" w:rsidRDefault="003F2678" w:rsidP="00B37160">
      <w:pPr>
        <w:rPr>
          <w:rFonts w:ascii="Times New Roman" w:hAnsi="Times New Roman" w:cs="Times New Roman"/>
          <w:lang w:val="es-ES"/>
        </w:rPr>
      </w:pPr>
    </w:p>
    <w:sectPr w:rsidR="003F2678" w:rsidRPr="00721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0149B"/>
    <w:rsid w:val="0005231F"/>
    <w:rsid w:val="00066363"/>
    <w:rsid w:val="00104095"/>
    <w:rsid w:val="001F385D"/>
    <w:rsid w:val="00236D31"/>
    <w:rsid w:val="00267880"/>
    <w:rsid w:val="0028238C"/>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7212EF"/>
    <w:rsid w:val="0082427A"/>
    <w:rsid w:val="008C1C96"/>
    <w:rsid w:val="009869D2"/>
    <w:rsid w:val="009E7806"/>
    <w:rsid w:val="009F7BF8"/>
    <w:rsid w:val="00A31D60"/>
    <w:rsid w:val="00A33875"/>
    <w:rsid w:val="00A723C5"/>
    <w:rsid w:val="00AB17FA"/>
    <w:rsid w:val="00AF09FA"/>
    <w:rsid w:val="00B37160"/>
    <w:rsid w:val="00B45105"/>
    <w:rsid w:val="00C35025"/>
    <w:rsid w:val="00CB508F"/>
    <w:rsid w:val="00D95BE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9E92"/>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B5281-483C-4144-BBD2-CA214DAB5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276</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41</cp:revision>
  <dcterms:created xsi:type="dcterms:W3CDTF">2014-03-29T15:34:00Z</dcterms:created>
  <dcterms:modified xsi:type="dcterms:W3CDTF">2018-06-07T16:41:00Z</dcterms:modified>
</cp:coreProperties>
</file>