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69230" cy="663575"/>
            <wp:effectExtent l="0" t="0" r="762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6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  <w:rPr>
          <w:rFonts w:hint="default" w:asciiTheme="majorAscii" w:hAnsiTheme="majorAscii"/>
          <w:b/>
          <w:bCs/>
          <w:sz w:val="40"/>
          <w:szCs w:val="40"/>
          <w:lang w:val="en-US"/>
        </w:rPr>
      </w:pPr>
      <w:r>
        <w:rPr>
          <w:rFonts w:hint="default" w:asciiTheme="majorAscii" w:hAnsiTheme="majorAscii"/>
          <w:b/>
          <w:bCs/>
          <w:sz w:val="40"/>
          <w:szCs w:val="40"/>
          <w:lang w:val="en-US"/>
        </w:rPr>
        <w:t>Multi-Threaded Web Server with IPC and Semaphores</w:t>
      </w:r>
    </w:p>
    <w:p>
      <w:pPr>
        <w:jc w:val="center"/>
        <w:rPr>
          <w:rFonts w:hint="default" w:asciiTheme="majorAscii" w:hAnsiTheme="majorAscii"/>
          <w:b/>
          <w:bCs/>
          <w:sz w:val="40"/>
          <w:szCs w:val="40"/>
          <w:lang w:val="en-US"/>
        </w:rPr>
      </w:pPr>
    </w:p>
    <w:p>
      <w:pPr>
        <w:jc w:val="center"/>
        <w:rPr>
          <w:rFonts w:hint="default" w:asciiTheme="majorAscii" w:hAnsiTheme="majorAscii"/>
          <w:b/>
          <w:bCs/>
          <w:sz w:val="40"/>
          <w:szCs w:val="40"/>
          <w:lang w:val="en-US"/>
        </w:rPr>
      </w:pPr>
      <w:r>
        <w:rPr>
          <w:rFonts w:hint="default" w:asciiTheme="majorAscii" w:hAnsiTheme="majorAscii"/>
          <w:b/>
          <w:bCs/>
          <w:sz w:val="40"/>
          <w:szCs w:val="40"/>
          <w:lang w:val="en-US"/>
        </w:rPr>
        <w:t>Technical Report</w:t>
      </w:r>
    </w:p>
    <w:p>
      <w:pPr>
        <w:jc w:val="center"/>
        <w:rPr>
          <w:rFonts w:hint="default" w:asciiTheme="majorAscii" w:hAnsiTheme="majorAscii"/>
          <w:b/>
          <w:bCs/>
          <w:sz w:val="40"/>
          <w:szCs w:val="40"/>
          <w:lang w:val="en-US"/>
        </w:rPr>
      </w:pPr>
    </w:p>
    <w:p>
      <w:pPr>
        <w:jc w:val="center"/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</w:pPr>
      <w:r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  <w:t>Authors:</w:t>
      </w:r>
    </w:p>
    <w:p>
      <w:pPr>
        <w:jc w:val="center"/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</w:pPr>
      <w:r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  <w:t>Alan Marques (125046)</w:t>
      </w:r>
    </w:p>
    <w:p>
      <w:pPr>
        <w:jc w:val="center"/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</w:pPr>
      <w:r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  <w:t>Miguel Sousa (125624)</w:t>
      </w:r>
    </w:p>
    <w:p>
      <w:pPr>
        <w:jc w:val="center"/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</w:pPr>
    </w:p>
    <w:p>
      <w:pPr>
        <w:jc w:val="center"/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Theme="minorAscii" w:hAnsiTheme="minorAscii"/>
          <w:b w:val="0"/>
          <w:bCs w:val="0"/>
          <w:sz w:val="32"/>
          <w:szCs w:val="32"/>
          <w:lang w:val="en-US"/>
        </w:rPr>
        <w:t>Sistemas Operativos</w:t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Introduction</w:t>
      </w:r>
    </w:p>
    <w:p>
      <w:pPr>
        <w:jc w:val="left"/>
        <w:rPr>
          <w:rFonts w:hint="default" w:asciiTheme="minorAscii" w:hAnsiTheme="minorAscii"/>
          <w:b/>
          <w:bCs/>
          <w:sz w:val="32"/>
          <w:szCs w:val="32"/>
          <w:lang w:val="en-US"/>
        </w:rPr>
      </w:pPr>
    </w:p>
    <w:p>
      <w:pPr>
        <w:jc w:val="both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  <w:t xml:space="preserve">The objective of this project is to design and implement a concurrent Web Server using C as the programming language. Developed for the Operating Systems course, the server is capable of handling multiple simultaneous client connections efficiently. This solution combines Multi-Processing and Multi-Threading to maximize troughput and responsiveness. </w:t>
      </w:r>
    </w:p>
    <w:p>
      <w:pPr>
        <w:jc w:val="both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</w:p>
    <w:p>
      <w:pPr>
        <w:jc w:val="both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  <w:r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  <w:t xml:space="preserve">The server implements a subset of the HTTP/1.1 protocol, supporting standard methods such as GET and HEAD. </w:t>
      </w:r>
    </w:p>
    <w:p>
      <w:pPr>
        <w:jc w:val="both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</w:p>
    <w:p>
      <w:pPr>
        <w:jc w:val="both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  <w:sectPr>
          <w:pgSz w:w="11906" w:h="16838"/>
          <w:pgMar w:top="1440" w:right="1800" w:bottom="1440" w:left="1800" w:header="720" w:footer="720" w:gutter="0"/>
          <w:cols w:space="720" w:num="1"/>
          <w:docGrid w:linePitch="360" w:charSpace="0"/>
        </w:sectPr>
      </w:pPr>
      <w:r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  <w:t>The primary goal was to build a server that is not only functional but also scalable. With the key functional requirements being a concurrency architecture, where a Master Process forks N Worker Processes (4 by default) and those workers create thread pools with M threads each (10 by default), the Master accepts connections and distributes them to the workers via a bounded buffer; HTTP compliance, handling correctly GET and HEAD requests, including proper MIME type detection and Content-Lenght calculation; a robust logging system that writes to a single file without race conditions or interleaving, verified using Helgrind; a statistics dashboard that displays metrics in real-time and the ability to handle high loads and shut down gracefully.</w:t>
      </w:r>
    </w:p>
    <w:p>
      <w:pPr>
        <w:jc w:val="both"/>
        <w:rPr>
          <w:rFonts w:hint="default" w:asciiTheme="minorAscii" w:hAnsiTheme="minorAscii"/>
          <w:b/>
          <w:bCs/>
          <w:sz w:val="32"/>
          <w:szCs w:val="32"/>
          <w:lang w:val="en-US"/>
        </w:rPr>
      </w:pPr>
      <w:r>
        <w:rPr>
          <w:rFonts w:hint="default" w:asciiTheme="minorAscii" w:hAnsiTheme="minorAscii"/>
          <w:b/>
          <w:bCs/>
          <w:sz w:val="32"/>
          <w:szCs w:val="32"/>
          <w:lang w:val="en-US"/>
        </w:rPr>
        <w:t>System Architecture</w:t>
      </w:r>
    </w:p>
    <w:p>
      <w:pPr>
        <w:jc w:val="both"/>
        <w:rPr>
          <w:rFonts w:hint="default" w:asciiTheme="minorAscii" w:hAnsiTheme="minorAscii"/>
          <w:b w:val="0"/>
          <w:bCs w:val="0"/>
          <w:sz w:val="24"/>
          <w:szCs w:val="24"/>
          <w:lang w:val="en-US"/>
        </w:rPr>
      </w:pP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panose1 w:val="020B0603030804020204"/>
    <w:charset w:val="00"/>
    <w:family w:val="auto"/>
    <w:pitch w:val="default"/>
    <w:sig w:usb0="E7006EFF" w:usb1="D200FDFF" w:usb2="0A246029" w:usb3="0400200C" w:csb0="600001FF" w:csb1="DFFF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DejaVu Sans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Wingdings">
    <w:altName w:val="C059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C059">
    <w:panose1 w:val="00000500000000000000"/>
    <w:charset w:val="00"/>
    <w:family w:val="auto"/>
    <w:pitch w:val="default"/>
    <w:sig w:usb0="00000287" w:usb1="00000800" w:usb2="00000000" w:usb3="00000000" w:csb0="6000009F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Calibri Light">
    <w:altName w:val="DejaVu Sans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F37B6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26</TotalTime>
  <ScaleCrop>false</ScaleCrop>
  <LinksUpToDate>false</LinksUpToDate>
  <CharactersWithSpaces>0</CharactersWithSpaces>
  <Application>WPS Office_11.1.0.11723_F1E327BC-269C-435d-A152-05C5408002CA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2025-12-08T01:58:20Z</dcterms:created>
  <dc:creator>miguel</dc:creator>
  <cp:lastModifiedBy>miguel</cp:lastModifiedBy>
  <dcterms:modified xsi:type="dcterms:W3CDTF">2025-12-08T02:25:38Z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