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3F46" w14:textId="4121B733" w:rsidR="00AD2565" w:rsidRPr="001925CD" w:rsidRDefault="001925CD" w:rsidP="001925CD">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5CD">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TABLAS DE DEPRECIACIÓN, IMPORTANCIA Y CÓMO USARLAS</w:t>
      </w:r>
    </w:p>
    <w:p w14:paraId="5697CF58" w14:textId="77777777" w:rsidR="001925CD" w:rsidRDefault="001925CD"/>
    <w:p w14:paraId="55A20459" w14:textId="77777777" w:rsidR="001925CD" w:rsidRDefault="001925CD"/>
    <w:p w14:paraId="2F89137F" w14:textId="77777777" w:rsidR="001925CD" w:rsidRDefault="001925CD"/>
    <w:p w14:paraId="7C70EA89" w14:textId="74579C2D" w:rsidR="001925CD" w:rsidRPr="001925CD" w:rsidRDefault="001925CD" w:rsidP="001925C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25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72B6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Matemáticas financieras</w:t>
      </w:r>
    </w:p>
    <w:p w14:paraId="18D97B83" w14:textId="261AF2B5" w:rsidR="001925CD" w:rsidRDefault="001925CD" w:rsidP="001925CD">
      <w:pPr>
        <w:jc w:val="center"/>
      </w:pPr>
      <w:r>
        <w:br/>
      </w:r>
    </w:p>
    <w:p w14:paraId="4EEC64DB" w14:textId="08B1BFE2" w:rsidR="001925CD" w:rsidRDefault="001925CD" w:rsidP="001925CD">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Profesor</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Oscar Valdemar de la Torre Torres</w:t>
      </w:r>
    </w:p>
    <w:p w14:paraId="23714F7B" w14:textId="77777777" w:rsidR="001925CD" w:rsidRDefault="001925CD" w:rsidP="001925CD">
      <w:pPr>
        <w:jc w:val="center"/>
      </w:pPr>
    </w:p>
    <w:p w14:paraId="0440BEA0" w14:textId="77777777" w:rsidR="001925CD" w:rsidRDefault="001925CD"/>
    <w:p w14:paraId="2841419D" w14:textId="50F2FD08" w:rsidR="00AD2565" w:rsidRPr="001925CD" w:rsidRDefault="001925CD" w:rsidP="001925CD">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00000" w:rsidRPr="001925C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Integrantes</w:t>
      </w:r>
    </w:p>
    <w:p w14:paraId="6A7EEE10" w14:textId="7F2EECF7" w:rsidR="00AD2565" w:rsidRPr="001925CD" w:rsidRDefault="00000000" w:rsidP="001925C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5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Aldo Hernández </w:t>
      </w:r>
      <w:r w:rsidR="001925CD" w:rsidRPr="001925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Pérez</w:t>
      </w:r>
    </w:p>
    <w:p w14:paraId="227FC756" w14:textId="77777777" w:rsidR="00AD2565" w:rsidRPr="001925CD" w:rsidRDefault="00000000" w:rsidP="001925C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5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Rosendo Arias Hernández</w:t>
      </w:r>
    </w:p>
    <w:p w14:paraId="1B0EFAD2" w14:textId="77777777" w:rsidR="00AD2565" w:rsidRPr="001925CD" w:rsidRDefault="00000000" w:rsidP="001925C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5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Miguel Sandoval Millán</w:t>
      </w:r>
    </w:p>
    <w:p w14:paraId="28B91631" w14:textId="77777777" w:rsidR="00AD2565" w:rsidRPr="001925CD" w:rsidRDefault="00000000" w:rsidP="001925C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25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Juan Carrillo Salazar</w:t>
      </w:r>
    </w:p>
    <w:p w14:paraId="5F952FB7" w14:textId="77777777" w:rsidR="00AD2565" w:rsidRDefault="00AD2565"/>
    <w:p w14:paraId="45738AE3" w14:textId="77777777" w:rsidR="00A76757" w:rsidRDefault="00A76757"/>
    <w:p w14:paraId="393C9290" w14:textId="77777777" w:rsidR="00A76757" w:rsidRDefault="00A76757"/>
    <w:p w14:paraId="07E4B19A" w14:textId="586CE574" w:rsidR="00A76757" w:rsidRDefault="00672B6B" w:rsidP="00672B6B">
      <w:pPr>
        <w:jc w:val="cente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Institución</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72B6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Universidad Michoacana de San Nicolás de Hidalgo</w:t>
      </w:r>
    </w:p>
    <w:p w14:paraId="5D725575" w14:textId="77777777" w:rsidR="00A76757" w:rsidRDefault="00A76757"/>
    <w:p w14:paraId="2E79A780" w14:textId="77777777" w:rsidR="00A76757" w:rsidRDefault="00A76757"/>
    <w:p w14:paraId="18F3595F" w14:textId="77777777" w:rsidR="00A76757" w:rsidRDefault="00A76757"/>
    <w:p w14:paraId="1E8B3DEC" w14:textId="77777777" w:rsidR="00A76757" w:rsidRDefault="00A76757"/>
    <w:p w14:paraId="6CAB8A67" w14:textId="77777777" w:rsidR="00A76757" w:rsidRDefault="00A76757"/>
    <w:p w14:paraId="16F7FB61" w14:textId="77777777" w:rsidR="00A76757" w:rsidRDefault="00A76757"/>
    <w:p w14:paraId="4EB25BE3" w14:textId="77777777" w:rsidR="00A76757" w:rsidRDefault="00A76757"/>
    <w:p w14:paraId="7954581E" w14:textId="45983F7C" w:rsidR="00AD2565" w:rsidRPr="00A76757" w:rsidRDefault="00A76757" w:rsidP="00A76757">
      <w:pPr>
        <w:jc w:val="cente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76757">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INTRODUCCIÓN</w:t>
      </w:r>
    </w:p>
    <w:p w14:paraId="1C5B8CFC" w14:textId="77777777" w:rsidR="00A76757" w:rsidRPr="00A76757" w:rsidRDefault="00A76757" w:rsidP="00A76757">
      <w:pPr>
        <w:jc w:val="center"/>
        <w:rPr>
          <w:b/>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3C57288" w14:textId="5D454B03" w:rsidR="00AD2565" w:rsidRPr="00724936" w:rsidRDefault="00000000">
      <w:pPr>
        <w:rPr>
          <w:sz w:val="24"/>
          <w:szCs w:val="24"/>
        </w:rPr>
      </w:pPr>
      <w:r w:rsidRPr="00724936">
        <w:rPr>
          <w:sz w:val="24"/>
          <w:szCs w:val="24"/>
        </w:rPr>
        <w:t xml:space="preserve">Este ensayo tiene como objetivo desarrollar y explicar lo que es la depreciación, tablas de </w:t>
      </w:r>
      <w:r w:rsidR="00724936" w:rsidRPr="00724936">
        <w:rPr>
          <w:sz w:val="24"/>
          <w:szCs w:val="24"/>
        </w:rPr>
        <w:t>depreciación, cómo</w:t>
      </w:r>
      <w:r w:rsidRPr="00724936">
        <w:rPr>
          <w:sz w:val="24"/>
          <w:szCs w:val="24"/>
        </w:rPr>
        <w:t xml:space="preserve"> calcularlas y aprender sobre sus aplicaciones en el ámbito de las finanzas, como parte del trabajo final de la materia de matemáticas financieras.</w:t>
      </w:r>
    </w:p>
    <w:p w14:paraId="38C79A28" w14:textId="77777777" w:rsidR="00AD2565" w:rsidRPr="00724936" w:rsidRDefault="00000000">
      <w:pPr>
        <w:rPr>
          <w:sz w:val="24"/>
          <w:szCs w:val="24"/>
        </w:rPr>
      </w:pPr>
      <w:r w:rsidRPr="00724936">
        <w:rPr>
          <w:sz w:val="24"/>
          <w:szCs w:val="24"/>
        </w:rPr>
        <w:t>Las tablas de depreciación son una parte muy importante en las matemáticas financieras para poder saber con exactitud la disminución del valor que tendrá un activo fijo a lo largo del tiempo. Mediante dichas tablas se puede apreciar de manera más ordenada el valor de los distintos activos que posee una empresa, y así llevar un control sobre las variaciones (disminuciones) de su valor.</w:t>
      </w:r>
    </w:p>
    <w:p w14:paraId="5C71C6B3" w14:textId="77777777" w:rsidR="00AD2565" w:rsidRPr="00724936" w:rsidRDefault="00AD2565">
      <w:pPr>
        <w:rPr>
          <w:sz w:val="24"/>
          <w:szCs w:val="24"/>
        </w:rPr>
      </w:pPr>
    </w:p>
    <w:p w14:paraId="13E09686" w14:textId="77777777" w:rsidR="00AD2565" w:rsidRPr="00724936" w:rsidRDefault="00000000">
      <w:pPr>
        <w:rPr>
          <w:sz w:val="24"/>
          <w:szCs w:val="24"/>
        </w:rPr>
      </w:pPr>
      <w:r w:rsidRPr="00724936">
        <w:rPr>
          <w:sz w:val="24"/>
          <w:szCs w:val="24"/>
        </w:rPr>
        <w:t>Las tablas de depreciación sirven para reflejar esa pérdida de valor de los activos en los libros de la empresa, y así poder determinar si un activo sigue siendo rentable o no conservarlo, cuantificar costos o realizar un plan de inversión a futuro.</w:t>
      </w:r>
    </w:p>
    <w:p w14:paraId="29FB4FD3" w14:textId="77777777" w:rsidR="00AD2565" w:rsidRPr="00724936" w:rsidRDefault="00000000">
      <w:pPr>
        <w:rPr>
          <w:sz w:val="24"/>
          <w:szCs w:val="24"/>
        </w:rPr>
      </w:pPr>
      <w:r w:rsidRPr="00724936">
        <w:rPr>
          <w:sz w:val="24"/>
          <w:szCs w:val="24"/>
        </w:rPr>
        <w:t>Es importante llevar un buen registro de la depreciación para no dar una imagen falsa o errónea a los inversionistas externos.</w:t>
      </w:r>
    </w:p>
    <w:p w14:paraId="29320D86" w14:textId="77777777" w:rsidR="00AD2565" w:rsidRDefault="00AD2565"/>
    <w:p w14:paraId="4AC52245" w14:textId="77777777" w:rsidR="00A76757" w:rsidRDefault="00A76757"/>
    <w:p w14:paraId="020DA767" w14:textId="77777777" w:rsidR="00A76757" w:rsidRDefault="00A76757"/>
    <w:p w14:paraId="6CD54C16" w14:textId="77777777" w:rsidR="00A76757" w:rsidRDefault="00A76757"/>
    <w:p w14:paraId="78E2DA41" w14:textId="77777777" w:rsidR="00A76757" w:rsidRDefault="00A76757"/>
    <w:p w14:paraId="5C80A2C6" w14:textId="77777777" w:rsidR="00A76757" w:rsidRDefault="00A76757"/>
    <w:p w14:paraId="41EAE39B" w14:textId="77777777" w:rsidR="00A76757" w:rsidRDefault="00A76757"/>
    <w:p w14:paraId="5B3FD5EE" w14:textId="77777777" w:rsidR="00A76757" w:rsidRDefault="00A76757"/>
    <w:p w14:paraId="62F6E6E1" w14:textId="77777777" w:rsidR="00A76757" w:rsidRDefault="00A76757"/>
    <w:p w14:paraId="7DCE594F" w14:textId="77777777" w:rsidR="00A76757" w:rsidRDefault="00A76757"/>
    <w:p w14:paraId="27B51A0C" w14:textId="77777777" w:rsidR="00A76757" w:rsidRDefault="00A76757"/>
    <w:p w14:paraId="61464707" w14:textId="77777777" w:rsidR="00A76757" w:rsidRDefault="00A76757"/>
    <w:p w14:paraId="3E6B65AA" w14:textId="77777777" w:rsidR="00A76757" w:rsidRDefault="00A76757"/>
    <w:p w14:paraId="50C0A22F" w14:textId="77777777" w:rsidR="00A76757" w:rsidRDefault="00A76757"/>
    <w:p w14:paraId="6101355A" w14:textId="77777777" w:rsidR="00A76757" w:rsidRDefault="00A76757"/>
    <w:p w14:paraId="7881124C" w14:textId="77777777" w:rsidR="00A76757" w:rsidRDefault="00A76757"/>
    <w:p w14:paraId="6538EEE1" w14:textId="77777777" w:rsidR="00A76757" w:rsidRDefault="00A76757"/>
    <w:p w14:paraId="7B524406" w14:textId="77777777" w:rsidR="00A76757" w:rsidRDefault="00A76757"/>
    <w:p w14:paraId="4B930DDD" w14:textId="77777777" w:rsidR="00A76757" w:rsidRDefault="00A76757"/>
    <w:p w14:paraId="66191C03" w14:textId="77777777" w:rsidR="00A76757" w:rsidRDefault="00A76757"/>
    <w:p w14:paraId="03BDC573" w14:textId="77777777" w:rsidR="00A76757" w:rsidRDefault="00A76757"/>
    <w:p w14:paraId="6D178151" w14:textId="77777777" w:rsidR="00A76757" w:rsidRDefault="00A76757"/>
    <w:p w14:paraId="6BA35AD7" w14:textId="77777777" w:rsidR="00A76757" w:rsidRDefault="00A76757"/>
    <w:p w14:paraId="72F710F7" w14:textId="77777777" w:rsidR="00A76757" w:rsidRDefault="00A76757"/>
    <w:p w14:paraId="008B6CC0" w14:textId="77777777" w:rsidR="00A76757" w:rsidRDefault="00A76757"/>
    <w:p w14:paraId="138C4A03" w14:textId="77777777" w:rsidR="00A76757" w:rsidRDefault="00A76757"/>
    <w:p w14:paraId="03D6FA0B" w14:textId="77777777" w:rsidR="00A76757" w:rsidRDefault="00A76757"/>
    <w:p w14:paraId="7A4B80DA" w14:textId="77777777" w:rsidR="00A76757" w:rsidRDefault="00A76757"/>
    <w:p w14:paraId="003D862E" w14:textId="456EC56A" w:rsidR="00AD2565" w:rsidRDefault="00A76757" w:rsidP="00A76757">
      <w:pPr>
        <w:jc w:val="cente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76757">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DESARROLLO</w:t>
      </w:r>
    </w:p>
    <w:p w14:paraId="77742C35" w14:textId="77777777" w:rsidR="00A76757" w:rsidRPr="00A76757" w:rsidRDefault="00A76757" w:rsidP="00A76757">
      <w:pPr>
        <w:jc w:val="cente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351448A" w14:textId="77777777" w:rsidR="00AD2565" w:rsidRPr="00724936" w:rsidRDefault="00000000">
      <w:pPr>
        <w:rPr>
          <w:sz w:val="24"/>
          <w:szCs w:val="24"/>
        </w:rPr>
      </w:pPr>
      <w:r w:rsidRPr="00724936">
        <w:rPr>
          <w:sz w:val="24"/>
          <w:szCs w:val="24"/>
        </w:rPr>
        <w:t>Algunos conceptos clave que se deben tomar en cuenta son los siguientes:</w:t>
      </w:r>
    </w:p>
    <w:p w14:paraId="6FBF33F4" w14:textId="25E72A31" w:rsidR="00AD2565" w:rsidRPr="00724936" w:rsidRDefault="00000000">
      <w:pPr>
        <w:rPr>
          <w:sz w:val="24"/>
          <w:szCs w:val="24"/>
        </w:rPr>
      </w:pPr>
      <w:r w:rsidRPr="00724936">
        <w:rPr>
          <w:sz w:val="24"/>
          <w:szCs w:val="24"/>
        </w:rPr>
        <w:t xml:space="preserve">Activo fijo: es un bien tangible utilizado para producir bienes o </w:t>
      </w:r>
      <w:r w:rsidR="00724936" w:rsidRPr="00724936">
        <w:rPr>
          <w:sz w:val="24"/>
          <w:szCs w:val="24"/>
        </w:rPr>
        <w:t>servicios, no</w:t>
      </w:r>
      <w:r w:rsidRPr="00724936">
        <w:rPr>
          <w:sz w:val="24"/>
          <w:szCs w:val="24"/>
        </w:rPr>
        <w:t xml:space="preserve"> son bienes para </w:t>
      </w:r>
      <w:r w:rsidR="00724936" w:rsidRPr="00724936">
        <w:rPr>
          <w:sz w:val="24"/>
          <w:szCs w:val="24"/>
        </w:rPr>
        <w:t>vender (</w:t>
      </w:r>
      <w:r w:rsidRPr="00724936">
        <w:rPr>
          <w:sz w:val="24"/>
          <w:szCs w:val="24"/>
        </w:rPr>
        <w:t>aunque haya casos donde sí se presente esto) y se caracteriza por tener una larga vida útil, estos son los activos en los que principalmente se enfoca la depreciación. Ejemplo de ellos son la maquinaria, vehículos, equipo de cómputo.</w:t>
      </w:r>
    </w:p>
    <w:p w14:paraId="15390D5B" w14:textId="018E71FB" w:rsidR="00AD2565" w:rsidRPr="00724936" w:rsidRDefault="00000000">
      <w:pPr>
        <w:rPr>
          <w:sz w:val="24"/>
          <w:szCs w:val="24"/>
        </w:rPr>
      </w:pPr>
      <w:r w:rsidRPr="00724936">
        <w:rPr>
          <w:sz w:val="24"/>
          <w:szCs w:val="24"/>
        </w:rPr>
        <w:t xml:space="preserve">Vida </w:t>
      </w:r>
      <w:r w:rsidR="00724936" w:rsidRPr="00724936">
        <w:rPr>
          <w:sz w:val="24"/>
          <w:szCs w:val="24"/>
        </w:rPr>
        <w:t>útil: se</w:t>
      </w:r>
      <w:r w:rsidRPr="00724936">
        <w:rPr>
          <w:sz w:val="24"/>
          <w:szCs w:val="24"/>
        </w:rPr>
        <w:t xml:space="preserve"> trata del período donde como indica su nombre, se espera que el </w:t>
      </w:r>
      <w:r w:rsidR="00724936" w:rsidRPr="00724936">
        <w:rPr>
          <w:sz w:val="24"/>
          <w:szCs w:val="24"/>
        </w:rPr>
        <w:t>activo sea</w:t>
      </w:r>
      <w:r w:rsidRPr="00724936">
        <w:rPr>
          <w:sz w:val="24"/>
          <w:szCs w:val="24"/>
        </w:rPr>
        <w:t xml:space="preserve"> útil para la empresa. Se mide generalmente en años y depende del uso, la calidad y el entorno operativo.</w:t>
      </w:r>
    </w:p>
    <w:p w14:paraId="48C21D52" w14:textId="77777777" w:rsidR="00AD2565" w:rsidRPr="00724936" w:rsidRDefault="00AD2565">
      <w:pPr>
        <w:rPr>
          <w:sz w:val="24"/>
          <w:szCs w:val="24"/>
        </w:rPr>
      </w:pPr>
    </w:p>
    <w:p w14:paraId="59EBB4A5" w14:textId="6B189E65" w:rsidR="00AD2565" w:rsidRPr="00724936" w:rsidRDefault="00000000">
      <w:pPr>
        <w:rPr>
          <w:sz w:val="24"/>
          <w:szCs w:val="24"/>
        </w:rPr>
      </w:pPr>
      <w:r w:rsidRPr="00724936">
        <w:rPr>
          <w:sz w:val="24"/>
          <w:szCs w:val="24"/>
        </w:rPr>
        <w:t xml:space="preserve">Valor </w:t>
      </w:r>
      <w:r w:rsidR="00724936" w:rsidRPr="00724936">
        <w:rPr>
          <w:sz w:val="24"/>
          <w:szCs w:val="24"/>
        </w:rPr>
        <w:t>residual: valor</w:t>
      </w:r>
      <w:r w:rsidRPr="00724936">
        <w:rPr>
          <w:sz w:val="24"/>
          <w:szCs w:val="24"/>
        </w:rPr>
        <w:t xml:space="preserve"> estimado del activo al final de su vida útil, vaya lo que se espera recuperar una vez se decide venderlo, desecharlo o intercambiarlo</w:t>
      </w:r>
    </w:p>
    <w:p w14:paraId="427E0053" w14:textId="77777777" w:rsidR="00AD2565" w:rsidRPr="00724936" w:rsidRDefault="00AD2565">
      <w:pPr>
        <w:rPr>
          <w:sz w:val="24"/>
          <w:szCs w:val="24"/>
        </w:rPr>
      </w:pPr>
    </w:p>
    <w:p w14:paraId="76DF3695" w14:textId="77777777" w:rsidR="00AD2565" w:rsidRPr="00724936" w:rsidRDefault="00000000">
      <w:pPr>
        <w:rPr>
          <w:sz w:val="24"/>
          <w:szCs w:val="24"/>
        </w:rPr>
      </w:pPr>
      <w:r w:rsidRPr="00724936">
        <w:rPr>
          <w:sz w:val="24"/>
          <w:szCs w:val="24"/>
        </w:rPr>
        <w:t>Base depreciable: es la diferencia entre el costo inicial del activo y su valor residual, representa el monto total que se debe depreciar a lo largo de su vida útil.</w:t>
      </w:r>
    </w:p>
    <w:p w14:paraId="6C3DE870" w14:textId="77777777" w:rsidR="00AD2565" w:rsidRPr="00724936" w:rsidRDefault="00AD2565">
      <w:pPr>
        <w:rPr>
          <w:sz w:val="24"/>
          <w:szCs w:val="24"/>
        </w:rPr>
      </w:pPr>
    </w:p>
    <w:p w14:paraId="1E0B09B3" w14:textId="77777777" w:rsidR="00AD2565" w:rsidRPr="00724936" w:rsidRDefault="00000000">
      <w:pPr>
        <w:rPr>
          <w:sz w:val="24"/>
          <w:szCs w:val="24"/>
        </w:rPr>
      </w:pPr>
      <w:r w:rsidRPr="00724936">
        <w:rPr>
          <w:sz w:val="24"/>
          <w:szCs w:val="24"/>
        </w:rPr>
        <w:t>Factor efectivo de depreciación</w:t>
      </w:r>
    </w:p>
    <w:p w14:paraId="287FD8FE" w14:textId="77777777" w:rsidR="00AD2565" w:rsidRPr="00724936" w:rsidRDefault="00000000">
      <w:pPr>
        <w:rPr>
          <w:sz w:val="24"/>
          <w:szCs w:val="24"/>
        </w:rPr>
      </w:pPr>
      <w:r w:rsidRPr="00724936">
        <w:rPr>
          <w:sz w:val="24"/>
          <w:szCs w:val="24"/>
        </w:rPr>
        <w:t>Es el porcentaje o tasa que, aplicado a la base depreciable, determina la depreciación anual en determinados métodos, como el de porcentaje fijo.</w:t>
      </w:r>
    </w:p>
    <w:p w14:paraId="4BB44E42" w14:textId="77777777" w:rsidR="00AD2565" w:rsidRPr="00724936" w:rsidRDefault="00AD2565">
      <w:pPr>
        <w:rPr>
          <w:sz w:val="24"/>
          <w:szCs w:val="24"/>
        </w:rPr>
      </w:pPr>
    </w:p>
    <w:p w14:paraId="5F2B067A" w14:textId="77777777" w:rsidR="00AD2565" w:rsidRPr="00724936" w:rsidRDefault="00000000">
      <w:pPr>
        <w:rPr>
          <w:sz w:val="24"/>
          <w:szCs w:val="24"/>
        </w:rPr>
      </w:pPr>
      <w:r w:rsidRPr="00724936">
        <w:rPr>
          <w:sz w:val="24"/>
          <w:szCs w:val="24"/>
        </w:rPr>
        <w:t>Fondo de reserva</w:t>
      </w:r>
    </w:p>
    <w:p w14:paraId="10A4619F" w14:textId="77777777" w:rsidR="00AD2565" w:rsidRPr="00724936" w:rsidRDefault="00000000">
      <w:pPr>
        <w:rPr>
          <w:sz w:val="24"/>
          <w:szCs w:val="24"/>
        </w:rPr>
      </w:pPr>
      <w:r w:rsidRPr="00724936">
        <w:rPr>
          <w:sz w:val="24"/>
          <w:szCs w:val="24"/>
        </w:rPr>
        <w:t>Es un mecanismo financiero que consiste en apartar dinero periódicamente para reemplazar un activo depreciable al final de su vida útil. Este fondo se capitaliza, generalmente a una tasa de interés, y se utiliza en el método de fondo de amortización.</w:t>
      </w:r>
    </w:p>
    <w:p w14:paraId="0D41C870" w14:textId="77777777" w:rsidR="00AD2565" w:rsidRPr="00724936" w:rsidRDefault="00AD2565">
      <w:pPr>
        <w:rPr>
          <w:sz w:val="24"/>
          <w:szCs w:val="24"/>
        </w:rPr>
      </w:pPr>
    </w:p>
    <w:p w14:paraId="2FB32297" w14:textId="77777777" w:rsidR="00AD2565" w:rsidRPr="00724936" w:rsidRDefault="00AD2565">
      <w:pPr>
        <w:rPr>
          <w:sz w:val="24"/>
          <w:szCs w:val="24"/>
        </w:rPr>
      </w:pPr>
    </w:p>
    <w:p w14:paraId="0642D3A6" w14:textId="77777777" w:rsidR="00AD2565" w:rsidRPr="00724936" w:rsidRDefault="00000000">
      <w:pPr>
        <w:rPr>
          <w:sz w:val="24"/>
          <w:szCs w:val="24"/>
        </w:rPr>
      </w:pPr>
      <w:r w:rsidRPr="00724936">
        <w:rPr>
          <w:sz w:val="24"/>
          <w:szCs w:val="24"/>
        </w:rPr>
        <w:t>Valor de mercado: precio comercial del activo en un momento dado.</w:t>
      </w:r>
    </w:p>
    <w:p w14:paraId="4CBE4425" w14:textId="77777777" w:rsidR="00AD2565" w:rsidRPr="00724936" w:rsidRDefault="00AD2565">
      <w:pPr>
        <w:rPr>
          <w:sz w:val="24"/>
          <w:szCs w:val="24"/>
        </w:rPr>
      </w:pPr>
    </w:p>
    <w:p w14:paraId="3A492C2A" w14:textId="77777777" w:rsidR="00AD2565" w:rsidRPr="00724936" w:rsidRDefault="00000000">
      <w:pPr>
        <w:rPr>
          <w:sz w:val="24"/>
          <w:szCs w:val="24"/>
        </w:rPr>
      </w:pPr>
      <w:r w:rsidRPr="00724936">
        <w:rPr>
          <w:sz w:val="24"/>
          <w:szCs w:val="24"/>
        </w:rPr>
        <w:t>Valor de desecho: valor mínimo que se puede obtener por vender el activo como material o partes inutilizables.</w:t>
      </w:r>
    </w:p>
    <w:p w14:paraId="2430103D" w14:textId="77777777" w:rsidR="00AD2565" w:rsidRPr="00724936" w:rsidRDefault="00AD2565">
      <w:pPr>
        <w:rPr>
          <w:sz w:val="24"/>
          <w:szCs w:val="24"/>
        </w:rPr>
      </w:pPr>
    </w:p>
    <w:p w14:paraId="62EBCADA" w14:textId="77777777" w:rsidR="00AD2565" w:rsidRPr="00724936" w:rsidRDefault="00000000">
      <w:pPr>
        <w:rPr>
          <w:sz w:val="24"/>
          <w:szCs w:val="24"/>
        </w:rPr>
      </w:pPr>
      <w:r w:rsidRPr="00724936">
        <w:rPr>
          <w:sz w:val="24"/>
          <w:szCs w:val="24"/>
        </w:rPr>
        <w:t>Valor de salvamento: valor estimado al final de la vida útil; en muchos casos coincide con el valor residual.</w:t>
      </w:r>
    </w:p>
    <w:p w14:paraId="0AD1ED1B" w14:textId="77777777" w:rsidR="00AD2565" w:rsidRPr="00724936" w:rsidRDefault="00AD2565">
      <w:pPr>
        <w:rPr>
          <w:sz w:val="24"/>
          <w:szCs w:val="24"/>
        </w:rPr>
      </w:pPr>
    </w:p>
    <w:p w14:paraId="3281EB78" w14:textId="013B8636" w:rsidR="00AD2565" w:rsidRPr="00724936" w:rsidRDefault="00000000">
      <w:pPr>
        <w:rPr>
          <w:sz w:val="24"/>
          <w:szCs w:val="24"/>
        </w:rPr>
      </w:pPr>
      <w:r w:rsidRPr="00724936">
        <w:rPr>
          <w:sz w:val="24"/>
          <w:szCs w:val="24"/>
        </w:rPr>
        <w:t xml:space="preserve">Concepto de </w:t>
      </w:r>
      <w:r w:rsidR="00724936" w:rsidRPr="00724936">
        <w:rPr>
          <w:sz w:val="24"/>
          <w:szCs w:val="24"/>
        </w:rPr>
        <w:t>depreciación: la</w:t>
      </w:r>
      <w:r w:rsidRPr="00724936">
        <w:rPr>
          <w:sz w:val="24"/>
          <w:szCs w:val="24"/>
        </w:rPr>
        <w:t xml:space="preserve"> depreciación se puede definir como la pérdida de valor que sufre un activo fijo, principalmente por cuestiones del uso, desgaste, obsolescencia o el simple paso del tiempo. Esto vuelve su vida útil limitada, que es determinada con base en la experiencia y la determinan expertos en el tema</w:t>
      </w:r>
    </w:p>
    <w:p w14:paraId="3D331916" w14:textId="77777777" w:rsidR="00AD2565" w:rsidRPr="00724936" w:rsidRDefault="00AD2565">
      <w:pPr>
        <w:rPr>
          <w:sz w:val="24"/>
          <w:szCs w:val="24"/>
        </w:rPr>
      </w:pPr>
    </w:p>
    <w:p w14:paraId="6C562733" w14:textId="77777777" w:rsidR="00AD2565" w:rsidRPr="00724936" w:rsidRDefault="00000000">
      <w:pPr>
        <w:rPr>
          <w:sz w:val="24"/>
          <w:szCs w:val="24"/>
        </w:rPr>
      </w:pPr>
      <w:r w:rsidRPr="00724936">
        <w:rPr>
          <w:sz w:val="24"/>
          <w:szCs w:val="24"/>
        </w:rPr>
        <w:lastRenderedPageBreak/>
        <w:t xml:space="preserve">Las causas de la depreciación se dividen principalmente en dos, que son la funcional y la física. </w:t>
      </w:r>
    </w:p>
    <w:p w14:paraId="402AB0EF" w14:textId="77777777" w:rsidR="00AD2565" w:rsidRPr="00724936" w:rsidRDefault="00AD2565">
      <w:pPr>
        <w:rPr>
          <w:sz w:val="24"/>
          <w:szCs w:val="24"/>
        </w:rPr>
      </w:pPr>
    </w:p>
    <w:p w14:paraId="40D29FC2" w14:textId="77777777" w:rsidR="00AD2565" w:rsidRPr="00724936" w:rsidRDefault="00000000">
      <w:pPr>
        <w:rPr>
          <w:sz w:val="24"/>
          <w:szCs w:val="24"/>
        </w:rPr>
      </w:pPr>
      <w:r w:rsidRPr="00724936">
        <w:rPr>
          <w:sz w:val="24"/>
          <w:szCs w:val="24"/>
        </w:rPr>
        <w:t>La funcional a su vez, se divide en dos, por obsolescencia o por insuficiencia, cuando es por obsolescencia no tiene que ver con que el activo se haya desgastado, sino más bien con la adquisición de nuevos bienes o la invención de algo que produzca que ya no resulte útil seguir usando o teniendo el activo, porque resulte anticuado o inútil. Un ejemplo claro de activos que se deprecian por obsolescencia son algunos dispositivos electrónicos como computadoras, impresoras e incluso celulares.</w:t>
      </w:r>
    </w:p>
    <w:p w14:paraId="6B47B4A2" w14:textId="15EA9409" w:rsidR="00AD2565" w:rsidRPr="00724936" w:rsidRDefault="00000000">
      <w:pPr>
        <w:rPr>
          <w:sz w:val="24"/>
          <w:szCs w:val="24"/>
        </w:rPr>
      </w:pPr>
      <w:r w:rsidRPr="00724936">
        <w:rPr>
          <w:sz w:val="24"/>
          <w:szCs w:val="24"/>
        </w:rPr>
        <w:t xml:space="preserve">Mientras </w:t>
      </w:r>
      <w:r w:rsidR="00724936" w:rsidRPr="00724936">
        <w:rPr>
          <w:sz w:val="24"/>
          <w:szCs w:val="24"/>
        </w:rPr>
        <w:t>que,</w:t>
      </w:r>
      <w:r w:rsidRPr="00724936">
        <w:rPr>
          <w:sz w:val="24"/>
          <w:szCs w:val="24"/>
        </w:rPr>
        <w:t xml:space="preserve"> si se trata de obsolescencia funcional por insuficiencia, </w:t>
      </w:r>
      <w:r w:rsidR="00724936" w:rsidRPr="00724936">
        <w:rPr>
          <w:sz w:val="24"/>
          <w:szCs w:val="24"/>
        </w:rPr>
        <w:t>ahí</w:t>
      </w:r>
      <w:r w:rsidRPr="00724936">
        <w:rPr>
          <w:sz w:val="24"/>
          <w:szCs w:val="24"/>
        </w:rPr>
        <w:t xml:space="preserve"> no se habla de un “bien/activo sustituto” sino del simple hecho que nuestro activo no puede hacer frente a las necesidades o exigencias del trabajo que se le pide. Por </w:t>
      </w:r>
      <w:r w:rsidR="00724936" w:rsidRPr="00724936">
        <w:rPr>
          <w:sz w:val="24"/>
          <w:szCs w:val="24"/>
        </w:rPr>
        <w:t>ejemplo,</w:t>
      </w:r>
      <w:r w:rsidRPr="00724936">
        <w:rPr>
          <w:sz w:val="24"/>
          <w:szCs w:val="24"/>
        </w:rPr>
        <w:t xml:space="preserve"> si una empresa posee una máquina que se encarga de producir x productos por hora, quizás hoy en día resulte prudente seguir manteniendo esa máquina si cumple con lo que se requiere, pero si en un futuro la empresa tiene que producir el doble o triple de productos que es capaz de producir, se vuelve insuficiente, la máquina no se desgastó, ni quedó “obsoleta” por así decirlo, solo que ya es “insuficiente” y por tanto se deprecia también.</w:t>
      </w:r>
    </w:p>
    <w:p w14:paraId="38E99EEB" w14:textId="77777777" w:rsidR="00AD2565" w:rsidRPr="00724936" w:rsidRDefault="00AD2565">
      <w:pPr>
        <w:rPr>
          <w:sz w:val="24"/>
          <w:szCs w:val="24"/>
        </w:rPr>
      </w:pPr>
    </w:p>
    <w:p w14:paraId="75825EC8" w14:textId="6874427E" w:rsidR="00AD2565" w:rsidRPr="00724936" w:rsidRDefault="00000000">
      <w:pPr>
        <w:rPr>
          <w:sz w:val="24"/>
          <w:szCs w:val="24"/>
        </w:rPr>
      </w:pPr>
      <w:r w:rsidRPr="00724936">
        <w:rPr>
          <w:sz w:val="24"/>
          <w:szCs w:val="24"/>
        </w:rPr>
        <w:t xml:space="preserve">Por otro </w:t>
      </w:r>
      <w:r w:rsidR="00724936" w:rsidRPr="00724936">
        <w:rPr>
          <w:sz w:val="24"/>
          <w:szCs w:val="24"/>
        </w:rPr>
        <w:t>lado,</w:t>
      </w:r>
      <w:r w:rsidRPr="00724936">
        <w:rPr>
          <w:sz w:val="24"/>
          <w:szCs w:val="24"/>
        </w:rPr>
        <w:t xml:space="preserve"> está la causa física de depreciación que esta sí se refiere a aquella que se presenta por el desgaste por el uso o la acción de elementos naturales, ejemplo de ellos es el desgaste u oxidación de piezas de una máquina.</w:t>
      </w:r>
    </w:p>
    <w:p w14:paraId="257B0E74" w14:textId="77777777" w:rsidR="00AD2565" w:rsidRPr="00724936" w:rsidRDefault="00AD2565">
      <w:pPr>
        <w:rPr>
          <w:sz w:val="24"/>
          <w:szCs w:val="24"/>
        </w:rPr>
      </w:pPr>
    </w:p>
    <w:p w14:paraId="7CE62BEA" w14:textId="77777777" w:rsidR="00AD2565" w:rsidRPr="00724936" w:rsidRDefault="00000000">
      <w:pPr>
        <w:rPr>
          <w:sz w:val="24"/>
          <w:szCs w:val="24"/>
        </w:rPr>
      </w:pPr>
      <w:r w:rsidRPr="00724936">
        <w:rPr>
          <w:sz w:val="24"/>
          <w:szCs w:val="24"/>
        </w:rPr>
        <w:t>Tabla de depreciación</w:t>
      </w:r>
    </w:p>
    <w:p w14:paraId="252F9D8E" w14:textId="77777777" w:rsidR="00AD2565" w:rsidRPr="00724936" w:rsidRDefault="00000000">
      <w:pPr>
        <w:rPr>
          <w:sz w:val="24"/>
          <w:szCs w:val="24"/>
        </w:rPr>
      </w:pPr>
      <w:r w:rsidRPr="00724936">
        <w:rPr>
          <w:sz w:val="24"/>
          <w:szCs w:val="24"/>
        </w:rPr>
        <w:t>Una tabla de depreciación es un registro ordenado que muestra, el valor en libros del activo, su depreciación anual, acumulada y el valor residual. Facilita visualizar el desgaste económico del bien.</w:t>
      </w:r>
    </w:p>
    <w:p w14:paraId="2EBC19A4" w14:textId="77777777" w:rsidR="00AD2565" w:rsidRPr="00724936" w:rsidRDefault="00000000">
      <w:pPr>
        <w:rPr>
          <w:sz w:val="24"/>
          <w:szCs w:val="24"/>
        </w:rPr>
      </w:pPr>
      <w:r w:rsidRPr="00724936">
        <w:rPr>
          <w:sz w:val="24"/>
          <w:szCs w:val="24"/>
        </w:rPr>
        <w:t>La periodicidad de estos registros siempre, o casi siempre suele ser anual.</w:t>
      </w:r>
    </w:p>
    <w:p w14:paraId="0130863E" w14:textId="77777777" w:rsidR="00AD2565" w:rsidRDefault="00AD2565">
      <w:pPr>
        <w:rPr>
          <w:sz w:val="24"/>
          <w:szCs w:val="24"/>
        </w:rPr>
      </w:pPr>
    </w:p>
    <w:p w14:paraId="3622BC51" w14:textId="77777777" w:rsidR="00724936" w:rsidRDefault="00724936">
      <w:pPr>
        <w:rPr>
          <w:sz w:val="24"/>
          <w:szCs w:val="24"/>
        </w:rPr>
      </w:pPr>
    </w:p>
    <w:p w14:paraId="1201506E" w14:textId="77777777" w:rsidR="00724936" w:rsidRDefault="00724936">
      <w:pPr>
        <w:rPr>
          <w:sz w:val="24"/>
          <w:szCs w:val="24"/>
        </w:rPr>
      </w:pPr>
    </w:p>
    <w:p w14:paraId="17B4DBBD" w14:textId="77777777" w:rsidR="00724936" w:rsidRDefault="00724936">
      <w:pPr>
        <w:rPr>
          <w:sz w:val="24"/>
          <w:szCs w:val="24"/>
        </w:rPr>
      </w:pPr>
    </w:p>
    <w:p w14:paraId="17E26D82" w14:textId="77777777" w:rsidR="00724936" w:rsidRDefault="00724936">
      <w:pPr>
        <w:rPr>
          <w:sz w:val="24"/>
          <w:szCs w:val="24"/>
        </w:rPr>
      </w:pPr>
    </w:p>
    <w:p w14:paraId="7F53E35D" w14:textId="77777777" w:rsidR="00724936" w:rsidRDefault="00724936">
      <w:pPr>
        <w:rPr>
          <w:sz w:val="24"/>
          <w:szCs w:val="24"/>
        </w:rPr>
      </w:pPr>
    </w:p>
    <w:p w14:paraId="373791AD" w14:textId="77777777" w:rsidR="00724936" w:rsidRDefault="00724936">
      <w:pPr>
        <w:rPr>
          <w:sz w:val="24"/>
          <w:szCs w:val="24"/>
        </w:rPr>
      </w:pPr>
    </w:p>
    <w:p w14:paraId="4854E3DC" w14:textId="77777777" w:rsidR="00724936" w:rsidRDefault="00724936">
      <w:pPr>
        <w:rPr>
          <w:sz w:val="24"/>
          <w:szCs w:val="24"/>
        </w:rPr>
      </w:pPr>
    </w:p>
    <w:p w14:paraId="1CFDBC66" w14:textId="77777777" w:rsidR="00724936" w:rsidRDefault="00724936">
      <w:pPr>
        <w:rPr>
          <w:sz w:val="24"/>
          <w:szCs w:val="24"/>
        </w:rPr>
      </w:pPr>
    </w:p>
    <w:p w14:paraId="7A4A71F3" w14:textId="77777777" w:rsidR="00724936" w:rsidRDefault="00724936">
      <w:pPr>
        <w:rPr>
          <w:sz w:val="24"/>
          <w:szCs w:val="24"/>
        </w:rPr>
      </w:pPr>
    </w:p>
    <w:p w14:paraId="19B186D0" w14:textId="77777777" w:rsidR="00724936" w:rsidRDefault="00724936">
      <w:pPr>
        <w:rPr>
          <w:sz w:val="24"/>
          <w:szCs w:val="24"/>
        </w:rPr>
      </w:pPr>
    </w:p>
    <w:p w14:paraId="36FD810D" w14:textId="77777777" w:rsidR="00724936" w:rsidRDefault="00724936">
      <w:pPr>
        <w:rPr>
          <w:sz w:val="24"/>
          <w:szCs w:val="24"/>
        </w:rPr>
      </w:pPr>
    </w:p>
    <w:p w14:paraId="3476BD7B" w14:textId="77777777" w:rsidR="00724936" w:rsidRDefault="00724936">
      <w:pPr>
        <w:rPr>
          <w:sz w:val="24"/>
          <w:szCs w:val="24"/>
        </w:rPr>
      </w:pPr>
    </w:p>
    <w:p w14:paraId="570D8F15" w14:textId="77777777" w:rsidR="00724936" w:rsidRPr="00724936" w:rsidRDefault="00724936">
      <w:pPr>
        <w:rPr>
          <w:sz w:val="24"/>
          <w:szCs w:val="24"/>
        </w:rPr>
      </w:pPr>
    </w:p>
    <w:p w14:paraId="3D9AADF3" w14:textId="77777777" w:rsidR="00AD2565" w:rsidRPr="00724936" w:rsidRDefault="00000000">
      <w:pPr>
        <w:rPr>
          <w:sz w:val="24"/>
          <w:szCs w:val="24"/>
        </w:rPr>
      </w:pPr>
      <w:r w:rsidRPr="00724936">
        <w:rPr>
          <w:sz w:val="24"/>
          <w:szCs w:val="24"/>
        </w:rPr>
        <w:lastRenderedPageBreak/>
        <w:t xml:space="preserve">Existen diversos métodos para calcular el cargo periódico por depreciación, los más comunes son: </w:t>
      </w:r>
    </w:p>
    <w:p w14:paraId="72100A4F" w14:textId="77777777" w:rsidR="00AD2565" w:rsidRDefault="00AD2565"/>
    <w:p w14:paraId="6C68657E" w14:textId="77777777" w:rsidR="00AD2565" w:rsidRDefault="00AD2565"/>
    <w:p w14:paraId="7C0A8915" w14:textId="77777777" w:rsidR="00AD2565" w:rsidRDefault="00AD2565"/>
    <w:p w14:paraId="3B39E3A4" w14:textId="77777777" w:rsidR="00AD2565" w:rsidRDefault="00000000">
      <w:pPr>
        <w:pStyle w:val="Ttulo4"/>
        <w:keepNext w:val="0"/>
        <w:keepLines w:val="0"/>
        <w:spacing w:before="240" w:after="40"/>
        <w:rPr>
          <w:b/>
          <w:bCs/>
          <w:color w:val="000000"/>
          <w:sz w:val="22"/>
          <w:szCs w:val="22"/>
        </w:rPr>
      </w:pPr>
      <w:bookmarkStart w:id="0" w:name="_fk7m214j6rj4" w:colFirst="0" w:colLast="0"/>
      <w:bookmarkEnd w:id="0"/>
      <w:r>
        <w:rPr>
          <w:b/>
          <w:bCs/>
          <w:color w:val="000000"/>
          <w:sz w:val="22"/>
          <w:szCs w:val="22"/>
        </w:rPr>
        <w:t>1. Método de línea recta</w:t>
      </w:r>
    </w:p>
    <w:p w14:paraId="36DECB8B" w14:textId="77777777" w:rsidR="00AD2565" w:rsidRDefault="00000000">
      <w:pPr>
        <w:pStyle w:val="Ttulo4"/>
        <w:keepNext w:val="0"/>
        <w:keepLines w:val="0"/>
        <w:spacing w:before="240" w:after="40"/>
      </w:pPr>
      <w:bookmarkStart w:id="1" w:name="_n338vkng3uqa" w:colFirst="0" w:colLast="0"/>
      <w:bookmarkEnd w:id="1"/>
      <w:r>
        <w:rPr>
          <w:b/>
          <w:bCs/>
        </w:rPr>
        <w:t>Fórmula:</w:t>
      </w:r>
      <w:r>
        <w:rPr>
          <w:b/>
          <w:bCs/>
        </w:rPr>
        <w:br/>
      </w:r>
      <w:r>
        <w:t xml:space="preserve"> Depreciación anual = (Costo del activo – Valor residual) / Vida útil</w:t>
      </w:r>
    </w:p>
    <w:p w14:paraId="1C33597B" w14:textId="77777777" w:rsidR="00AD2565" w:rsidRDefault="00000000">
      <w:pPr>
        <w:spacing w:before="240" w:after="240"/>
        <w:rPr>
          <w:b/>
          <w:bCs/>
        </w:rPr>
      </w:pPr>
      <w:r>
        <w:rPr>
          <w:b/>
          <w:bCs/>
        </w:rPr>
        <w:t>Características:</w:t>
      </w:r>
    </w:p>
    <w:p w14:paraId="78FC902F" w14:textId="77777777" w:rsidR="00AD2565" w:rsidRDefault="00000000">
      <w:pPr>
        <w:spacing w:before="240" w:after="240"/>
      </w:pPr>
      <w:r>
        <w:t>Depreciación uniforme cada año.</w:t>
      </w:r>
    </w:p>
    <w:p w14:paraId="0C344660" w14:textId="77777777" w:rsidR="00AD2565" w:rsidRDefault="00000000">
      <w:pPr>
        <w:spacing w:before="240" w:after="240"/>
      </w:pPr>
      <w:r>
        <w:t>Fácil de aplicar y comprender.</w:t>
      </w:r>
      <w:r>
        <w:br/>
      </w:r>
    </w:p>
    <w:p w14:paraId="4C7C888C" w14:textId="596E0946" w:rsidR="00AD2565" w:rsidRDefault="00724936">
      <w:pPr>
        <w:spacing w:before="240" w:after="240"/>
        <w:rPr>
          <w:b/>
          <w:bCs/>
        </w:rPr>
      </w:pPr>
      <w:r>
        <w:rPr>
          <w:b/>
          <w:bCs/>
        </w:rPr>
        <w:t>Cuando</w:t>
      </w:r>
      <w:r w:rsidR="00000000">
        <w:rPr>
          <w:b/>
          <w:bCs/>
        </w:rPr>
        <w:t xml:space="preserve"> usarlo:</w:t>
      </w:r>
    </w:p>
    <w:p w14:paraId="608F3B20" w14:textId="77777777" w:rsidR="00AD2565" w:rsidRDefault="00000000">
      <w:pPr>
        <w:spacing w:before="240" w:after="240"/>
      </w:pPr>
      <w:r>
        <w:t xml:space="preserve"> Cuando el activo se desgasta de manera constante o lineal, como mobiliario o instalaciones.</w:t>
      </w:r>
    </w:p>
    <w:p w14:paraId="71DC136A" w14:textId="77777777" w:rsidR="00AD2565" w:rsidRDefault="00AD2565"/>
    <w:p w14:paraId="22E1ACB7" w14:textId="77777777" w:rsidR="00AD2565" w:rsidRDefault="00AD2565"/>
    <w:p w14:paraId="46ABAED7" w14:textId="77777777" w:rsidR="00AD2565" w:rsidRDefault="00000000">
      <w:pPr>
        <w:pStyle w:val="Ttulo4"/>
        <w:keepNext w:val="0"/>
        <w:keepLines w:val="0"/>
        <w:spacing w:before="240" w:after="40"/>
        <w:rPr>
          <w:b/>
          <w:bCs/>
          <w:color w:val="000000"/>
          <w:sz w:val="22"/>
          <w:szCs w:val="22"/>
        </w:rPr>
      </w:pPr>
      <w:bookmarkStart w:id="2" w:name="_yvxrkjkf4x1b" w:colFirst="0" w:colLast="0"/>
      <w:bookmarkEnd w:id="2"/>
      <w:r>
        <w:rPr>
          <w:b/>
          <w:bCs/>
          <w:color w:val="000000"/>
          <w:sz w:val="22"/>
          <w:szCs w:val="22"/>
        </w:rPr>
        <w:t>2. Método de suma de dígitos</w:t>
      </w:r>
    </w:p>
    <w:p w14:paraId="435F3716" w14:textId="77777777" w:rsidR="00AD2565" w:rsidRDefault="00000000">
      <w:pPr>
        <w:spacing w:before="240" w:after="240"/>
        <w:rPr>
          <w:i/>
          <w:iCs/>
        </w:rPr>
      </w:pPr>
      <w:r>
        <w:rPr>
          <w:b/>
          <w:bCs/>
        </w:rPr>
        <w:t>Fórmula del factor:</w:t>
      </w:r>
      <w:r>
        <w:rPr>
          <w:b/>
          <w:bCs/>
        </w:rPr>
        <w:br/>
      </w:r>
      <w:r>
        <w:t xml:space="preserve"> Factor = Años restantes / Suma de los dígitos de n</w:t>
      </w:r>
      <w:r>
        <w:br/>
        <w:t xml:space="preserve"> </w:t>
      </w:r>
      <w:r>
        <w:rPr>
          <w:i/>
          <w:iCs/>
        </w:rPr>
        <w:t>(donde n es la vida útil en años)</w:t>
      </w:r>
    </w:p>
    <w:p w14:paraId="36D11DAF" w14:textId="77777777" w:rsidR="00AD2565" w:rsidRDefault="00000000">
      <w:pPr>
        <w:spacing w:before="240" w:after="240"/>
        <w:rPr>
          <w:b/>
          <w:bCs/>
        </w:rPr>
      </w:pPr>
      <w:r>
        <w:rPr>
          <w:b/>
          <w:bCs/>
        </w:rPr>
        <w:t>Características:</w:t>
      </w:r>
    </w:p>
    <w:p w14:paraId="0F6CA27C" w14:textId="77777777" w:rsidR="00AD2565" w:rsidRDefault="00000000">
      <w:pPr>
        <w:spacing w:before="240" w:after="240"/>
      </w:pPr>
      <w:r>
        <w:t>Depreciación acelerada.</w:t>
      </w:r>
      <w:r>
        <w:br/>
      </w:r>
    </w:p>
    <w:p w14:paraId="55A235B4" w14:textId="77777777" w:rsidR="00AD2565" w:rsidRDefault="00000000">
      <w:pPr>
        <w:spacing w:before="240" w:after="240"/>
      </w:pPr>
      <w:r>
        <w:t>Mayor depreciación en los primeros años.</w:t>
      </w:r>
      <w:r>
        <w:br/>
      </w:r>
    </w:p>
    <w:p w14:paraId="4AF31F3E" w14:textId="4130B9D7" w:rsidR="00AD2565" w:rsidRDefault="00724936">
      <w:pPr>
        <w:spacing w:before="240" w:after="240"/>
      </w:pPr>
      <w:r>
        <w:rPr>
          <w:b/>
          <w:bCs/>
        </w:rPr>
        <w:t>Cuando</w:t>
      </w:r>
      <w:r w:rsidR="00000000">
        <w:rPr>
          <w:b/>
          <w:bCs/>
        </w:rPr>
        <w:t xml:space="preserve"> usarlo:</w:t>
      </w:r>
      <w:r w:rsidR="00000000">
        <w:rPr>
          <w:b/>
          <w:bCs/>
        </w:rPr>
        <w:br/>
      </w:r>
      <w:r w:rsidR="00000000">
        <w:t xml:space="preserve"> Cuando el activo pierde valor o eficiencia rápidamente al inicio de su uso, por ejemplo, maquinaria especializada.</w:t>
      </w:r>
    </w:p>
    <w:p w14:paraId="6C027A18" w14:textId="77777777" w:rsidR="00AD2565" w:rsidRDefault="00AD2565"/>
    <w:p w14:paraId="3612CC20" w14:textId="77777777" w:rsidR="00AD2565" w:rsidRDefault="00AD2565"/>
    <w:p w14:paraId="74343E6A" w14:textId="77777777" w:rsidR="00724936" w:rsidRDefault="00724936"/>
    <w:p w14:paraId="4D9B4FB2" w14:textId="77777777" w:rsidR="00724936" w:rsidRDefault="00724936"/>
    <w:p w14:paraId="60CBEE36" w14:textId="77777777" w:rsidR="00724936" w:rsidRDefault="00724936"/>
    <w:p w14:paraId="0A2DC690" w14:textId="77777777" w:rsidR="00AD2565" w:rsidRDefault="00000000">
      <w:pPr>
        <w:pStyle w:val="Ttulo4"/>
        <w:keepNext w:val="0"/>
        <w:keepLines w:val="0"/>
        <w:spacing w:before="240" w:after="40"/>
        <w:rPr>
          <w:b/>
          <w:bCs/>
          <w:color w:val="000000"/>
          <w:sz w:val="22"/>
          <w:szCs w:val="22"/>
        </w:rPr>
      </w:pPr>
      <w:bookmarkStart w:id="3" w:name="_w6jtwuck8mas" w:colFirst="0" w:colLast="0"/>
      <w:bookmarkEnd w:id="3"/>
      <w:r>
        <w:rPr>
          <w:b/>
          <w:bCs/>
          <w:color w:val="000000"/>
          <w:sz w:val="22"/>
          <w:szCs w:val="22"/>
        </w:rPr>
        <w:lastRenderedPageBreak/>
        <w:t>3. Método de porcentaje fijo (o depreciación acelerada)</w:t>
      </w:r>
    </w:p>
    <w:p w14:paraId="19273B1C" w14:textId="77777777" w:rsidR="00AD2565" w:rsidRDefault="00000000">
      <w:pPr>
        <w:spacing w:before="240" w:after="240"/>
      </w:pPr>
      <w:r>
        <w:rPr>
          <w:b/>
          <w:bCs/>
        </w:rPr>
        <w:t>Fórmula:</w:t>
      </w:r>
      <w:r>
        <w:rPr>
          <w:b/>
          <w:bCs/>
        </w:rPr>
        <w:br/>
      </w:r>
      <w:r>
        <w:t xml:space="preserve"> Depreciación anual = Valor en libros al inicio del año × Tasa fija</w:t>
      </w:r>
    </w:p>
    <w:p w14:paraId="11136EE0" w14:textId="77777777" w:rsidR="00AD2565" w:rsidRDefault="00000000">
      <w:pPr>
        <w:spacing w:before="240" w:after="240"/>
        <w:rPr>
          <w:b/>
          <w:bCs/>
        </w:rPr>
      </w:pPr>
      <w:r>
        <w:rPr>
          <w:b/>
          <w:bCs/>
        </w:rPr>
        <w:t>Características:</w:t>
      </w:r>
    </w:p>
    <w:p w14:paraId="319148B7" w14:textId="77777777" w:rsidR="00AD2565" w:rsidRDefault="00000000">
      <w:pPr>
        <w:spacing w:before="240" w:after="240"/>
      </w:pPr>
      <w:r>
        <w:t>Depreciación porcentual constante sobre el valor restante.</w:t>
      </w:r>
      <w:r>
        <w:br/>
      </w:r>
    </w:p>
    <w:p w14:paraId="2D9F56F1" w14:textId="77777777" w:rsidR="00AD2565" w:rsidRDefault="00000000">
      <w:pPr>
        <w:spacing w:before="240" w:after="240"/>
      </w:pPr>
      <w:r>
        <w:t>Puede coexistir con un valor residual mínimo en base a normas fiscales.</w:t>
      </w:r>
      <w:r>
        <w:br/>
      </w:r>
    </w:p>
    <w:p w14:paraId="54D739CF" w14:textId="533ACDD3" w:rsidR="00AD2565" w:rsidRDefault="00724936">
      <w:pPr>
        <w:spacing w:before="240" w:after="240"/>
      </w:pPr>
      <w:r>
        <w:rPr>
          <w:b/>
          <w:bCs/>
        </w:rPr>
        <w:t>Cuando</w:t>
      </w:r>
      <w:r w:rsidR="00000000">
        <w:rPr>
          <w:b/>
          <w:bCs/>
        </w:rPr>
        <w:t xml:space="preserve"> usarlo:</w:t>
      </w:r>
      <w:r w:rsidR="00000000">
        <w:rPr>
          <w:b/>
          <w:bCs/>
        </w:rPr>
        <w:br/>
      </w:r>
      <w:r w:rsidR="00000000">
        <w:t xml:space="preserve"> Se usa con activos cuya productividad disminuye de manera acelerada, como equipos de tecnología.</w:t>
      </w:r>
    </w:p>
    <w:p w14:paraId="02725E6B" w14:textId="77777777" w:rsidR="00724936" w:rsidRDefault="00724936"/>
    <w:p w14:paraId="090EB3F1" w14:textId="77777777" w:rsidR="00AD2565" w:rsidRDefault="00000000">
      <w:pPr>
        <w:pStyle w:val="Ttulo4"/>
        <w:keepNext w:val="0"/>
        <w:keepLines w:val="0"/>
        <w:spacing w:before="240" w:after="40"/>
        <w:rPr>
          <w:b/>
          <w:bCs/>
          <w:color w:val="000000"/>
          <w:sz w:val="22"/>
          <w:szCs w:val="22"/>
        </w:rPr>
      </w:pPr>
      <w:bookmarkStart w:id="4" w:name="_rp5ubgpmzqc" w:colFirst="0" w:colLast="0"/>
      <w:bookmarkEnd w:id="4"/>
      <w:r>
        <w:rPr>
          <w:b/>
          <w:bCs/>
          <w:color w:val="000000"/>
          <w:sz w:val="22"/>
          <w:szCs w:val="22"/>
        </w:rPr>
        <w:t>4. Método del fondo de amortización</w:t>
      </w:r>
    </w:p>
    <w:p w14:paraId="1419E285" w14:textId="77777777" w:rsidR="00AD2565" w:rsidRDefault="00000000">
      <w:pPr>
        <w:spacing w:before="240" w:after="240"/>
      </w:pPr>
      <w:r>
        <w:rPr>
          <w:b/>
          <w:bCs/>
        </w:rPr>
        <w:t>Fórmula general:</w:t>
      </w:r>
      <w:r>
        <w:rPr>
          <w:b/>
          <w:bCs/>
        </w:rPr>
        <w:br/>
      </w:r>
      <w:r>
        <w:t xml:space="preserve"> Se deposita un pago periódico en un fondo que genera intereses, para que al final de la vida útil se acumule la base depreciable.</w:t>
      </w:r>
      <w:r>
        <w:br/>
        <w:t xml:space="preserve"> Pago periódico = Base depreciable × [i / ((1 + </w:t>
      </w:r>
      <w:proofErr w:type="gramStart"/>
      <w:r>
        <w:t>i)ⁿ</w:t>
      </w:r>
      <w:proofErr w:type="gramEnd"/>
      <w:r>
        <w:t xml:space="preserve"> – 1)]</w:t>
      </w:r>
    </w:p>
    <w:p w14:paraId="4013C41C" w14:textId="77777777" w:rsidR="00AD2565" w:rsidRDefault="00000000">
      <w:pPr>
        <w:spacing w:before="240" w:after="240"/>
        <w:rPr>
          <w:b/>
          <w:bCs/>
        </w:rPr>
      </w:pPr>
      <w:r>
        <w:rPr>
          <w:b/>
          <w:bCs/>
        </w:rPr>
        <w:t>Características:</w:t>
      </w:r>
    </w:p>
    <w:p w14:paraId="51573E10" w14:textId="6D6E8ED5" w:rsidR="00AD2565" w:rsidRPr="00724936" w:rsidRDefault="00000000">
      <w:pPr>
        <w:spacing w:before="240" w:after="240"/>
        <w:rPr>
          <w:sz w:val="24"/>
          <w:szCs w:val="24"/>
        </w:rPr>
      </w:pPr>
      <w:r w:rsidRPr="00724936">
        <w:rPr>
          <w:sz w:val="24"/>
          <w:szCs w:val="24"/>
        </w:rPr>
        <w:t xml:space="preserve">No representa depreciación “contable” tradicional, es más </w:t>
      </w:r>
      <w:r w:rsidR="00724936" w:rsidRPr="00724936">
        <w:rPr>
          <w:sz w:val="24"/>
          <w:szCs w:val="24"/>
        </w:rPr>
        <w:t>bien acumulación</w:t>
      </w:r>
      <w:r w:rsidRPr="00724936">
        <w:rPr>
          <w:sz w:val="24"/>
          <w:szCs w:val="24"/>
        </w:rPr>
        <w:t xml:space="preserve"> efectiva en un fondo.</w:t>
      </w:r>
      <w:r w:rsidRPr="00724936">
        <w:rPr>
          <w:sz w:val="24"/>
          <w:szCs w:val="24"/>
        </w:rPr>
        <w:br/>
      </w:r>
    </w:p>
    <w:p w14:paraId="1AF4C820" w14:textId="77777777" w:rsidR="00AD2565" w:rsidRPr="00724936" w:rsidRDefault="00000000">
      <w:pPr>
        <w:spacing w:before="240" w:after="240"/>
        <w:rPr>
          <w:sz w:val="24"/>
          <w:szCs w:val="24"/>
        </w:rPr>
      </w:pPr>
      <w:r w:rsidRPr="00724936">
        <w:rPr>
          <w:sz w:val="24"/>
          <w:szCs w:val="24"/>
        </w:rPr>
        <w:t>Incluye capitalización del dinero reservado.</w:t>
      </w:r>
      <w:r w:rsidRPr="00724936">
        <w:rPr>
          <w:sz w:val="24"/>
          <w:szCs w:val="24"/>
        </w:rPr>
        <w:br/>
      </w:r>
    </w:p>
    <w:p w14:paraId="3BAE4513" w14:textId="1F95BE80" w:rsidR="00AD2565" w:rsidRPr="00724936" w:rsidRDefault="00724936">
      <w:pPr>
        <w:spacing w:before="240" w:after="240"/>
        <w:rPr>
          <w:sz w:val="24"/>
          <w:szCs w:val="24"/>
        </w:rPr>
      </w:pPr>
      <w:r w:rsidRPr="00724936">
        <w:rPr>
          <w:b/>
          <w:bCs/>
          <w:sz w:val="24"/>
          <w:szCs w:val="24"/>
        </w:rPr>
        <w:t>Cuando</w:t>
      </w:r>
      <w:r w:rsidR="00000000" w:rsidRPr="00724936">
        <w:rPr>
          <w:b/>
          <w:bCs/>
          <w:sz w:val="24"/>
          <w:szCs w:val="24"/>
        </w:rPr>
        <w:t xml:space="preserve"> usarlo:</w:t>
      </w:r>
      <w:r w:rsidR="00000000" w:rsidRPr="00724936">
        <w:rPr>
          <w:b/>
          <w:bCs/>
          <w:sz w:val="24"/>
          <w:szCs w:val="24"/>
        </w:rPr>
        <w:br/>
      </w:r>
      <w:r w:rsidR="00000000" w:rsidRPr="00724936">
        <w:rPr>
          <w:sz w:val="24"/>
          <w:szCs w:val="24"/>
        </w:rPr>
        <w:t xml:space="preserve"> Cuando se desea asegurar financieramente el reemplazo del activo sin afectar el flujo de efectivo a futuro.</w:t>
      </w:r>
    </w:p>
    <w:p w14:paraId="279CAE63" w14:textId="77777777" w:rsidR="00AD2565" w:rsidRDefault="00AD2565"/>
    <w:p w14:paraId="33A36801" w14:textId="77777777" w:rsidR="00724936" w:rsidRDefault="00724936"/>
    <w:p w14:paraId="24E7D8CC" w14:textId="77777777" w:rsidR="00724936" w:rsidRDefault="00724936"/>
    <w:p w14:paraId="33D34712" w14:textId="77777777" w:rsidR="00724936" w:rsidRDefault="00724936"/>
    <w:p w14:paraId="5FB52580" w14:textId="77777777" w:rsidR="00724936" w:rsidRDefault="00724936"/>
    <w:p w14:paraId="36746DE1" w14:textId="77777777" w:rsidR="00724936" w:rsidRDefault="00724936"/>
    <w:p w14:paraId="6A17E83C" w14:textId="77777777" w:rsidR="00724936" w:rsidRDefault="00724936"/>
    <w:p w14:paraId="3C47B3A9" w14:textId="77777777" w:rsidR="00724936" w:rsidRDefault="00724936"/>
    <w:p w14:paraId="7411A816" w14:textId="77777777" w:rsidR="00724936" w:rsidRDefault="00724936"/>
    <w:p w14:paraId="40DAE68E" w14:textId="77777777" w:rsidR="00AD2565" w:rsidRDefault="00000000">
      <w:pPr>
        <w:pStyle w:val="Ttulo3"/>
        <w:keepNext w:val="0"/>
        <w:keepLines w:val="0"/>
        <w:spacing w:before="280"/>
        <w:rPr>
          <w:b/>
          <w:bCs/>
          <w:color w:val="000000"/>
          <w:sz w:val="26"/>
          <w:szCs w:val="26"/>
        </w:rPr>
      </w:pPr>
      <w:bookmarkStart w:id="5" w:name="_h6mfi6lrf7cb" w:colFirst="0" w:colLast="0"/>
      <w:bookmarkEnd w:id="5"/>
      <w:r>
        <w:rPr>
          <w:b/>
          <w:bCs/>
          <w:color w:val="000000"/>
          <w:sz w:val="26"/>
          <w:szCs w:val="26"/>
        </w:rPr>
        <w:lastRenderedPageBreak/>
        <w:t>Comparativa entre métodos</w:t>
      </w:r>
    </w:p>
    <w:p w14:paraId="28CBA037" w14:textId="77777777" w:rsidR="00AD2565" w:rsidRPr="00724936" w:rsidRDefault="00000000">
      <w:pPr>
        <w:numPr>
          <w:ilvl w:val="0"/>
          <w:numId w:val="1"/>
        </w:numPr>
        <w:spacing w:before="240"/>
        <w:rPr>
          <w:sz w:val="24"/>
          <w:szCs w:val="24"/>
        </w:rPr>
      </w:pPr>
      <w:r w:rsidRPr="00724936">
        <w:rPr>
          <w:b/>
          <w:bCs/>
          <w:sz w:val="24"/>
          <w:szCs w:val="24"/>
        </w:rPr>
        <w:t>Línea recta:</w:t>
      </w:r>
      <w:r w:rsidRPr="00724936">
        <w:rPr>
          <w:sz w:val="24"/>
          <w:szCs w:val="24"/>
        </w:rPr>
        <w:t xml:space="preserve"> simple, uniforme, estable para reportes.</w:t>
      </w:r>
      <w:r w:rsidRPr="00724936">
        <w:rPr>
          <w:sz w:val="24"/>
          <w:szCs w:val="24"/>
        </w:rPr>
        <w:br/>
      </w:r>
    </w:p>
    <w:p w14:paraId="26CE3486" w14:textId="77777777" w:rsidR="00AD2565" w:rsidRPr="00724936" w:rsidRDefault="00000000">
      <w:pPr>
        <w:numPr>
          <w:ilvl w:val="0"/>
          <w:numId w:val="1"/>
        </w:numPr>
        <w:rPr>
          <w:sz w:val="24"/>
          <w:szCs w:val="24"/>
        </w:rPr>
      </w:pPr>
      <w:r w:rsidRPr="00724936">
        <w:rPr>
          <w:b/>
          <w:bCs/>
          <w:sz w:val="24"/>
          <w:szCs w:val="24"/>
        </w:rPr>
        <w:t>Suma de dígitos:</w:t>
      </w:r>
      <w:r w:rsidRPr="00724936">
        <w:rPr>
          <w:sz w:val="24"/>
          <w:szCs w:val="24"/>
        </w:rPr>
        <w:t xml:space="preserve"> tiene una depreciación rápida al inicio; útil para activos de desgaste acelerado.</w:t>
      </w:r>
      <w:r w:rsidRPr="00724936">
        <w:rPr>
          <w:sz w:val="24"/>
          <w:szCs w:val="24"/>
        </w:rPr>
        <w:br/>
      </w:r>
    </w:p>
    <w:p w14:paraId="4FC1CAA7" w14:textId="77777777" w:rsidR="00AD2565" w:rsidRPr="00724936" w:rsidRDefault="00000000">
      <w:pPr>
        <w:numPr>
          <w:ilvl w:val="0"/>
          <w:numId w:val="1"/>
        </w:numPr>
        <w:rPr>
          <w:sz w:val="24"/>
          <w:szCs w:val="24"/>
        </w:rPr>
      </w:pPr>
      <w:r w:rsidRPr="00724936">
        <w:rPr>
          <w:b/>
          <w:bCs/>
          <w:sz w:val="24"/>
          <w:szCs w:val="24"/>
        </w:rPr>
        <w:t>Porcentaje fijo:</w:t>
      </w:r>
      <w:r w:rsidRPr="00724936">
        <w:rPr>
          <w:sz w:val="24"/>
          <w:szCs w:val="24"/>
        </w:rPr>
        <w:t xml:space="preserve"> mayor depreciación inicial, disminuye con el tiempo; mayor flexibilidad.</w:t>
      </w:r>
      <w:r w:rsidRPr="00724936">
        <w:rPr>
          <w:sz w:val="24"/>
          <w:szCs w:val="24"/>
        </w:rPr>
        <w:br/>
      </w:r>
    </w:p>
    <w:p w14:paraId="58883791" w14:textId="77777777" w:rsidR="00AD2565" w:rsidRDefault="00000000">
      <w:pPr>
        <w:numPr>
          <w:ilvl w:val="0"/>
          <w:numId w:val="1"/>
        </w:numPr>
        <w:spacing w:after="240"/>
      </w:pPr>
      <w:r w:rsidRPr="00724936">
        <w:rPr>
          <w:b/>
          <w:bCs/>
          <w:sz w:val="24"/>
          <w:szCs w:val="24"/>
        </w:rPr>
        <w:t>Fondo de amortización:</w:t>
      </w:r>
      <w:r w:rsidRPr="00724936">
        <w:rPr>
          <w:sz w:val="24"/>
          <w:szCs w:val="24"/>
        </w:rPr>
        <w:t xml:space="preserve"> enfoque financiero más que contable; ideal para planificación de reemplazo.</w:t>
      </w:r>
      <w:r>
        <w:br/>
      </w:r>
    </w:p>
    <w:p w14:paraId="7CC899C7" w14:textId="77777777" w:rsidR="00AD2565" w:rsidRDefault="00AD2565"/>
    <w:p w14:paraId="36C05AE9" w14:textId="77777777" w:rsidR="00AD2565" w:rsidRDefault="00000000">
      <w:pPr>
        <w:pStyle w:val="Ttulo3"/>
        <w:keepNext w:val="0"/>
        <w:keepLines w:val="0"/>
        <w:spacing w:before="280"/>
        <w:rPr>
          <w:b/>
          <w:bCs/>
          <w:color w:val="000000"/>
          <w:sz w:val="26"/>
          <w:szCs w:val="26"/>
        </w:rPr>
      </w:pPr>
      <w:bookmarkStart w:id="6" w:name="_j4eanpdmuxr" w:colFirst="0" w:colLast="0"/>
      <w:bookmarkEnd w:id="6"/>
      <w:r>
        <w:rPr>
          <w:b/>
          <w:bCs/>
          <w:color w:val="000000"/>
          <w:sz w:val="26"/>
          <w:szCs w:val="26"/>
        </w:rPr>
        <w:t>Impacto de las tablas y la depreciación en la vida real</w:t>
      </w:r>
    </w:p>
    <w:p w14:paraId="0C6C5A9D" w14:textId="77777777" w:rsidR="00AD2565" w:rsidRPr="00724936" w:rsidRDefault="00000000">
      <w:pPr>
        <w:spacing w:before="240" w:after="240"/>
        <w:rPr>
          <w:sz w:val="24"/>
          <w:szCs w:val="24"/>
        </w:rPr>
      </w:pPr>
      <w:r w:rsidRPr="00724936">
        <w:rPr>
          <w:sz w:val="24"/>
          <w:szCs w:val="24"/>
        </w:rPr>
        <w:t>Las tablas de depreciación son indispensables para la toma de decisiones empresariales:</w:t>
      </w:r>
    </w:p>
    <w:p w14:paraId="33DCF4D4" w14:textId="77777777" w:rsidR="00AD2565" w:rsidRPr="00724936" w:rsidRDefault="00000000">
      <w:pPr>
        <w:numPr>
          <w:ilvl w:val="0"/>
          <w:numId w:val="2"/>
        </w:numPr>
        <w:spacing w:before="240"/>
        <w:rPr>
          <w:sz w:val="24"/>
          <w:szCs w:val="24"/>
        </w:rPr>
      </w:pPr>
      <w:r w:rsidRPr="00724936">
        <w:rPr>
          <w:sz w:val="24"/>
          <w:szCs w:val="24"/>
        </w:rPr>
        <w:t>Permiten evaluar costos reales y márgenes de utilidad.</w:t>
      </w:r>
      <w:r w:rsidRPr="00724936">
        <w:rPr>
          <w:sz w:val="24"/>
          <w:szCs w:val="24"/>
        </w:rPr>
        <w:br/>
      </w:r>
    </w:p>
    <w:p w14:paraId="3EA940E8" w14:textId="77777777" w:rsidR="00AD2565" w:rsidRPr="00724936" w:rsidRDefault="00000000">
      <w:pPr>
        <w:numPr>
          <w:ilvl w:val="0"/>
          <w:numId w:val="2"/>
        </w:numPr>
        <w:rPr>
          <w:sz w:val="24"/>
          <w:szCs w:val="24"/>
        </w:rPr>
      </w:pPr>
      <w:r w:rsidRPr="00724936">
        <w:rPr>
          <w:sz w:val="24"/>
          <w:szCs w:val="24"/>
        </w:rPr>
        <w:t>Influyen en el cálculo de impuestos.</w:t>
      </w:r>
      <w:r w:rsidRPr="00724936">
        <w:rPr>
          <w:sz w:val="24"/>
          <w:szCs w:val="24"/>
        </w:rPr>
        <w:br/>
      </w:r>
    </w:p>
    <w:p w14:paraId="7E2BE097" w14:textId="77777777" w:rsidR="00AD2565" w:rsidRPr="00724936" w:rsidRDefault="00000000">
      <w:pPr>
        <w:numPr>
          <w:ilvl w:val="0"/>
          <w:numId w:val="2"/>
        </w:numPr>
        <w:rPr>
          <w:sz w:val="24"/>
          <w:szCs w:val="24"/>
        </w:rPr>
      </w:pPr>
      <w:r w:rsidRPr="00724936">
        <w:rPr>
          <w:sz w:val="24"/>
          <w:szCs w:val="24"/>
        </w:rPr>
        <w:t>Ayudan a determinar el momento adecuado para reemplazar activos.</w:t>
      </w:r>
      <w:r w:rsidRPr="00724936">
        <w:rPr>
          <w:sz w:val="24"/>
          <w:szCs w:val="24"/>
        </w:rPr>
        <w:br/>
      </w:r>
    </w:p>
    <w:p w14:paraId="7453F8AA" w14:textId="77777777" w:rsidR="00AD2565" w:rsidRPr="00724936" w:rsidRDefault="00000000">
      <w:pPr>
        <w:numPr>
          <w:ilvl w:val="0"/>
          <w:numId w:val="2"/>
        </w:numPr>
        <w:spacing w:after="240"/>
        <w:rPr>
          <w:sz w:val="24"/>
          <w:szCs w:val="24"/>
        </w:rPr>
      </w:pPr>
      <w:r w:rsidRPr="00724936">
        <w:rPr>
          <w:sz w:val="24"/>
          <w:szCs w:val="24"/>
        </w:rPr>
        <w:t>Facilitan la planificación financiera de largo plazo.</w:t>
      </w:r>
      <w:r w:rsidRPr="00724936">
        <w:rPr>
          <w:sz w:val="24"/>
          <w:szCs w:val="24"/>
        </w:rPr>
        <w:br/>
      </w:r>
    </w:p>
    <w:p w14:paraId="714F0685" w14:textId="77777777" w:rsidR="00A76757" w:rsidRDefault="00A76757" w:rsidP="00A76757">
      <w:pPr>
        <w:spacing w:after="240"/>
      </w:pPr>
    </w:p>
    <w:p w14:paraId="20441EE5" w14:textId="77777777" w:rsidR="00A76757" w:rsidRDefault="00A76757" w:rsidP="00A76757">
      <w:pPr>
        <w:spacing w:after="240"/>
      </w:pPr>
    </w:p>
    <w:p w14:paraId="770CF872" w14:textId="77777777" w:rsidR="00A76757" w:rsidRDefault="00A76757" w:rsidP="00A76757">
      <w:pPr>
        <w:spacing w:after="240"/>
      </w:pPr>
    </w:p>
    <w:p w14:paraId="5B80B2B0" w14:textId="77777777" w:rsidR="00724936" w:rsidRDefault="00724936" w:rsidP="00A76757">
      <w:pPr>
        <w:spacing w:after="240"/>
      </w:pPr>
    </w:p>
    <w:p w14:paraId="7891CA35" w14:textId="77777777" w:rsidR="00724936" w:rsidRDefault="00724936" w:rsidP="00A76757">
      <w:pPr>
        <w:spacing w:after="240"/>
      </w:pPr>
    </w:p>
    <w:p w14:paraId="0D2E22E1" w14:textId="77777777" w:rsidR="00724936" w:rsidRDefault="00724936" w:rsidP="00A76757">
      <w:pPr>
        <w:spacing w:after="240"/>
      </w:pPr>
    </w:p>
    <w:p w14:paraId="25B93A0F" w14:textId="77777777" w:rsidR="00724936" w:rsidRDefault="00724936" w:rsidP="00A76757">
      <w:pPr>
        <w:spacing w:after="240"/>
      </w:pPr>
    </w:p>
    <w:p w14:paraId="4EB90804" w14:textId="77777777" w:rsidR="00724936" w:rsidRDefault="00724936" w:rsidP="00A76757">
      <w:pPr>
        <w:spacing w:after="240"/>
      </w:pPr>
    </w:p>
    <w:p w14:paraId="54777CAE" w14:textId="77777777" w:rsidR="00AD2565" w:rsidRDefault="00AD2565"/>
    <w:p w14:paraId="06F700D9" w14:textId="4FCBEFCC" w:rsidR="00AD2565" w:rsidRDefault="00000000">
      <w:pPr>
        <w:rPr>
          <w:b/>
          <w:bCs/>
          <w:sz w:val="34"/>
          <w:szCs w:val="34"/>
        </w:rPr>
      </w:pPr>
      <w:r>
        <w:rPr>
          <w:b/>
          <w:bCs/>
          <w:sz w:val="34"/>
          <w:szCs w:val="34"/>
        </w:rPr>
        <w:lastRenderedPageBreak/>
        <w:t>Ejemplo práctico</w:t>
      </w:r>
      <w:r w:rsidR="00A76757">
        <w:rPr>
          <w:b/>
          <w:bCs/>
          <w:sz w:val="34"/>
          <w:szCs w:val="34"/>
        </w:rPr>
        <w:t xml:space="preserve"> 1</w:t>
      </w:r>
    </w:p>
    <w:p w14:paraId="4CE82BF2" w14:textId="22009273" w:rsidR="00AD2565" w:rsidRPr="00672B6B" w:rsidRDefault="00000000">
      <w:pPr>
        <w:spacing w:before="240" w:after="240"/>
        <w:rPr>
          <w:b/>
          <w:bCs/>
          <w:sz w:val="24"/>
          <w:szCs w:val="24"/>
        </w:rPr>
      </w:pPr>
      <w:r w:rsidRPr="00672B6B">
        <w:rPr>
          <w:b/>
          <w:bCs/>
          <w:sz w:val="24"/>
          <w:szCs w:val="24"/>
        </w:rPr>
        <w:t>Datos</w:t>
      </w:r>
      <w:r w:rsidR="00A76757" w:rsidRPr="00672B6B">
        <w:rPr>
          <w:b/>
          <w:bCs/>
          <w:sz w:val="24"/>
          <w:szCs w:val="24"/>
        </w:rPr>
        <w:t xml:space="preserve"> (1er Método):</w:t>
      </w:r>
    </w:p>
    <w:p w14:paraId="72823A52" w14:textId="77777777" w:rsidR="00724936" w:rsidRPr="00672B6B" w:rsidRDefault="00724936">
      <w:pPr>
        <w:spacing w:before="240" w:after="240"/>
        <w:rPr>
          <w:sz w:val="24"/>
          <w:szCs w:val="24"/>
        </w:rPr>
      </w:pPr>
    </w:p>
    <w:p w14:paraId="01EAB5B7" w14:textId="6F1E251A" w:rsidR="00AD2565" w:rsidRPr="00672B6B" w:rsidRDefault="00000000">
      <w:pPr>
        <w:spacing w:before="240" w:after="240"/>
        <w:rPr>
          <w:sz w:val="24"/>
          <w:szCs w:val="24"/>
        </w:rPr>
      </w:pPr>
      <w:r w:rsidRPr="00672B6B">
        <w:rPr>
          <w:sz w:val="24"/>
          <w:szCs w:val="24"/>
        </w:rPr>
        <w:t>Costo: $100,000</w:t>
      </w:r>
      <w:r w:rsidRPr="00672B6B">
        <w:rPr>
          <w:sz w:val="24"/>
          <w:szCs w:val="24"/>
        </w:rPr>
        <w:br/>
      </w:r>
    </w:p>
    <w:p w14:paraId="2449D5F2" w14:textId="77777777" w:rsidR="00AD2565" w:rsidRPr="00672B6B" w:rsidRDefault="00000000">
      <w:pPr>
        <w:spacing w:before="240" w:after="240"/>
        <w:rPr>
          <w:sz w:val="24"/>
          <w:szCs w:val="24"/>
        </w:rPr>
      </w:pPr>
      <w:r w:rsidRPr="00672B6B">
        <w:rPr>
          <w:sz w:val="24"/>
          <w:szCs w:val="24"/>
        </w:rPr>
        <w:t>Valor residual: $10,000</w:t>
      </w:r>
      <w:r w:rsidRPr="00672B6B">
        <w:rPr>
          <w:sz w:val="24"/>
          <w:szCs w:val="24"/>
        </w:rPr>
        <w:br/>
      </w:r>
    </w:p>
    <w:p w14:paraId="3FA15BB0" w14:textId="77777777" w:rsidR="00AD2565" w:rsidRPr="00672B6B" w:rsidRDefault="00000000">
      <w:pPr>
        <w:spacing w:before="240" w:after="240"/>
        <w:rPr>
          <w:sz w:val="24"/>
          <w:szCs w:val="24"/>
        </w:rPr>
      </w:pPr>
      <w:r w:rsidRPr="00672B6B">
        <w:rPr>
          <w:sz w:val="24"/>
          <w:szCs w:val="24"/>
        </w:rPr>
        <w:t>Vida útil: 5 años</w:t>
      </w:r>
      <w:r w:rsidRPr="00672B6B">
        <w:rPr>
          <w:sz w:val="24"/>
          <w:szCs w:val="24"/>
        </w:rPr>
        <w:br/>
      </w:r>
    </w:p>
    <w:p w14:paraId="2C475750" w14:textId="77777777" w:rsidR="00AD2565" w:rsidRPr="00672B6B" w:rsidRDefault="00000000">
      <w:pPr>
        <w:spacing w:before="240" w:after="240"/>
        <w:rPr>
          <w:sz w:val="24"/>
          <w:szCs w:val="24"/>
        </w:rPr>
      </w:pPr>
      <w:r w:rsidRPr="00672B6B">
        <w:rPr>
          <w:sz w:val="24"/>
          <w:szCs w:val="24"/>
        </w:rPr>
        <w:t>Base depreciable = 100,000 – 10,000 = $90,000</w:t>
      </w:r>
      <w:r w:rsidRPr="00672B6B">
        <w:rPr>
          <w:sz w:val="24"/>
          <w:szCs w:val="24"/>
        </w:rPr>
        <w:br/>
      </w:r>
    </w:p>
    <w:p w14:paraId="47ED72E0" w14:textId="77777777" w:rsidR="00AD2565" w:rsidRPr="00672B6B" w:rsidRDefault="00000000">
      <w:pPr>
        <w:spacing w:before="240" w:after="240"/>
        <w:rPr>
          <w:b/>
          <w:bCs/>
          <w:sz w:val="24"/>
          <w:szCs w:val="24"/>
        </w:rPr>
      </w:pPr>
      <w:r w:rsidRPr="00672B6B">
        <w:rPr>
          <w:b/>
          <w:bCs/>
          <w:sz w:val="24"/>
          <w:szCs w:val="24"/>
        </w:rPr>
        <w:t>Método: Línea recta</w:t>
      </w:r>
      <w:r w:rsidRPr="00672B6B">
        <w:rPr>
          <w:b/>
          <w:bCs/>
          <w:sz w:val="24"/>
          <w:szCs w:val="24"/>
        </w:rPr>
        <w:br/>
      </w:r>
      <w:r w:rsidRPr="00672B6B">
        <w:rPr>
          <w:sz w:val="24"/>
          <w:szCs w:val="24"/>
        </w:rPr>
        <w:t xml:space="preserve"> Depreciación anual = 90,000 / 5 = </w:t>
      </w:r>
      <w:r w:rsidRPr="00672B6B">
        <w:rPr>
          <w:b/>
          <w:bCs/>
          <w:sz w:val="24"/>
          <w:szCs w:val="24"/>
        </w:rPr>
        <w:t>$18,000</w:t>
      </w:r>
    </w:p>
    <w:p w14:paraId="749A85AD" w14:textId="77777777" w:rsidR="00A76757" w:rsidRDefault="00A76757">
      <w:pPr>
        <w:spacing w:before="240" w:after="240"/>
        <w:rPr>
          <w:b/>
          <w:bCs/>
        </w:rPr>
      </w:pPr>
    </w:p>
    <w:p w14:paraId="7B5CDAE8" w14:textId="26C1D1CE" w:rsidR="00AD2565" w:rsidRPr="00672B6B" w:rsidRDefault="00000000">
      <w:pPr>
        <w:spacing w:before="240" w:after="240"/>
        <w:rPr>
          <w:b/>
          <w:bCs/>
          <w:sz w:val="24"/>
          <w:szCs w:val="24"/>
        </w:rPr>
      </w:pPr>
      <w:r w:rsidRPr="00672B6B">
        <w:rPr>
          <w:b/>
          <w:bCs/>
          <w:sz w:val="24"/>
          <w:szCs w:val="24"/>
        </w:rPr>
        <w:t>Tabla resumida:</w:t>
      </w:r>
    </w:p>
    <w:tbl>
      <w:tblPr>
        <w:tblStyle w:val="a"/>
        <w:tblW w:w="7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0"/>
        <w:gridCol w:w="2210"/>
        <w:gridCol w:w="2765"/>
        <w:gridCol w:w="1865"/>
      </w:tblGrid>
      <w:tr w:rsidR="00AD2565" w:rsidRPr="00672B6B" w14:paraId="26383A38" w14:textId="77777777">
        <w:trPr>
          <w:trHeight w:val="500"/>
        </w:trPr>
        <w:tc>
          <w:tcPr>
            <w:tcW w:w="650" w:type="dxa"/>
            <w:tcBorders>
              <w:top w:val="nil"/>
              <w:left w:val="nil"/>
              <w:bottom w:val="nil"/>
              <w:right w:val="nil"/>
            </w:tcBorders>
            <w:tcMar>
              <w:top w:w="100" w:type="dxa"/>
              <w:left w:w="100" w:type="dxa"/>
              <w:bottom w:w="100" w:type="dxa"/>
              <w:right w:w="100" w:type="dxa"/>
            </w:tcMar>
          </w:tcPr>
          <w:p w14:paraId="3446E6D3" w14:textId="77777777" w:rsidR="00AD2565" w:rsidRPr="00672B6B" w:rsidRDefault="00000000">
            <w:pPr>
              <w:jc w:val="center"/>
              <w:rPr>
                <w:sz w:val="24"/>
                <w:szCs w:val="24"/>
              </w:rPr>
            </w:pPr>
            <w:r w:rsidRPr="00672B6B">
              <w:rPr>
                <w:b/>
                <w:bCs/>
                <w:sz w:val="24"/>
                <w:szCs w:val="24"/>
              </w:rPr>
              <w:t>Año</w:t>
            </w:r>
          </w:p>
        </w:tc>
        <w:tc>
          <w:tcPr>
            <w:tcW w:w="2210" w:type="dxa"/>
            <w:tcBorders>
              <w:top w:val="nil"/>
              <w:left w:val="nil"/>
              <w:bottom w:val="nil"/>
              <w:right w:val="nil"/>
            </w:tcBorders>
            <w:tcMar>
              <w:top w:w="100" w:type="dxa"/>
              <w:left w:w="100" w:type="dxa"/>
              <w:bottom w:w="100" w:type="dxa"/>
              <w:right w:w="100" w:type="dxa"/>
            </w:tcMar>
          </w:tcPr>
          <w:p w14:paraId="1F11FFE6" w14:textId="77777777" w:rsidR="00AD2565" w:rsidRPr="00672B6B" w:rsidRDefault="00000000">
            <w:pPr>
              <w:jc w:val="center"/>
              <w:rPr>
                <w:sz w:val="24"/>
                <w:szCs w:val="24"/>
              </w:rPr>
            </w:pPr>
            <w:r w:rsidRPr="00672B6B">
              <w:rPr>
                <w:b/>
                <w:bCs/>
                <w:sz w:val="24"/>
                <w:szCs w:val="24"/>
              </w:rPr>
              <w:t>Depreciación anual</w:t>
            </w:r>
          </w:p>
        </w:tc>
        <w:tc>
          <w:tcPr>
            <w:tcW w:w="2765" w:type="dxa"/>
            <w:tcBorders>
              <w:top w:val="nil"/>
              <w:left w:val="nil"/>
              <w:bottom w:val="nil"/>
              <w:right w:val="nil"/>
            </w:tcBorders>
            <w:tcMar>
              <w:top w:w="100" w:type="dxa"/>
              <w:left w:w="100" w:type="dxa"/>
              <w:bottom w:w="100" w:type="dxa"/>
              <w:right w:w="100" w:type="dxa"/>
            </w:tcMar>
          </w:tcPr>
          <w:p w14:paraId="1092ECD4" w14:textId="77777777" w:rsidR="00AD2565" w:rsidRPr="00672B6B" w:rsidRDefault="00000000">
            <w:pPr>
              <w:jc w:val="center"/>
              <w:rPr>
                <w:sz w:val="24"/>
                <w:szCs w:val="24"/>
              </w:rPr>
            </w:pPr>
            <w:r w:rsidRPr="00672B6B">
              <w:rPr>
                <w:b/>
                <w:bCs/>
                <w:sz w:val="24"/>
                <w:szCs w:val="24"/>
              </w:rPr>
              <w:t>Depreciación acumulada</w:t>
            </w:r>
          </w:p>
        </w:tc>
        <w:tc>
          <w:tcPr>
            <w:tcW w:w="1865" w:type="dxa"/>
            <w:tcBorders>
              <w:top w:val="nil"/>
              <w:left w:val="nil"/>
              <w:bottom w:val="nil"/>
              <w:right w:val="nil"/>
            </w:tcBorders>
            <w:tcMar>
              <w:top w:w="100" w:type="dxa"/>
              <w:left w:w="100" w:type="dxa"/>
              <w:bottom w:w="100" w:type="dxa"/>
              <w:right w:w="100" w:type="dxa"/>
            </w:tcMar>
          </w:tcPr>
          <w:p w14:paraId="6F94456C" w14:textId="77777777" w:rsidR="00AD2565" w:rsidRPr="00672B6B" w:rsidRDefault="00000000">
            <w:pPr>
              <w:jc w:val="center"/>
              <w:rPr>
                <w:sz w:val="24"/>
                <w:szCs w:val="24"/>
              </w:rPr>
            </w:pPr>
            <w:r w:rsidRPr="00672B6B">
              <w:rPr>
                <w:b/>
                <w:bCs/>
                <w:sz w:val="24"/>
                <w:szCs w:val="24"/>
              </w:rPr>
              <w:t>Valor en libros</w:t>
            </w:r>
          </w:p>
        </w:tc>
      </w:tr>
      <w:tr w:rsidR="00AD2565" w:rsidRPr="00672B6B" w14:paraId="51BA2B75" w14:textId="77777777">
        <w:trPr>
          <w:trHeight w:val="500"/>
        </w:trPr>
        <w:tc>
          <w:tcPr>
            <w:tcW w:w="650" w:type="dxa"/>
            <w:tcBorders>
              <w:top w:val="nil"/>
              <w:left w:val="nil"/>
              <w:bottom w:val="nil"/>
              <w:right w:val="nil"/>
            </w:tcBorders>
            <w:tcMar>
              <w:top w:w="100" w:type="dxa"/>
              <w:left w:w="100" w:type="dxa"/>
              <w:bottom w:w="100" w:type="dxa"/>
              <w:right w:w="100" w:type="dxa"/>
            </w:tcMar>
          </w:tcPr>
          <w:p w14:paraId="561E4518" w14:textId="77777777" w:rsidR="00AD2565" w:rsidRPr="00672B6B" w:rsidRDefault="00000000">
            <w:pPr>
              <w:rPr>
                <w:sz w:val="24"/>
                <w:szCs w:val="24"/>
              </w:rPr>
            </w:pPr>
            <w:r w:rsidRPr="00672B6B">
              <w:rPr>
                <w:sz w:val="24"/>
                <w:szCs w:val="24"/>
              </w:rPr>
              <w:t>1</w:t>
            </w:r>
          </w:p>
        </w:tc>
        <w:tc>
          <w:tcPr>
            <w:tcW w:w="2210" w:type="dxa"/>
            <w:tcBorders>
              <w:top w:val="nil"/>
              <w:left w:val="nil"/>
              <w:bottom w:val="nil"/>
              <w:right w:val="nil"/>
            </w:tcBorders>
            <w:tcMar>
              <w:top w:w="100" w:type="dxa"/>
              <w:left w:w="100" w:type="dxa"/>
              <w:bottom w:w="100" w:type="dxa"/>
              <w:right w:w="100" w:type="dxa"/>
            </w:tcMar>
          </w:tcPr>
          <w:p w14:paraId="624D7FE2" w14:textId="77777777" w:rsidR="00AD2565" w:rsidRPr="00672B6B" w:rsidRDefault="00000000" w:rsidP="00A76757">
            <w:pPr>
              <w:jc w:val="center"/>
              <w:rPr>
                <w:sz w:val="24"/>
                <w:szCs w:val="24"/>
              </w:rPr>
            </w:pPr>
            <w:r w:rsidRPr="00672B6B">
              <w:rPr>
                <w:sz w:val="24"/>
                <w:szCs w:val="24"/>
              </w:rPr>
              <w:t>18,000</w:t>
            </w:r>
          </w:p>
        </w:tc>
        <w:tc>
          <w:tcPr>
            <w:tcW w:w="2765" w:type="dxa"/>
            <w:tcBorders>
              <w:top w:val="nil"/>
              <w:left w:val="nil"/>
              <w:bottom w:val="nil"/>
              <w:right w:val="nil"/>
            </w:tcBorders>
            <w:tcMar>
              <w:top w:w="100" w:type="dxa"/>
              <w:left w:w="100" w:type="dxa"/>
              <w:bottom w:w="100" w:type="dxa"/>
              <w:right w:w="100" w:type="dxa"/>
            </w:tcMar>
          </w:tcPr>
          <w:p w14:paraId="522FFCF5" w14:textId="77777777" w:rsidR="00AD2565" w:rsidRPr="00672B6B" w:rsidRDefault="00000000" w:rsidP="00A76757">
            <w:pPr>
              <w:jc w:val="center"/>
              <w:rPr>
                <w:sz w:val="24"/>
                <w:szCs w:val="24"/>
              </w:rPr>
            </w:pPr>
            <w:r w:rsidRPr="00672B6B">
              <w:rPr>
                <w:sz w:val="24"/>
                <w:szCs w:val="24"/>
              </w:rPr>
              <w:t>18,000</w:t>
            </w:r>
          </w:p>
        </w:tc>
        <w:tc>
          <w:tcPr>
            <w:tcW w:w="1865" w:type="dxa"/>
            <w:tcBorders>
              <w:top w:val="nil"/>
              <w:left w:val="nil"/>
              <w:bottom w:val="nil"/>
              <w:right w:val="nil"/>
            </w:tcBorders>
            <w:tcMar>
              <w:top w:w="100" w:type="dxa"/>
              <w:left w:w="100" w:type="dxa"/>
              <w:bottom w:w="100" w:type="dxa"/>
              <w:right w:w="100" w:type="dxa"/>
            </w:tcMar>
          </w:tcPr>
          <w:p w14:paraId="16082683" w14:textId="77777777" w:rsidR="00AD2565" w:rsidRPr="00672B6B" w:rsidRDefault="00000000" w:rsidP="00A76757">
            <w:pPr>
              <w:jc w:val="center"/>
              <w:rPr>
                <w:sz w:val="24"/>
                <w:szCs w:val="24"/>
              </w:rPr>
            </w:pPr>
            <w:r w:rsidRPr="00672B6B">
              <w:rPr>
                <w:sz w:val="24"/>
                <w:szCs w:val="24"/>
              </w:rPr>
              <w:t>82,000</w:t>
            </w:r>
          </w:p>
        </w:tc>
      </w:tr>
      <w:tr w:rsidR="00AD2565" w:rsidRPr="00672B6B" w14:paraId="7A009727" w14:textId="77777777">
        <w:trPr>
          <w:trHeight w:val="500"/>
        </w:trPr>
        <w:tc>
          <w:tcPr>
            <w:tcW w:w="650" w:type="dxa"/>
            <w:tcBorders>
              <w:top w:val="nil"/>
              <w:left w:val="nil"/>
              <w:bottom w:val="nil"/>
              <w:right w:val="nil"/>
            </w:tcBorders>
            <w:tcMar>
              <w:top w:w="100" w:type="dxa"/>
              <w:left w:w="100" w:type="dxa"/>
              <w:bottom w:w="100" w:type="dxa"/>
              <w:right w:w="100" w:type="dxa"/>
            </w:tcMar>
          </w:tcPr>
          <w:p w14:paraId="6E22065C" w14:textId="77777777" w:rsidR="00AD2565" w:rsidRPr="00672B6B" w:rsidRDefault="00000000">
            <w:pPr>
              <w:rPr>
                <w:sz w:val="24"/>
                <w:szCs w:val="24"/>
              </w:rPr>
            </w:pPr>
            <w:r w:rsidRPr="00672B6B">
              <w:rPr>
                <w:sz w:val="24"/>
                <w:szCs w:val="24"/>
              </w:rPr>
              <w:t>2</w:t>
            </w:r>
          </w:p>
        </w:tc>
        <w:tc>
          <w:tcPr>
            <w:tcW w:w="2210" w:type="dxa"/>
            <w:tcBorders>
              <w:top w:val="nil"/>
              <w:left w:val="nil"/>
              <w:bottom w:val="nil"/>
              <w:right w:val="nil"/>
            </w:tcBorders>
            <w:tcMar>
              <w:top w:w="100" w:type="dxa"/>
              <w:left w:w="100" w:type="dxa"/>
              <w:bottom w:w="100" w:type="dxa"/>
              <w:right w:w="100" w:type="dxa"/>
            </w:tcMar>
          </w:tcPr>
          <w:p w14:paraId="2A5AF5FA" w14:textId="77777777" w:rsidR="00AD2565" w:rsidRPr="00672B6B" w:rsidRDefault="00000000" w:rsidP="00A76757">
            <w:pPr>
              <w:jc w:val="center"/>
              <w:rPr>
                <w:sz w:val="24"/>
                <w:szCs w:val="24"/>
              </w:rPr>
            </w:pPr>
            <w:r w:rsidRPr="00672B6B">
              <w:rPr>
                <w:sz w:val="24"/>
                <w:szCs w:val="24"/>
              </w:rPr>
              <w:t>18,000</w:t>
            </w:r>
          </w:p>
        </w:tc>
        <w:tc>
          <w:tcPr>
            <w:tcW w:w="2765" w:type="dxa"/>
            <w:tcBorders>
              <w:top w:val="nil"/>
              <w:left w:val="nil"/>
              <w:bottom w:val="nil"/>
              <w:right w:val="nil"/>
            </w:tcBorders>
            <w:tcMar>
              <w:top w:w="100" w:type="dxa"/>
              <w:left w:w="100" w:type="dxa"/>
              <w:bottom w:w="100" w:type="dxa"/>
              <w:right w:w="100" w:type="dxa"/>
            </w:tcMar>
          </w:tcPr>
          <w:p w14:paraId="7E9B49B7" w14:textId="77777777" w:rsidR="00AD2565" w:rsidRPr="00672B6B" w:rsidRDefault="00000000" w:rsidP="00A76757">
            <w:pPr>
              <w:jc w:val="center"/>
              <w:rPr>
                <w:sz w:val="24"/>
                <w:szCs w:val="24"/>
              </w:rPr>
            </w:pPr>
            <w:r w:rsidRPr="00672B6B">
              <w:rPr>
                <w:sz w:val="24"/>
                <w:szCs w:val="24"/>
              </w:rPr>
              <w:t>36,000</w:t>
            </w:r>
          </w:p>
        </w:tc>
        <w:tc>
          <w:tcPr>
            <w:tcW w:w="1865" w:type="dxa"/>
            <w:tcBorders>
              <w:top w:val="nil"/>
              <w:left w:val="nil"/>
              <w:bottom w:val="nil"/>
              <w:right w:val="nil"/>
            </w:tcBorders>
            <w:tcMar>
              <w:top w:w="100" w:type="dxa"/>
              <w:left w:w="100" w:type="dxa"/>
              <w:bottom w:w="100" w:type="dxa"/>
              <w:right w:w="100" w:type="dxa"/>
            </w:tcMar>
          </w:tcPr>
          <w:p w14:paraId="2667DFC7" w14:textId="77777777" w:rsidR="00AD2565" w:rsidRPr="00672B6B" w:rsidRDefault="00000000" w:rsidP="00A76757">
            <w:pPr>
              <w:jc w:val="center"/>
              <w:rPr>
                <w:sz w:val="24"/>
                <w:szCs w:val="24"/>
              </w:rPr>
            </w:pPr>
            <w:r w:rsidRPr="00672B6B">
              <w:rPr>
                <w:sz w:val="24"/>
                <w:szCs w:val="24"/>
              </w:rPr>
              <w:t>64,000</w:t>
            </w:r>
          </w:p>
        </w:tc>
      </w:tr>
      <w:tr w:rsidR="00AD2565" w:rsidRPr="00672B6B" w14:paraId="027C0DD4" w14:textId="77777777">
        <w:trPr>
          <w:trHeight w:val="500"/>
        </w:trPr>
        <w:tc>
          <w:tcPr>
            <w:tcW w:w="650" w:type="dxa"/>
            <w:tcBorders>
              <w:top w:val="nil"/>
              <w:left w:val="nil"/>
              <w:bottom w:val="nil"/>
              <w:right w:val="nil"/>
            </w:tcBorders>
            <w:tcMar>
              <w:top w:w="100" w:type="dxa"/>
              <w:left w:w="100" w:type="dxa"/>
              <w:bottom w:w="100" w:type="dxa"/>
              <w:right w:w="100" w:type="dxa"/>
            </w:tcMar>
          </w:tcPr>
          <w:p w14:paraId="03B3A669" w14:textId="77777777" w:rsidR="00AD2565" w:rsidRPr="00672B6B" w:rsidRDefault="00000000">
            <w:pPr>
              <w:rPr>
                <w:sz w:val="24"/>
                <w:szCs w:val="24"/>
              </w:rPr>
            </w:pPr>
            <w:r w:rsidRPr="00672B6B">
              <w:rPr>
                <w:sz w:val="24"/>
                <w:szCs w:val="24"/>
              </w:rPr>
              <w:t>3</w:t>
            </w:r>
          </w:p>
        </w:tc>
        <w:tc>
          <w:tcPr>
            <w:tcW w:w="2210" w:type="dxa"/>
            <w:tcBorders>
              <w:top w:val="nil"/>
              <w:left w:val="nil"/>
              <w:bottom w:val="nil"/>
              <w:right w:val="nil"/>
            </w:tcBorders>
            <w:tcMar>
              <w:top w:w="100" w:type="dxa"/>
              <w:left w:w="100" w:type="dxa"/>
              <w:bottom w:w="100" w:type="dxa"/>
              <w:right w:w="100" w:type="dxa"/>
            </w:tcMar>
          </w:tcPr>
          <w:p w14:paraId="1E03CBB6" w14:textId="77777777" w:rsidR="00AD2565" w:rsidRPr="00672B6B" w:rsidRDefault="00000000" w:rsidP="00A76757">
            <w:pPr>
              <w:jc w:val="center"/>
              <w:rPr>
                <w:sz w:val="24"/>
                <w:szCs w:val="24"/>
              </w:rPr>
            </w:pPr>
            <w:r w:rsidRPr="00672B6B">
              <w:rPr>
                <w:sz w:val="24"/>
                <w:szCs w:val="24"/>
              </w:rPr>
              <w:t>18,000</w:t>
            </w:r>
          </w:p>
        </w:tc>
        <w:tc>
          <w:tcPr>
            <w:tcW w:w="2765" w:type="dxa"/>
            <w:tcBorders>
              <w:top w:val="nil"/>
              <w:left w:val="nil"/>
              <w:bottom w:val="nil"/>
              <w:right w:val="nil"/>
            </w:tcBorders>
            <w:tcMar>
              <w:top w:w="100" w:type="dxa"/>
              <w:left w:w="100" w:type="dxa"/>
              <w:bottom w:w="100" w:type="dxa"/>
              <w:right w:w="100" w:type="dxa"/>
            </w:tcMar>
          </w:tcPr>
          <w:p w14:paraId="12AAB620" w14:textId="77777777" w:rsidR="00AD2565" w:rsidRPr="00672B6B" w:rsidRDefault="00000000" w:rsidP="00A76757">
            <w:pPr>
              <w:jc w:val="center"/>
              <w:rPr>
                <w:sz w:val="24"/>
                <w:szCs w:val="24"/>
              </w:rPr>
            </w:pPr>
            <w:r w:rsidRPr="00672B6B">
              <w:rPr>
                <w:sz w:val="24"/>
                <w:szCs w:val="24"/>
              </w:rPr>
              <w:t>54,000</w:t>
            </w:r>
          </w:p>
        </w:tc>
        <w:tc>
          <w:tcPr>
            <w:tcW w:w="1865" w:type="dxa"/>
            <w:tcBorders>
              <w:top w:val="nil"/>
              <w:left w:val="nil"/>
              <w:bottom w:val="nil"/>
              <w:right w:val="nil"/>
            </w:tcBorders>
            <w:tcMar>
              <w:top w:w="100" w:type="dxa"/>
              <w:left w:w="100" w:type="dxa"/>
              <w:bottom w:w="100" w:type="dxa"/>
              <w:right w:w="100" w:type="dxa"/>
            </w:tcMar>
          </w:tcPr>
          <w:p w14:paraId="3A199529" w14:textId="77777777" w:rsidR="00AD2565" w:rsidRPr="00672B6B" w:rsidRDefault="00000000" w:rsidP="00A76757">
            <w:pPr>
              <w:jc w:val="center"/>
              <w:rPr>
                <w:sz w:val="24"/>
                <w:szCs w:val="24"/>
              </w:rPr>
            </w:pPr>
            <w:r w:rsidRPr="00672B6B">
              <w:rPr>
                <w:sz w:val="24"/>
                <w:szCs w:val="24"/>
              </w:rPr>
              <w:t>46,000</w:t>
            </w:r>
          </w:p>
        </w:tc>
      </w:tr>
      <w:tr w:rsidR="00AD2565" w:rsidRPr="00672B6B" w14:paraId="349A55BD" w14:textId="77777777">
        <w:trPr>
          <w:trHeight w:val="500"/>
        </w:trPr>
        <w:tc>
          <w:tcPr>
            <w:tcW w:w="650" w:type="dxa"/>
            <w:tcBorders>
              <w:top w:val="nil"/>
              <w:left w:val="nil"/>
              <w:bottom w:val="nil"/>
              <w:right w:val="nil"/>
            </w:tcBorders>
            <w:tcMar>
              <w:top w:w="100" w:type="dxa"/>
              <w:left w:w="100" w:type="dxa"/>
              <w:bottom w:w="100" w:type="dxa"/>
              <w:right w:w="100" w:type="dxa"/>
            </w:tcMar>
          </w:tcPr>
          <w:p w14:paraId="6C2B3FE0" w14:textId="77777777" w:rsidR="00AD2565" w:rsidRPr="00672B6B" w:rsidRDefault="00000000">
            <w:pPr>
              <w:rPr>
                <w:sz w:val="24"/>
                <w:szCs w:val="24"/>
              </w:rPr>
            </w:pPr>
            <w:r w:rsidRPr="00672B6B">
              <w:rPr>
                <w:sz w:val="24"/>
                <w:szCs w:val="24"/>
              </w:rPr>
              <w:t>4</w:t>
            </w:r>
          </w:p>
        </w:tc>
        <w:tc>
          <w:tcPr>
            <w:tcW w:w="2210" w:type="dxa"/>
            <w:tcBorders>
              <w:top w:val="nil"/>
              <w:left w:val="nil"/>
              <w:bottom w:val="nil"/>
              <w:right w:val="nil"/>
            </w:tcBorders>
            <w:tcMar>
              <w:top w:w="100" w:type="dxa"/>
              <w:left w:w="100" w:type="dxa"/>
              <w:bottom w:w="100" w:type="dxa"/>
              <w:right w:w="100" w:type="dxa"/>
            </w:tcMar>
          </w:tcPr>
          <w:p w14:paraId="523E679E" w14:textId="77777777" w:rsidR="00AD2565" w:rsidRPr="00672B6B" w:rsidRDefault="00000000" w:rsidP="00A76757">
            <w:pPr>
              <w:jc w:val="center"/>
              <w:rPr>
                <w:sz w:val="24"/>
                <w:szCs w:val="24"/>
              </w:rPr>
            </w:pPr>
            <w:r w:rsidRPr="00672B6B">
              <w:rPr>
                <w:sz w:val="24"/>
                <w:szCs w:val="24"/>
              </w:rPr>
              <w:t>18,000</w:t>
            </w:r>
          </w:p>
        </w:tc>
        <w:tc>
          <w:tcPr>
            <w:tcW w:w="2765" w:type="dxa"/>
            <w:tcBorders>
              <w:top w:val="nil"/>
              <w:left w:val="nil"/>
              <w:bottom w:val="nil"/>
              <w:right w:val="nil"/>
            </w:tcBorders>
            <w:tcMar>
              <w:top w:w="100" w:type="dxa"/>
              <w:left w:w="100" w:type="dxa"/>
              <w:bottom w:w="100" w:type="dxa"/>
              <w:right w:w="100" w:type="dxa"/>
            </w:tcMar>
          </w:tcPr>
          <w:p w14:paraId="3F19F0E4" w14:textId="77777777" w:rsidR="00AD2565" w:rsidRPr="00672B6B" w:rsidRDefault="00000000" w:rsidP="00A76757">
            <w:pPr>
              <w:jc w:val="center"/>
              <w:rPr>
                <w:sz w:val="24"/>
                <w:szCs w:val="24"/>
              </w:rPr>
            </w:pPr>
            <w:r w:rsidRPr="00672B6B">
              <w:rPr>
                <w:sz w:val="24"/>
                <w:szCs w:val="24"/>
              </w:rPr>
              <w:t>72,000</w:t>
            </w:r>
          </w:p>
        </w:tc>
        <w:tc>
          <w:tcPr>
            <w:tcW w:w="1865" w:type="dxa"/>
            <w:tcBorders>
              <w:top w:val="nil"/>
              <w:left w:val="nil"/>
              <w:bottom w:val="nil"/>
              <w:right w:val="nil"/>
            </w:tcBorders>
            <w:tcMar>
              <w:top w:w="100" w:type="dxa"/>
              <w:left w:w="100" w:type="dxa"/>
              <w:bottom w:w="100" w:type="dxa"/>
              <w:right w:w="100" w:type="dxa"/>
            </w:tcMar>
          </w:tcPr>
          <w:p w14:paraId="613B2228" w14:textId="77777777" w:rsidR="00AD2565" w:rsidRPr="00672B6B" w:rsidRDefault="00000000" w:rsidP="00A76757">
            <w:pPr>
              <w:jc w:val="center"/>
              <w:rPr>
                <w:sz w:val="24"/>
                <w:szCs w:val="24"/>
              </w:rPr>
            </w:pPr>
            <w:r w:rsidRPr="00672B6B">
              <w:rPr>
                <w:sz w:val="24"/>
                <w:szCs w:val="24"/>
              </w:rPr>
              <w:t>28,000</w:t>
            </w:r>
          </w:p>
        </w:tc>
      </w:tr>
      <w:tr w:rsidR="00AD2565" w:rsidRPr="00672B6B" w14:paraId="2537B6CC" w14:textId="77777777">
        <w:trPr>
          <w:trHeight w:val="500"/>
        </w:trPr>
        <w:tc>
          <w:tcPr>
            <w:tcW w:w="650" w:type="dxa"/>
            <w:tcBorders>
              <w:top w:val="nil"/>
              <w:left w:val="nil"/>
              <w:bottom w:val="nil"/>
              <w:right w:val="nil"/>
            </w:tcBorders>
            <w:tcMar>
              <w:top w:w="100" w:type="dxa"/>
              <w:left w:w="100" w:type="dxa"/>
              <w:bottom w:w="100" w:type="dxa"/>
              <w:right w:w="100" w:type="dxa"/>
            </w:tcMar>
          </w:tcPr>
          <w:p w14:paraId="1FD7FB25" w14:textId="77777777" w:rsidR="00AD2565" w:rsidRPr="00672B6B" w:rsidRDefault="00000000">
            <w:pPr>
              <w:rPr>
                <w:sz w:val="24"/>
                <w:szCs w:val="24"/>
              </w:rPr>
            </w:pPr>
            <w:r w:rsidRPr="00672B6B">
              <w:rPr>
                <w:sz w:val="24"/>
                <w:szCs w:val="24"/>
              </w:rPr>
              <w:t>5</w:t>
            </w:r>
          </w:p>
        </w:tc>
        <w:tc>
          <w:tcPr>
            <w:tcW w:w="2210" w:type="dxa"/>
            <w:tcBorders>
              <w:top w:val="nil"/>
              <w:left w:val="nil"/>
              <w:bottom w:val="nil"/>
              <w:right w:val="nil"/>
            </w:tcBorders>
            <w:tcMar>
              <w:top w:w="100" w:type="dxa"/>
              <w:left w:w="100" w:type="dxa"/>
              <w:bottom w:w="100" w:type="dxa"/>
              <w:right w:w="100" w:type="dxa"/>
            </w:tcMar>
          </w:tcPr>
          <w:p w14:paraId="3BCA78DB" w14:textId="77777777" w:rsidR="00AD2565" w:rsidRPr="00672B6B" w:rsidRDefault="00000000" w:rsidP="00A76757">
            <w:pPr>
              <w:jc w:val="center"/>
              <w:rPr>
                <w:sz w:val="24"/>
                <w:szCs w:val="24"/>
              </w:rPr>
            </w:pPr>
            <w:r w:rsidRPr="00672B6B">
              <w:rPr>
                <w:sz w:val="24"/>
                <w:szCs w:val="24"/>
              </w:rPr>
              <w:t>18,000</w:t>
            </w:r>
          </w:p>
        </w:tc>
        <w:tc>
          <w:tcPr>
            <w:tcW w:w="2765" w:type="dxa"/>
            <w:tcBorders>
              <w:top w:val="nil"/>
              <w:left w:val="nil"/>
              <w:bottom w:val="nil"/>
              <w:right w:val="nil"/>
            </w:tcBorders>
            <w:tcMar>
              <w:top w:w="100" w:type="dxa"/>
              <w:left w:w="100" w:type="dxa"/>
              <w:bottom w:w="100" w:type="dxa"/>
              <w:right w:w="100" w:type="dxa"/>
            </w:tcMar>
          </w:tcPr>
          <w:p w14:paraId="618B4F29" w14:textId="77777777" w:rsidR="00AD2565" w:rsidRPr="00672B6B" w:rsidRDefault="00000000" w:rsidP="00A76757">
            <w:pPr>
              <w:jc w:val="center"/>
              <w:rPr>
                <w:sz w:val="24"/>
                <w:szCs w:val="24"/>
              </w:rPr>
            </w:pPr>
            <w:r w:rsidRPr="00672B6B">
              <w:rPr>
                <w:sz w:val="24"/>
                <w:szCs w:val="24"/>
              </w:rPr>
              <w:t>90,000</w:t>
            </w:r>
          </w:p>
        </w:tc>
        <w:tc>
          <w:tcPr>
            <w:tcW w:w="1865" w:type="dxa"/>
            <w:tcBorders>
              <w:top w:val="nil"/>
              <w:left w:val="nil"/>
              <w:bottom w:val="nil"/>
              <w:right w:val="nil"/>
            </w:tcBorders>
            <w:tcMar>
              <w:top w:w="100" w:type="dxa"/>
              <w:left w:w="100" w:type="dxa"/>
              <w:bottom w:w="100" w:type="dxa"/>
              <w:right w:w="100" w:type="dxa"/>
            </w:tcMar>
          </w:tcPr>
          <w:p w14:paraId="3868BD6C" w14:textId="77777777" w:rsidR="00AD2565" w:rsidRPr="00672B6B" w:rsidRDefault="00000000" w:rsidP="00A76757">
            <w:pPr>
              <w:jc w:val="center"/>
              <w:rPr>
                <w:sz w:val="24"/>
                <w:szCs w:val="24"/>
              </w:rPr>
            </w:pPr>
            <w:r w:rsidRPr="00672B6B">
              <w:rPr>
                <w:sz w:val="24"/>
                <w:szCs w:val="24"/>
              </w:rPr>
              <w:t>10,000 (residual)</w:t>
            </w:r>
          </w:p>
        </w:tc>
      </w:tr>
    </w:tbl>
    <w:p w14:paraId="656C6C6D" w14:textId="77777777" w:rsidR="00AD2565" w:rsidRPr="00672B6B" w:rsidRDefault="00AD2565">
      <w:pPr>
        <w:rPr>
          <w:sz w:val="24"/>
          <w:szCs w:val="24"/>
        </w:rPr>
      </w:pPr>
    </w:p>
    <w:p w14:paraId="7FA7E174" w14:textId="77777777" w:rsidR="00A76757" w:rsidRDefault="00A76757">
      <w:pPr>
        <w:pStyle w:val="Ttulo2"/>
        <w:keepNext w:val="0"/>
        <w:keepLines w:val="0"/>
        <w:spacing w:after="80"/>
        <w:rPr>
          <w:b/>
          <w:bCs/>
          <w:sz w:val="34"/>
          <w:szCs w:val="34"/>
        </w:rPr>
      </w:pPr>
      <w:bookmarkStart w:id="7" w:name="_ajm8mi43rk5" w:colFirst="0" w:colLast="0"/>
      <w:bookmarkEnd w:id="7"/>
    </w:p>
    <w:p w14:paraId="020F6B22" w14:textId="77777777" w:rsidR="00A76757" w:rsidRDefault="00A76757">
      <w:pPr>
        <w:pStyle w:val="Ttulo2"/>
        <w:keepNext w:val="0"/>
        <w:keepLines w:val="0"/>
        <w:spacing w:after="80"/>
        <w:rPr>
          <w:b/>
          <w:bCs/>
          <w:sz w:val="34"/>
          <w:szCs w:val="34"/>
        </w:rPr>
      </w:pPr>
    </w:p>
    <w:p w14:paraId="1D31BB78" w14:textId="77777777" w:rsidR="00A76757" w:rsidRDefault="00A76757" w:rsidP="00A76757"/>
    <w:p w14:paraId="0807A87D" w14:textId="77777777" w:rsidR="00724936" w:rsidRPr="00A76757" w:rsidRDefault="00724936" w:rsidP="00A76757"/>
    <w:p w14:paraId="4F272F24" w14:textId="402C9970" w:rsidR="00A76757" w:rsidRDefault="00A76757" w:rsidP="00A76757">
      <w:pPr>
        <w:rPr>
          <w:b/>
          <w:bCs/>
          <w:sz w:val="34"/>
          <w:szCs w:val="34"/>
        </w:rPr>
      </w:pPr>
      <w:r>
        <w:rPr>
          <w:b/>
          <w:bCs/>
          <w:sz w:val="34"/>
          <w:szCs w:val="34"/>
        </w:rPr>
        <w:t xml:space="preserve">Ejemplo práctico </w:t>
      </w:r>
      <w:r>
        <w:rPr>
          <w:b/>
          <w:bCs/>
          <w:sz w:val="34"/>
          <w:szCs w:val="34"/>
        </w:rPr>
        <w:t>2</w:t>
      </w:r>
    </w:p>
    <w:p w14:paraId="75AA8AED" w14:textId="77777777" w:rsidR="00A76757" w:rsidRPr="00A76757" w:rsidRDefault="00A76757" w:rsidP="00A76757"/>
    <w:p w14:paraId="2AA09166" w14:textId="0AFF03F9" w:rsidR="00A76757" w:rsidRPr="00672B6B" w:rsidRDefault="00A76757" w:rsidP="00A76757">
      <w:pPr>
        <w:rPr>
          <w:sz w:val="24"/>
          <w:szCs w:val="24"/>
        </w:rPr>
      </w:pPr>
      <w:r w:rsidRPr="00672B6B">
        <w:rPr>
          <w:b/>
          <w:bCs/>
          <w:sz w:val="24"/>
          <w:szCs w:val="24"/>
        </w:rPr>
        <w:t xml:space="preserve">Datos </w:t>
      </w:r>
      <w:r w:rsidRPr="00672B6B">
        <w:rPr>
          <w:b/>
          <w:bCs/>
          <w:sz w:val="24"/>
          <w:szCs w:val="24"/>
        </w:rPr>
        <w:t>(</w:t>
      </w:r>
      <w:r w:rsidRPr="00672B6B">
        <w:rPr>
          <w:b/>
          <w:bCs/>
          <w:sz w:val="24"/>
          <w:szCs w:val="24"/>
        </w:rPr>
        <w:t xml:space="preserve">2do </w:t>
      </w:r>
      <w:r w:rsidRPr="00672B6B">
        <w:rPr>
          <w:b/>
          <w:bCs/>
          <w:sz w:val="24"/>
          <w:szCs w:val="24"/>
        </w:rPr>
        <w:t>Método):</w:t>
      </w:r>
    </w:p>
    <w:p w14:paraId="06FCA5D8" w14:textId="77777777" w:rsidR="00A76757" w:rsidRPr="00672B6B" w:rsidRDefault="00A76757" w:rsidP="00A76757">
      <w:pPr>
        <w:rPr>
          <w:sz w:val="24"/>
          <w:szCs w:val="24"/>
        </w:rPr>
      </w:pPr>
    </w:p>
    <w:p w14:paraId="6CF6ADB9" w14:textId="77777777" w:rsidR="00A76757" w:rsidRPr="00672B6B" w:rsidRDefault="00A76757" w:rsidP="00A76757">
      <w:pPr>
        <w:rPr>
          <w:sz w:val="24"/>
          <w:szCs w:val="24"/>
        </w:rPr>
      </w:pPr>
      <w:r w:rsidRPr="00672B6B">
        <w:rPr>
          <w:sz w:val="24"/>
          <w:szCs w:val="24"/>
        </w:rPr>
        <w:t xml:space="preserve">Vida útil: 5 años  </w:t>
      </w:r>
    </w:p>
    <w:p w14:paraId="149F1731" w14:textId="77777777" w:rsidR="00A76757" w:rsidRPr="00672B6B" w:rsidRDefault="00A76757" w:rsidP="00A76757">
      <w:pPr>
        <w:rPr>
          <w:sz w:val="24"/>
          <w:szCs w:val="24"/>
        </w:rPr>
      </w:pPr>
    </w:p>
    <w:p w14:paraId="468743A2" w14:textId="77777777" w:rsidR="00A76757" w:rsidRPr="00672B6B" w:rsidRDefault="00A76757" w:rsidP="00A76757">
      <w:pPr>
        <w:rPr>
          <w:sz w:val="24"/>
          <w:szCs w:val="24"/>
        </w:rPr>
      </w:pPr>
    </w:p>
    <w:p w14:paraId="4E7390D6" w14:textId="77777777" w:rsidR="00A76757" w:rsidRPr="00672B6B" w:rsidRDefault="00A76757" w:rsidP="00A76757">
      <w:pPr>
        <w:rPr>
          <w:sz w:val="24"/>
          <w:szCs w:val="24"/>
        </w:rPr>
      </w:pPr>
      <w:r w:rsidRPr="00672B6B">
        <w:rPr>
          <w:sz w:val="24"/>
          <w:szCs w:val="24"/>
        </w:rPr>
        <w:t xml:space="preserve">Suma de dígitos: 1+2+3+4+5=15  </w:t>
      </w:r>
    </w:p>
    <w:p w14:paraId="38FC826E" w14:textId="77777777" w:rsidR="00A76757" w:rsidRPr="00672B6B" w:rsidRDefault="00A76757" w:rsidP="00A76757">
      <w:pPr>
        <w:rPr>
          <w:sz w:val="24"/>
          <w:szCs w:val="24"/>
        </w:rPr>
      </w:pPr>
    </w:p>
    <w:p w14:paraId="31FACAE6" w14:textId="77777777" w:rsidR="00A76757" w:rsidRPr="00672B6B" w:rsidRDefault="00A76757" w:rsidP="00A76757">
      <w:pPr>
        <w:rPr>
          <w:sz w:val="24"/>
          <w:szCs w:val="24"/>
        </w:rPr>
      </w:pPr>
    </w:p>
    <w:p w14:paraId="42883AAF" w14:textId="77777777" w:rsidR="00A76757" w:rsidRPr="00672B6B" w:rsidRDefault="00A76757" w:rsidP="00A76757">
      <w:pPr>
        <w:rPr>
          <w:sz w:val="24"/>
          <w:szCs w:val="24"/>
        </w:rPr>
      </w:pPr>
      <w:r w:rsidRPr="00672B6B">
        <w:rPr>
          <w:sz w:val="24"/>
          <w:szCs w:val="24"/>
        </w:rPr>
        <w:t xml:space="preserve">Año 1: 5/15  </w:t>
      </w:r>
    </w:p>
    <w:p w14:paraId="1B90E48C" w14:textId="77777777" w:rsidR="00A76757" w:rsidRPr="00672B6B" w:rsidRDefault="00A76757" w:rsidP="00A76757">
      <w:pPr>
        <w:rPr>
          <w:sz w:val="24"/>
          <w:szCs w:val="24"/>
        </w:rPr>
      </w:pPr>
    </w:p>
    <w:p w14:paraId="7F401659" w14:textId="77777777" w:rsidR="00A76757" w:rsidRPr="00672B6B" w:rsidRDefault="00A76757" w:rsidP="00A76757">
      <w:pPr>
        <w:rPr>
          <w:sz w:val="24"/>
          <w:szCs w:val="24"/>
        </w:rPr>
      </w:pPr>
      <w:r w:rsidRPr="00672B6B">
        <w:rPr>
          <w:sz w:val="24"/>
          <w:szCs w:val="24"/>
        </w:rPr>
        <w:t xml:space="preserve">Año 2: 4/15  </w:t>
      </w:r>
    </w:p>
    <w:p w14:paraId="32CD460C" w14:textId="77777777" w:rsidR="00A76757" w:rsidRPr="00672B6B" w:rsidRDefault="00A76757" w:rsidP="00A76757">
      <w:pPr>
        <w:rPr>
          <w:sz w:val="24"/>
          <w:szCs w:val="24"/>
        </w:rPr>
      </w:pPr>
    </w:p>
    <w:p w14:paraId="58A65F2C" w14:textId="77777777" w:rsidR="00A76757" w:rsidRPr="00672B6B" w:rsidRDefault="00A76757" w:rsidP="00A76757">
      <w:pPr>
        <w:rPr>
          <w:sz w:val="24"/>
          <w:szCs w:val="24"/>
        </w:rPr>
      </w:pPr>
      <w:r w:rsidRPr="00672B6B">
        <w:rPr>
          <w:sz w:val="24"/>
          <w:szCs w:val="24"/>
        </w:rPr>
        <w:t xml:space="preserve">Año 3: 3/15  </w:t>
      </w:r>
    </w:p>
    <w:p w14:paraId="48A65D0F" w14:textId="77777777" w:rsidR="00A76757" w:rsidRPr="00672B6B" w:rsidRDefault="00A76757" w:rsidP="00A76757">
      <w:pPr>
        <w:rPr>
          <w:sz w:val="24"/>
          <w:szCs w:val="24"/>
        </w:rPr>
      </w:pPr>
    </w:p>
    <w:p w14:paraId="019E0B28" w14:textId="77777777" w:rsidR="00A76757" w:rsidRPr="00672B6B" w:rsidRDefault="00A76757" w:rsidP="00A76757">
      <w:pPr>
        <w:rPr>
          <w:sz w:val="24"/>
          <w:szCs w:val="24"/>
        </w:rPr>
      </w:pPr>
      <w:r w:rsidRPr="00672B6B">
        <w:rPr>
          <w:sz w:val="24"/>
          <w:szCs w:val="24"/>
        </w:rPr>
        <w:t xml:space="preserve">Año 4: 2/15  </w:t>
      </w:r>
    </w:p>
    <w:p w14:paraId="4623F75B" w14:textId="77777777" w:rsidR="00A76757" w:rsidRPr="00672B6B" w:rsidRDefault="00A76757" w:rsidP="00A76757">
      <w:pPr>
        <w:rPr>
          <w:sz w:val="24"/>
          <w:szCs w:val="24"/>
        </w:rPr>
      </w:pPr>
    </w:p>
    <w:p w14:paraId="02A1BD18" w14:textId="271EADC9" w:rsidR="00A76757" w:rsidRPr="00672B6B" w:rsidRDefault="00A76757" w:rsidP="00A76757">
      <w:pPr>
        <w:rPr>
          <w:sz w:val="24"/>
          <w:szCs w:val="24"/>
        </w:rPr>
      </w:pPr>
      <w:r w:rsidRPr="00672B6B">
        <w:rPr>
          <w:sz w:val="24"/>
          <w:szCs w:val="24"/>
        </w:rPr>
        <w:t>Año 5: 1/15</w:t>
      </w:r>
    </w:p>
    <w:p w14:paraId="2F5D5B44" w14:textId="77777777" w:rsidR="00A76757" w:rsidRPr="00672B6B" w:rsidRDefault="00A76757" w:rsidP="00A76757">
      <w:pPr>
        <w:spacing w:before="240" w:after="240"/>
        <w:rPr>
          <w:b/>
          <w:bCs/>
          <w:sz w:val="24"/>
          <w:szCs w:val="24"/>
        </w:rPr>
      </w:pPr>
    </w:p>
    <w:p w14:paraId="786B349B" w14:textId="77777777" w:rsidR="00A76757" w:rsidRPr="00672B6B" w:rsidRDefault="00A76757" w:rsidP="00A76757">
      <w:pPr>
        <w:spacing w:before="240" w:after="240"/>
        <w:rPr>
          <w:b/>
          <w:bCs/>
          <w:sz w:val="24"/>
          <w:szCs w:val="24"/>
        </w:rPr>
      </w:pPr>
    </w:p>
    <w:p w14:paraId="19A7E0E9" w14:textId="17F1B945" w:rsidR="00A76757" w:rsidRPr="00672B6B" w:rsidRDefault="00A76757" w:rsidP="00A76757">
      <w:pPr>
        <w:spacing w:before="240" w:after="240"/>
        <w:rPr>
          <w:b/>
          <w:bCs/>
          <w:sz w:val="24"/>
          <w:szCs w:val="24"/>
        </w:rPr>
      </w:pPr>
      <w:r w:rsidRPr="00672B6B">
        <w:rPr>
          <w:b/>
          <w:bCs/>
          <w:sz w:val="24"/>
          <w:szCs w:val="24"/>
        </w:rPr>
        <w:t>Tabla resumida:</w:t>
      </w:r>
    </w:p>
    <w:tbl>
      <w:tblPr>
        <w:tblW w:w="7490" w:type="dxa"/>
        <w:tblBorders>
          <w:top w:val="nil"/>
          <w:left w:val="nil"/>
          <w:bottom w:val="nil"/>
          <w:right w:val="nil"/>
          <w:insideH w:val="nil"/>
          <w:insideV w:val="nil"/>
        </w:tblBorders>
        <w:tblLayout w:type="fixed"/>
        <w:tblLook w:val="0600" w:firstRow="0" w:lastRow="0" w:firstColumn="0" w:lastColumn="0" w:noHBand="1" w:noVBand="1"/>
      </w:tblPr>
      <w:tblGrid>
        <w:gridCol w:w="650"/>
        <w:gridCol w:w="2210"/>
        <w:gridCol w:w="2765"/>
        <w:gridCol w:w="1865"/>
      </w:tblGrid>
      <w:tr w:rsidR="00A76757" w:rsidRPr="00672B6B" w14:paraId="403D96A6"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225D1F10" w14:textId="77777777" w:rsidR="00A76757" w:rsidRPr="00672B6B" w:rsidRDefault="00A76757" w:rsidP="00BA7316">
            <w:pPr>
              <w:jc w:val="center"/>
              <w:rPr>
                <w:sz w:val="24"/>
                <w:szCs w:val="24"/>
              </w:rPr>
            </w:pPr>
            <w:r w:rsidRPr="00672B6B">
              <w:rPr>
                <w:b/>
                <w:bCs/>
                <w:sz w:val="24"/>
                <w:szCs w:val="24"/>
              </w:rPr>
              <w:t>Año</w:t>
            </w:r>
          </w:p>
        </w:tc>
        <w:tc>
          <w:tcPr>
            <w:tcW w:w="2210" w:type="dxa"/>
            <w:tcBorders>
              <w:top w:val="nil"/>
              <w:left w:val="nil"/>
              <w:bottom w:val="nil"/>
              <w:right w:val="nil"/>
            </w:tcBorders>
            <w:tcMar>
              <w:top w:w="100" w:type="dxa"/>
              <w:left w:w="100" w:type="dxa"/>
              <w:bottom w:w="100" w:type="dxa"/>
              <w:right w:w="100" w:type="dxa"/>
            </w:tcMar>
          </w:tcPr>
          <w:p w14:paraId="697D673A" w14:textId="0BDF6447" w:rsidR="00A76757" w:rsidRPr="00672B6B" w:rsidRDefault="00A76757" w:rsidP="00BA7316">
            <w:pPr>
              <w:jc w:val="center"/>
              <w:rPr>
                <w:sz w:val="24"/>
                <w:szCs w:val="24"/>
              </w:rPr>
            </w:pPr>
            <w:r w:rsidRPr="00672B6B">
              <w:rPr>
                <w:b/>
                <w:bCs/>
                <w:sz w:val="24"/>
                <w:szCs w:val="24"/>
              </w:rPr>
              <w:t>Fracción</w:t>
            </w:r>
          </w:p>
        </w:tc>
        <w:tc>
          <w:tcPr>
            <w:tcW w:w="2765" w:type="dxa"/>
            <w:tcBorders>
              <w:top w:val="nil"/>
              <w:left w:val="nil"/>
              <w:bottom w:val="nil"/>
              <w:right w:val="nil"/>
            </w:tcBorders>
            <w:tcMar>
              <w:top w:w="100" w:type="dxa"/>
              <w:left w:w="100" w:type="dxa"/>
              <w:bottom w:w="100" w:type="dxa"/>
              <w:right w:w="100" w:type="dxa"/>
            </w:tcMar>
          </w:tcPr>
          <w:p w14:paraId="0AEE01AD" w14:textId="6F6E8CBB" w:rsidR="00A76757" w:rsidRPr="00672B6B" w:rsidRDefault="00A76757" w:rsidP="00BA7316">
            <w:pPr>
              <w:jc w:val="center"/>
              <w:rPr>
                <w:sz w:val="24"/>
                <w:szCs w:val="24"/>
              </w:rPr>
            </w:pPr>
            <w:r w:rsidRPr="00672B6B">
              <w:rPr>
                <w:b/>
                <w:bCs/>
                <w:sz w:val="24"/>
                <w:szCs w:val="24"/>
              </w:rPr>
              <w:t>Suma a depreciar</w:t>
            </w:r>
          </w:p>
        </w:tc>
        <w:tc>
          <w:tcPr>
            <w:tcW w:w="1865" w:type="dxa"/>
            <w:tcBorders>
              <w:top w:val="nil"/>
              <w:left w:val="nil"/>
              <w:bottom w:val="nil"/>
              <w:right w:val="nil"/>
            </w:tcBorders>
            <w:tcMar>
              <w:top w:w="100" w:type="dxa"/>
              <w:left w:w="100" w:type="dxa"/>
              <w:bottom w:w="100" w:type="dxa"/>
              <w:right w:w="100" w:type="dxa"/>
            </w:tcMar>
          </w:tcPr>
          <w:p w14:paraId="67C30903" w14:textId="453F4188" w:rsidR="00A76757" w:rsidRPr="00672B6B" w:rsidRDefault="00A76757" w:rsidP="00BA7316">
            <w:pPr>
              <w:jc w:val="center"/>
              <w:rPr>
                <w:sz w:val="24"/>
                <w:szCs w:val="24"/>
              </w:rPr>
            </w:pPr>
            <w:r w:rsidRPr="00672B6B">
              <w:rPr>
                <w:b/>
                <w:bCs/>
                <w:sz w:val="24"/>
                <w:szCs w:val="24"/>
              </w:rPr>
              <w:t>Depreciación anual</w:t>
            </w:r>
          </w:p>
        </w:tc>
      </w:tr>
      <w:tr w:rsidR="00A76757" w:rsidRPr="00672B6B" w14:paraId="7C754D98"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15C940FD" w14:textId="77777777" w:rsidR="00A76757" w:rsidRPr="00672B6B" w:rsidRDefault="00A76757" w:rsidP="00BA7316">
            <w:pPr>
              <w:rPr>
                <w:sz w:val="24"/>
                <w:szCs w:val="24"/>
              </w:rPr>
            </w:pPr>
            <w:r w:rsidRPr="00672B6B">
              <w:rPr>
                <w:sz w:val="24"/>
                <w:szCs w:val="24"/>
              </w:rPr>
              <w:t>1</w:t>
            </w:r>
          </w:p>
        </w:tc>
        <w:tc>
          <w:tcPr>
            <w:tcW w:w="2210" w:type="dxa"/>
            <w:tcBorders>
              <w:top w:val="nil"/>
              <w:left w:val="nil"/>
              <w:bottom w:val="nil"/>
              <w:right w:val="nil"/>
            </w:tcBorders>
            <w:tcMar>
              <w:top w:w="100" w:type="dxa"/>
              <w:left w:w="100" w:type="dxa"/>
              <w:bottom w:w="100" w:type="dxa"/>
              <w:right w:w="100" w:type="dxa"/>
            </w:tcMar>
          </w:tcPr>
          <w:p w14:paraId="64CEE5DA" w14:textId="706593F1" w:rsidR="00A76757" w:rsidRPr="00672B6B" w:rsidRDefault="00A76757" w:rsidP="00A76757">
            <w:pPr>
              <w:jc w:val="center"/>
              <w:rPr>
                <w:sz w:val="24"/>
                <w:szCs w:val="24"/>
              </w:rPr>
            </w:pPr>
            <w:r w:rsidRPr="00672B6B">
              <w:rPr>
                <w:sz w:val="24"/>
                <w:szCs w:val="24"/>
              </w:rPr>
              <w:t>5/15</w:t>
            </w:r>
          </w:p>
        </w:tc>
        <w:tc>
          <w:tcPr>
            <w:tcW w:w="2765" w:type="dxa"/>
            <w:tcBorders>
              <w:top w:val="nil"/>
              <w:left w:val="nil"/>
              <w:bottom w:val="nil"/>
              <w:right w:val="nil"/>
            </w:tcBorders>
            <w:tcMar>
              <w:top w:w="100" w:type="dxa"/>
              <w:left w:w="100" w:type="dxa"/>
              <w:bottom w:w="100" w:type="dxa"/>
              <w:right w:w="100" w:type="dxa"/>
            </w:tcMar>
          </w:tcPr>
          <w:p w14:paraId="7054C205" w14:textId="435A5836" w:rsidR="00A76757" w:rsidRPr="00672B6B" w:rsidRDefault="00A76757" w:rsidP="00A76757">
            <w:pPr>
              <w:jc w:val="center"/>
              <w:rPr>
                <w:sz w:val="24"/>
                <w:szCs w:val="24"/>
              </w:rPr>
            </w:pPr>
            <w:r w:rsidRPr="00672B6B">
              <w:rPr>
                <w:sz w:val="24"/>
                <w:szCs w:val="24"/>
              </w:rPr>
              <w:t>30</w:t>
            </w:r>
            <w:r w:rsidRPr="00672B6B">
              <w:rPr>
                <w:sz w:val="24"/>
                <w:szCs w:val="24"/>
              </w:rPr>
              <w:t>,000</w:t>
            </w:r>
          </w:p>
        </w:tc>
        <w:tc>
          <w:tcPr>
            <w:tcW w:w="1865" w:type="dxa"/>
            <w:tcBorders>
              <w:top w:val="nil"/>
              <w:left w:val="nil"/>
              <w:bottom w:val="nil"/>
              <w:right w:val="nil"/>
            </w:tcBorders>
            <w:tcMar>
              <w:top w:w="100" w:type="dxa"/>
              <w:left w:w="100" w:type="dxa"/>
              <w:bottom w:w="100" w:type="dxa"/>
              <w:right w:w="100" w:type="dxa"/>
            </w:tcMar>
          </w:tcPr>
          <w:p w14:paraId="7EA4343F" w14:textId="5A0B3989" w:rsidR="00A76757" w:rsidRPr="00672B6B" w:rsidRDefault="00A76757" w:rsidP="00A76757">
            <w:pPr>
              <w:jc w:val="center"/>
              <w:rPr>
                <w:sz w:val="24"/>
                <w:szCs w:val="24"/>
              </w:rPr>
            </w:pPr>
            <w:r w:rsidRPr="00672B6B">
              <w:rPr>
                <w:sz w:val="24"/>
                <w:szCs w:val="24"/>
              </w:rPr>
              <w:t>10 000 000</w:t>
            </w:r>
          </w:p>
        </w:tc>
      </w:tr>
      <w:tr w:rsidR="00A76757" w:rsidRPr="00672B6B" w14:paraId="2F15A43A"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3B2EB209" w14:textId="77777777" w:rsidR="00A76757" w:rsidRPr="00672B6B" w:rsidRDefault="00A76757" w:rsidP="00BA7316">
            <w:pPr>
              <w:rPr>
                <w:sz w:val="24"/>
                <w:szCs w:val="24"/>
              </w:rPr>
            </w:pPr>
            <w:r w:rsidRPr="00672B6B">
              <w:rPr>
                <w:sz w:val="24"/>
                <w:szCs w:val="24"/>
              </w:rPr>
              <w:t>2</w:t>
            </w:r>
          </w:p>
        </w:tc>
        <w:tc>
          <w:tcPr>
            <w:tcW w:w="2210" w:type="dxa"/>
            <w:tcBorders>
              <w:top w:val="nil"/>
              <w:left w:val="nil"/>
              <w:bottom w:val="nil"/>
              <w:right w:val="nil"/>
            </w:tcBorders>
            <w:tcMar>
              <w:top w:w="100" w:type="dxa"/>
              <w:left w:w="100" w:type="dxa"/>
              <w:bottom w:w="100" w:type="dxa"/>
              <w:right w:w="100" w:type="dxa"/>
            </w:tcMar>
          </w:tcPr>
          <w:p w14:paraId="0970D9D1" w14:textId="0C4665E6" w:rsidR="00A76757" w:rsidRPr="00672B6B" w:rsidRDefault="00A76757" w:rsidP="00A76757">
            <w:pPr>
              <w:jc w:val="center"/>
              <w:rPr>
                <w:sz w:val="24"/>
                <w:szCs w:val="24"/>
              </w:rPr>
            </w:pPr>
            <w:r w:rsidRPr="00672B6B">
              <w:rPr>
                <w:sz w:val="24"/>
                <w:szCs w:val="24"/>
              </w:rPr>
              <w:t>4</w:t>
            </w:r>
            <w:r w:rsidRPr="00672B6B">
              <w:rPr>
                <w:sz w:val="24"/>
                <w:szCs w:val="24"/>
              </w:rPr>
              <w:t>/15</w:t>
            </w:r>
          </w:p>
        </w:tc>
        <w:tc>
          <w:tcPr>
            <w:tcW w:w="2765" w:type="dxa"/>
            <w:tcBorders>
              <w:top w:val="nil"/>
              <w:left w:val="nil"/>
              <w:bottom w:val="nil"/>
              <w:right w:val="nil"/>
            </w:tcBorders>
            <w:tcMar>
              <w:top w:w="100" w:type="dxa"/>
              <w:left w:w="100" w:type="dxa"/>
              <w:bottom w:w="100" w:type="dxa"/>
              <w:right w:w="100" w:type="dxa"/>
            </w:tcMar>
          </w:tcPr>
          <w:p w14:paraId="4960D289" w14:textId="02918EC4" w:rsidR="00A76757" w:rsidRPr="00672B6B" w:rsidRDefault="00A76757" w:rsidP="00A76757">
            <w:pPr>
              <w:jc w:val="center"/>
              <w:rPr>
                <w:sz w:val="24"/>
                <w:szCs w:val="24"/>
              </w:rPr>
            </w:pPr>
            <w:r w:rsidRPr="00672B6B">
              <w:rPr>
                <w:sz w:val="24"/>
                <w:szCs w:val="24"/>
              </w:rPr>
              <w:t>30,000</w:t>
            </w:r>
          </w:p>
        </w:tc>
        <w:tc>
          <w:tcPr>
            <w:tcW w:w="1865" w:type="dxa"/>
            <w:tcBorders>
              <w:top w:val="nil"/>
              <w:left w:val="nil"/>
              <w:bottom w:val="nil"/>
              <w:right w:val="nil"/>
            </w:tcBorders>
            <w:tcMar>
              <w:top w:w="100" w:type="dxa"/>
              <w:left w:w="100" w:type="dxa"/>
              <w:bottom w:w="100" w:type="dxa"/>
              <w:right w:w="100" w:type="dxa"/>
            </w:tcMar>
          </w:tcPr>
          <w:p w14:paraId="2279A0AC" w14:textId="672B593F" w:rsidR="00A76757" w:rsidRPr="00672B6B" w:rsidRDefault="00A76757" w:rsidP="00A76757">
            <w:pPr>
              <w:jc w:val="center"/>
              <w:rPr>
                <w:sz w:val="24"/>
                <w:szCs w:val="24"/>
              </w:rPr>
            </w:pPr>
            <w:r w:rsidRPr="00672B6B">
              <w:rPr>
                <w:sz w:val="24"/>
                <w:szCs w:val="24"/>
              </w:rPr>
              <w:t>8</w:t>
            </w:r>
            <w:r w:rsidRPr="00672B6B">
              <w:rPr>
                <w:sz w:val="24"/>
                <w:szCs w:val="24"/>
              </w:rPr>
              <w:t xml:space="preserve"> 000 000</w:t>
            </w:r>
          </w:p>
        </w:tc>
      </w:tr>
      <w:tr w:rsidR="00A76757" w:rsidRPr="00672B6B" w14:paraId="07E9A796"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6C4A1252" w14:textId="77777777" w:rsidR="00A76757" w:rsidRPr="00672B6B" w:rsidRDefault="00A76757" w:rsidP="00BA7316">
            <w:pPr>
              <w:rPr>
                <w:sz w:val="24"/>
                <w:szCs w:val="24"/>
              </w:rPr>
            </w:pPr>
            <w:r w:rsidRPr="00672B6B">
              <w:rPr>
                <w:sz w:val="24"/>
                <w:szCs w:val="24"/>
              </w:rPr>
              <w:t>3</w:t>
            </w:r>
          </w:p>
        </w:tc>
        <w:tc>
          <w:tcPr>
            <w:tcW w:w="2210" w:type="dxa"/>
            <w:tcBorders>
              <w:top w:val="nil"/>
              <w:left w:val="nil"/>
              <w:bottom w:val="nil"/>
              <w:right w:val="nil"/>
            </w:tcBorders>
            <w:tcMar>
              <w:top w:w="100" w:type="dxa"/>
              <w:left w:w="100" w:type="dxa"/>
              <w:bottom w:w="100" w:type="dxa"/>
              <w:right w:w="100" w:type="dxa"/>
            </w:tcMar>
          </w:tcPr>
          <w:p w14:paraId="70ADB80A" w14:textId="71BC7856" w:rsidR="00A76757" w:rsidRPr="00672B6B" w:rsidRDefault="00A76757" w:rsidP="00A76757">
            <w:pPr>
              <w:jc w:val="center"/>
              <w:rPr>
                <w:sz w:val="24"/>
                <w:szCs w:val="24"/>
              </w:rPr>
            </w:pPr>
            <w:r w:rsidRPr="00672B6B">
              <w:rPr>
                <w:sz w:val="24"/>
                <w:szCs w:val="24"/>
              </w:rPr>
              <w:t>3</w:t>
            </w:r>
            <w:r w:rsidRPr="00672B6B">
              <w:rPr>
                <w:sz w:val="24"/>
                <w:szCs w:val="24"/>
              </w:rPr>
              <w:t>/15</w:t>
            </w:r>
          </w:p>
        </w:tc>
        <w:tc>
          <w:tcPr>
            <w:tcW w:w="2765" w:type="dxa"/>
            <w:tcBorders>
              <w:top w:val="nil"/>
              <w:left w:val="nil"/>
              <w:bottom w:val="nil"/>
              <w:right w:val="nil"/>
            </w:tcBorders>
            <w:tcMar>
              <w:top w:w="100" w:type="dxa"/>
              <w:left w:w="100" w:type="dxa"/>
              <w:bottom w:w="100" w:type="dxa"/>
              <w:right w:w="100" w:type="dxa"/>
            </w:tcMar>
          </w:tcPr>
          <w:p w14:paraId="537A5955" w14:textId="6A702015" w:rsidR="00A76757" w:rsidRPr="00672B6B" w:rsidRDefault="00A76757" w:rsidP="00A76757">
            <w:pPr>
              <w:jc w:val="center"/>
              <w:rPr>
                <w:sz w:val="24"/>
                <w:szCs w:val="24"/>
              </w:rPr>
            </w:pPr>
            <w:r w:rsidRPr="00672B6B">
              <w:rPr>
                <w:sz w:val="24"/>
                <w:szCs w:val="24"/>
              </w:rPr>
              <w:t>30,000</w:t>
            </w:r>
          </w:p>
        </w:tc>
        <w:tc>
          <w:tcPr>
            <w:tcW w:w="1865" w:type="dxa"/>
            <w:tcBorders>
              <w:top w:val="nil"/>
              <w:left w:val="nil"/>
              <w:bottom w:val="nil"/>
              <w:right w:val="nil"/>
            </w:tcBorders>
            <w:tcMar>
              <w:top w:w="100" w:type="dxa"/>
              <w:left w:w="100" w:type="dxa"/>
              <w:bottom w:w="100" w:type="dxa"/>
              <w:right w:w="100" w:type="dxa"/>
            </w:tcMar>
          </w:tcPr>
          <w:p w14:paraId="17C1FBE8" w14:textId="7A8087D7" w:rsidR="00A76757" w:rsidRPr="00672B6B" w:rsidRDefault="00A76757" w:rsidP="00A76757">
            <w:pPr>
              <w:jc w:val="center"/>
              <w:rPr>
                <w:sz w:val="24"/>
                <w:szCs w:val="24"/>
              </w:rPr>
            </w:pPr>
            <w:r w:rsidRPr="00672B6B">
              <w:rPr>
                <w:sz w:val="24"/>
                <w:szCs w:val="24"/>
              </w:rPr>
              <w:t>6</w:t>
            </w:r>
            <w:r w:rsidRPr="00672B6B">
              <w:rPr>
                <w:sz w:val="24"/>
                <w:szCs w:val="24"/>
              </w:rPr>
              <w:t xml:space="preserve"> 000 000</w:t>
            </w:r>
          </w:p>
        </w:tc>
      </w:tr>
      <w:tr w:rsidR="00A76757" w:rsidRPr="00672B6B" w14:paraId="7D658E72"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29CED0BA" w14:textId="77777777" w:rsidR="00A76757" w:rsidRPr="00672B6B" w:rsidRDefault="00A76757" w:rsidP="00BA7316">
            <w:pPr>
              <w:rPr>
                <w:sz w:val="24"/>
                <w:szCs w:val="24"/>
              </w:rPr>
            </w:pPr>
            <w:r w:rsidRPr="00672B6B">
              <w:rPr>
                <w:sz w:val="24"/>
                <w:szCs w:val="24"/>
              </w:rPr>
              <w:t>4</w:t>
            </w:r>
          </w:p>
        </w:tc>
        <w:tc>
          <w:tcPr>
            <w:tcW w:w="2210" w:type="dxa"/>
            <w:tcBorders>
              <w:top w:val="nil"/>
              <w:left w:val="nil"/>
              <w:bottom w:val="nil"/>
              <w:right w:val="nil"/>
            </w:tcBorders>
            <w:tcMar>
              <w:top w:w="100" w:type="dxa"/>
              <w:left w:w="100" w:type="dxa"/>
              <w:bottom w:w="100" w:type="dxa"/>
              <w:right w:w="100" w:type="dxa"/>
            </w:tcMar>
          </w:tcPr>
          <w:p w14:paraId="7E2A41FD" w14:textId="4187FBAA" w:rsidR="00A76757" w:rsidRPr="00672B6B" w:rsidRDefault="00A76757" w:rsidP="00A76757">
            <w:pPr>
              <w:jc w:val="center"/>
              <w:rPr>
                <w:sz w:val="24"/>
                <w:szCs w:val="24"/>
              </w:rPr>
            </w:pPr>
            <w:r w:rsidRPr="00672B6B">
              <w:rPr>
                <w:sz w:val="24"/>
                <w:szCs w:val="24"/>
              </w:rPr>
              <w:t>2</w:t>
            </w:r>
            <w:r w:rsidRPr="00672B6B">
              <w:rPr>
                <w:sz w:val="24"/>
                <w:szCs w:val="24"/>
              </w:rPr>
              <w:t>/15</w:t>
            </w:r>
          </w:p>
        </w:tc>
        <w:tc>
          <w:tcPr>
            <w:tcW w:w="2765" w:type="dxa"/>
            <w:tcBorders>
              <w:top w:val="nil"/>
              <w:left w:val="nil"/>
              <w:bottom w:val="nil"/>
              <w:right w:val="nil"/>
            </w:tcBorders>
            <w:tcMar>
              <w:top w:w="100" w:type="dxa"/>
              <w:left w:w="100" w:type="dxa"/>
              <w:bottom w:w="100" w:type="dxa"/>
              <w:right w:w="100" w:type="dxa"/>
            </w:tcMar>
          </w:tcPr>
          <w:p w14:paraId="36327F9F" w14:textId="170BAB12" w:rsidR="00A76757" w:rsidRPr="00672B6B" w:rsidRDefault="00A76757" w:rsidP="00A76757">
            <w:pPr>
              <w:jc w:val="center"/>
              <w:rPr>
                <w:sz w:val="24"/>
                <w:szCs w:val="24"/>
              </w:rPr>
            </w:pPr>
            <w:r w:rsidRPr="00672B6B">
              <w:rPr>
                <w:sz w:val="24"/>
                <w:szCs w:val="24"/>
              </w:rPr>
              <w:t>30,000</w:t>
            </w:r>
          </w:p>
        </w:tc>
        <w:tc>
          <w:tcPr>
            <w:tcW w:w="1865" w:type="dxa"/>
            <w:tcBorders>
              <w:top w:val="nil"/>
              <w:left w:val="nil"/>
              <w:bottom w:val="nil"/>
              <w:right w:val="nil"/>
            </w:tcBorders>
            <w:tcMar>
              <w:top w:w="100" w:type="dxa"/>
              <w:left w:w="100" w:type="dxa"/>
              <w:bottom w:w="100" w:type="dxa"/>
              <w:right w:w="100" w:type="dxa"/>
            </w:tcMar>
          </w:tcPr>
          <w:p w14:paraId="4A56C237" w14:textId="44773620" w:rsidR="00A76757" w:rsidRPr="00672B6B" w:rsidRDefault="00A76757" w:rsidP="00A76757">
            <w:pPr>
              <w:jc w:val="center"/>
              <w:rPr>
                <w:sz w:val="24"/>
                <w:szCs w:val="24"/>
              </w:rPr>
            </w:pPr>
            <w:r w:rsidRPr="00672B6B">
              <w:rPr>
                <w:sz w:val="24"/>
                <w:szCs w:val="24"/>
              </w:rPr>
              <w:t>4</w:t>
            </w:r>
            <w:r w:rsidRPr="00672B6B">
              <w:rPr>
                <w:sz w:val="24"/>
                <w:szCs w:val="24"/>
              </w:rPr>
              <w:t xml:space="preserve"> 000 000</w:t>
            </w:r>
          </w:p>
        </w:tc>
      </w:tr>
      <w:tr w:rsidR="00A76757" w:rsidRPr="00672B6B" w14:paraId="4388B9D5"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3C169CC8" w14:textId="77777777" w:rsidR="00A76757" w:rsidRPr="00672B6B" w:rsidRDefault="00A76757" w:rsidP="00BA7316">
            <w:pPr>
              <w:rPr>
                <w:sz w:val="24"/>
                <w:szCs w:val="24"/>
              </w:rPr>
            </w:pPr>
            <w:r w:rsidRPr="00672B6B">
              <w:rPr>
                <w:sz w:val="24"/>
                <w:szCs w:val="24"/>
              </w:rPr>
              <w:t>5</w:t>
            </w:r>
          </w:p>
        </w:tc>
        <w:tc>
          <w:tcPr>
            <w:tcW w:w="2210" w:type="dxa"/>
            <w:tcBorders>
              <w:top w:val="nil"/>
              <w:left w:val="nil"/>
              <w:bottom w:val="nil"/>
              <w:right w:val="nil"/>
            </w:tcBorders>
            <w:tcMar>
              <w:top w:w="100" w:type="dxa"/>
              <w:left w:w="100" w:type="dxa"/>
              <w:bottom w:w="100" w:type="dxa"/>
              <w:right w:w="100" w:type="dxa"/>
            </w:tcMar>
          </w:tcPr>
          <w:p w14:paraId="4A8977C0" w14:textId="474F43EA" w:rsidR="00A76757" w:rsidRPr="00672B6B" w:rsidRDefault="00A76757" w:rsidP="00A76757">
            <w:pPr>
              <w:jc w:val="center"/>
              <w:rPr>
                <w:sz w:val="24"/>
                <w:szCs w:val="24"/>
              </w:rPr>
            </w:pPr>
            <w:r w:rsidRPr="00672B6B">
              <w:rPr>
                <w:sz w:val="24"/>
                <w:szCs w:val="24"/>
              </w:rPr>
              <w:t>1</w:t>
            </w:r>
            <w:r w:rsidRPr="00672B6B">
              <w:rPr>
                <w:sz w:val="24"/>
                <w:szCs w:val="24"/>
              </w:rPr>
              <w:t>/15</w:t>
            </w:r>
          </w:p>
        </w:tc>
        <w:tc>
          <w:tcPr>
            <w:tcW w:w="2765" w:type="dxa"/>
            <w:tcBorders>
              <w:top w:val="nil"/>
              <w:left w:val="nil"/>
              <w:bottom w:val="nil"/>
              <w:right w:val="nil"/>
            </w:tcBorders>
            <w:tcMar>
              <w:top w:w="100" w:type="dxa"/>
              <w:left w:w="100" w:type="dxa"/>
              <w:bottom w:w="100" w:type="dxa"/>
              <w:right w:w="100" w:type="dxa"/>
            </w:tcMar>
          </w:tcPr>
          <w:p w14:paraId="16C3EB73" w14:textId="63A85A74" w:rsidR="00A76757" w:rsidRPr="00672B6B" w:rsidRDefault="00A76757" w:rsidP="00A76757">
            <w:pPr>
              <w:jc w:val="center"/>
              <w:rPr>
                <w:sz w:val="24"/>
                <w:szCs w:val="24"/>
              </w:rPr>
            </w:pPr>
            <w:r w:rsidRPr="00672B6B">
              <w:rPr>
                <w:sz w:val="24"/>
                <w:szCs w:val="24"/>
              </w:rPr>
              <w:t>30,000</w:t>
            </w:r>
          </w:p>
        </w:tc>
        <w:tc>
          <w:tcPr>
            <w:tcW w:w="1865" w:type="dxa"/>
            <w:tcBorders>
              <w:top w:val="nil"/>
              <w:left w:val="nil"/>
              <w:bottom w:val="nil"/>
              <w:right w:val="nil"/>
            </w:tcBorders>
            <w:tcMar>
              <w:top w:w="100" w:type="dxa"/>
              <w:left w:w="100" w:type="dxa"/>
              <w:bottom w:w="100" w:type="dxa"/>
              <w:right w:w="100" w:type="dxa"/>
            </w:tcMar>
          </w:tcPr>
          <w:p w14:paraId="752C676D" w14:textId="47FD0063" w:rsidR="00A76757" w:rsidRPr="00672B6B" w:rsidRDefault="00A76757" w:rsidP="00A76757">
            <w:pPr>
              <w:jc w:val="center"/>
              <w:rPr>
                <w:sz w:val="24"/>
                <w:szCs w:val="24"/>
              </w:rPr>
            </w:pPr>
            <w:r w:rsidRPr="00672B6B">
              <w:rPr>
                <w:sz w:val="24"/>
                <w:szCs w:val="24"/>
              </w:rPr>
              <w:t>2</w:t>
            </w:r>
            <w:r w:rsidRPr="00672B6B">
              <w:rPr>
                <w:sz w:val="24"/>
                <w:szCs w:val="24"/>
              </w:rPr>
              <w:t xml:space="preserve"> 000 000</w:t>
            </w:r>
          </w:p>
        </w:tc>
      </w:tr>
    </w:tbl>
    <w:p w14:paraId="54DFE010" w14:textId="77777777" w:rsidR="00A76757" w:rsidRDefault="00A76757" w:rsidP="00A76757"/>
    <w:p w14:paraId="2004E4E9" w14:textId="77777777" w:rsidR="00672B6B" w:rsidRDefault="00672B6B" w:rsidP="00A76757"/>
    <w:p w14:paraId="6941DDD4" w14:textId="77777777" w:rsidR="00672B6B" w:rsidRPr="00A76757" w:rsidRDefault="00672B6B" w:rsidP="00A76757"/>
    <w:p w14:paraId="316A614F" w14:textId="4EBF29A2" w:rsidR="00A76757" w:rsidRDefault="00A76757" w:rsidP="00A76757">
      <w:pPr>
        <w:rPr>
          <w:b/>
          <w:bCs/>
          <w:sz w:val="34"/>
          <w:szCs w:val="34"/>
        </w:rPr>
      </w:pPr>
      <w:r>
        <w:rPr>
          <w:b/>
          <w:bCs/>
          <w:sz w:val="34"/>
          <w:szCs w:val="34"/>
        </w:rPr>
        <w:lastRenderedPageBreak/>
        <w:t xml:space="preserve">Ejemplo práctico </w:t>
      </w:r>
      <w:r w:rsidR="00724936">
        <w:rPr>
          <w:b/>
          <w:bCs/>
          <w:sz w:val="34"/>
          <w:szCs w:val="34"/>
        </w:rPr>
        <w:t>3</w:t>
      </w:r>
    </w:p>
    <w:p w14:paraId="5923EBE3" w14:textId="77777777" w:rsidR="00A76757" w:rsidRPr="00A76757" w:rsidRDefault="00A76757" w:rsidP="00A76757"/>
    <w:p w14:paraId="521D5BA6" w14:textId="0156E415" w:rsidR="00A76757" w:rsidRPr="00672B6B" w:rsidRDefault="00A76757" w:rsidP="00A76757">
      <w:pPr>
        <w:rPr>
          <w:b/>
          <w:bCs/>
          <w:sz w:val="24"/>
          <w:szCs w:val="24"/>
        </w:rPr>
      </w:pPr>
      <w:r w:rsidRPr="00672B6B">
        <w:rPr>
          <w:b/>
          <w:bCs/>
          <w:sz w:val="24"/>
          <w:szCs w:val="24"/>
        </w:rPr>
        <w:t>Datos (</w:t>
      </w:r>
      <w:r w:rsidRPr="00672B6B">
        <w:rPr>
          <w:b/>
          <w:bCs/>
          <w:sz w:val="24"/>
          <w:szCs w:val="24"/>
        </w:rPr>
        <w:t>3er</w:t>
      </w:r>
      <w:r w:rsidRPr="00672B6B">
        <w:rPr>
          <w:b/>
          <w:bCs/>
          <w:sz w:val="24"/>
          <w:szCs w:val="24"/>
        </w:rPr>
        <w:t xml:space="preserve"> Método):</w:t>
      </w:r>
    </w:p>
    <w:p w14:paraId="7022B8A8" w14:textId="77777777" w:rsidR="00A76757" w:rsidRPr="00672B6B" w:rsidRDefault="00A76757" w:rsidP="00A76757">
      <w:pPr>
        <w:rPr>
          <w:b/>
          <w:bCs/>
          <w:sz w:val="24"/>
          <w:szCs w:val="24"/>
        </w:rPr>
      </w:pPr>
    </w:p>
    <w:p w14:paraId="72615989" w14:textId="77777777" w:rsidR="00A76757" w:rsidRPr="00672B6B" w:rsidRDefault="00A76757" w:rsidP="00A76757">
      <w:pPr>
        <w:rPr>
          <w:sz w:val="24"/>
          <w:szCs w:val="24"/>
        </w:rPr>
      </w:pPr>
    </w:p>
    <w:p w14:paraId="6517BCFF" w14:textId="29CE8216" w:rsidR="00A76757" w:rsidRPr="00672B6B" w:rsidRDefault="00A76757" w:rsidP="00A76757">
      <w:pPr>
        <w:rPr>
          <w:sz w:val="24"/>
          <w:szCs w:val="24"/>
        </w:rPr>
      </w:pPr>
      <w:r w:rsidRPr="00672B6B">
        <w:rPr>
          <w:sz w:val="24"/>
          <w:szCs w:val="24"/>
        </w:rPr>
        <w:t xml:space="preserve">Costo: 8000  </w:t>
      </w:r>
    </w:p>
    <w:p w14:paraId="01D94D73" w14:textId="77777777" w:rsidR="00A76757" w:rsidRPr="00672B6B" w:rsidRDefault="00A76757" w:rsidP="00A76757">
      <w:pPr>
        <w:rPr>
          <w:sz w:val="24"/>
          <w:szCs w:val="24"/>
        </w:rPr>
      </w:pPr>
    </w:p>
    <w:p w14:paraId="50718597" w14:textId="77777777" w:rsidR="00A76757" w:rsidRPr="00672B6B" w:rsidRDefault="00A76757" w:rsidP="00A76757">
      <w:pPr>
        <w:rPr>
          <w:sz w:val="24"/>
          <w:szCs w:val="24"/>
        </w:rPr>
      </w:pPr>
    </w:p>
    <w:p w14:paraId="5ABA7DAB" w14:textId="77777777" w:rsidR="00A76757" w:rsidRPr="00672B6B" w:rsidRDefault="00A76757" w:rsidP="00A76757">
      <w:pPr>
        <w:rPr>
          <w:sz w:val="24"/>
          <w:szCs w:val="24"/>
        </w:rPr>
      </w:pPr>
      <w:r w:rsidRPr="00672B6B">
        <w:rPr>
          <w:sz w:val="24"/>
          <w:szCs w:val="24"/>
        </w:rPr>
        <w:t xml:space="preserve">Valor residual: 4500  </w:t>
      </w:r>
    </w:p>
    <w:p w14:paraId="3C486762" w14:textId="77777777" w:rsidR="00A76757" w:rsidRPr="00672B6B" w:rsidRDefault="00A76757" w:rsidP="00A76757">
      <w:pPr>
        <w:rPr>
          <w:sz w:val="24"/>
          <w:szCs w:val="24"/>
        </w:rPr>
      </w:pPr>
    </w:p>
    <w:p w14:paraId="6D2BCC56" w14:textId="77777777" w:rsidR="00A76757" w:rsidRPr="00672B6B" w:rsidRDefault="00A76757" w:rsidP="00A76757">
      <w:pPr>
        <w:rPr>
          <w:sz w:val="24"/>
          <w:szCs w:val="24"/>
        </w:rPr>
      </w:pPr>
    </w:p>
    <w:p w14:paraId="3F73ECB3" w14:textId="5D541384" w:rsidR="00A76757" w:rsidRPr="00672B6B" w:rsidRDefault="00A76757" w:rsidP="00A76757">
      <w:pPr>
        <w:rPr>
          <w:sz w:val="24"/>
          <w:szCs w:val="24"/>
        </w:rPr>
      </w:pPr>
      <w:r w:rsidRPr="00672B6B">
        <w:rPr>
          <w:sz w:val="24"/>
          <w:szCs w:val="24"/>
        </w:rPr>
        <w:t xml:space="preserve">Vida </w:t>
      </w:r>
      <w:r w:rsidR="00724936" w:rsidRPr="00672B6B">
        <w:rPr>
          <w:sz w:val="24"/>
          <w:szCs w:val="24"/>
        </w:rPr>
        <w:t>útil</w:t>
      </w:r>
      <w:r w:rsidRPr="00672B6B">
        <w:rPr>
          <w:sz w:val="24"/>
          <w:szCs w:val="24"/>
        </w:rPr>
        <w:t xml:space="preserve">: 6 años  </w:t>
      </w:r>
    </w:p>
    <w:p w14:paraId="28C03219" w14:textId="77777777" w:rsidR="00A76757" w:rsidRDefault="00A76757" w:rsidP="00A76757"/>
    <w:p w14:paraId="090BEEA2" w14:textId="77777777" w:rsidR="00A76757" w:rsidRPr="00672B6B" w:rsidRDefault="00A76757" w:rsidP="00A76757">
      <w:pPr>
        <w:rPr>
          <w:sz w:val="24"/>
          <w:szCs w:val="24"/>
        </w:rPr>
      </w:pPr>
    </w:p>
    <w:p w14:paraId="1497C4C2" w14:textId="5D4C783A" w:rsidR="00A76757" w:rsidRPr="00672B6B" w:rsidRDefault="00A76757" w:rsidP="00A76757">
      <w:pPr>
        <w:rPr>
          <w:sz w:val="24"/>
          <w:szCs w:val="24"/>
        </w:rPr>
      </w:pPr>
      <w:r w:rsidRPr="00672B6B">
        <w:rPr>
          <w:sz w:val="24"/>
          <w:szCs w:val="24"/>
        </w:rPr>
        <w:t>Tasa de interés fijo: (1-</w:t>
      </w:r>
      <w:proofErr w:type="gramStart"/>
      <w:r w:rsidRPr="00672B6B">
        <w:rPr>
          <w:sz w:val="24"/>
          <w:szCs w:val="24"/>
        </w:rPr>
        <w:t>/(</w:t>
      </w:r>
      <w:proofErr w:type="gramEnd"/>
      <w:r w:rsidRPr="00672B6B">
        <w:rPr>
          <w:sz w:val="24"/>
          <w:szCs w:val="24"/>
        </w:rPr>
        <w:t>4500/</w:t>
      </w:r>
      <w:proofErr w:type="gramStart"/>
      <w:r w:rsidRPr="00672B6B">
        <w:rPr>
          <w:sz w:val="24"/>
          <w:szCs w:val="24"/>
        </w:rPr>
        <w:t>8000)^</w:t>
      </w:r>
      <w:proofErr w:type="gramEnd"/>
      <w:r w:rsidRPr="00672B6B">
        <w:rPr>
          <w:sz w:val="24"/>
          <w:szCs w:val="24"/>
        </w:rPr>
        <w:t>1/</w:t>
      </w:r>
      <w:proofErr w:type="gramStart"/>
      <w:r w:rsidRPr="00672B6B">
        <w:rPr>
          <w:sz w:val="24"/>
          <w:szCs w:val="24"/>
        </w:rPr>
        <w:t>6 )</w:t>
      </w:r>
      <w:proofErr w:type="gramEnd"/>
      <w:r w:rsidRPr="00672B6B">
        <w:rPr>
          <w:sz w:val="24"/>
          <w:szCs w:val="24"/>
        </w:rPr>
        <w:t xml:space="preserve">=0.1087  </w:t>
      </w:r>
    </w:p>
    <w:p w14:paraId="1756D059" w14:textId="77777777" w:rsidR="00A76757" w:rsidRPr="00672B6B" w:rsidRDefault="00A76757" w:rsidP="00A76757">
      <w:pPr>
        <w:rPr>
          <w:sz w:val="24"/>
          <w:szCs w:val="24"/>
        </w:rPr>
      </w:pPr>
    </w:p>
    <w:p w14:paraId="17A1DB02" w14:textId="77777777" w:rsidR="00724936" w:rsidRPr="00672B6B" w:rsidRDefault="00724936" w:rsidP="00A76757">
      <w:pPr>
        <w:spacing w:before="240" w:after="240"/>
        <w:rPr>
          <w:b/>
          <w:bCs/>
          <w:sz w:val="24"/>
          <w:szCs w:val="24"/>
        </w:rPr>
      </w:pPr>
    </w:p>
    <w:p w14:paraId="22E1A911" w14:textId="68336B22" w:rsidR="00A76757" w:rsidRPr="00672B6B" w:rsidRDefault="00A76757" w:rsidP="00A76757">
      <w:pPr>
        <w:spacing w:before="240" w:after="240"/>
        <w:rPr>
          <w:b/>
          <w:bCs/>
          <w:sz w:val="24"/>
          <w:szCs w:val="24"/>
        </w:rPr>
      </w:pPr>
      <w:r w:rsidRPr="00672B6B">
        <w:rPr>
          <w:b/>
          <w:bCs/>
          <w:sz w:val="24"/>
          <w:szCs w:val="24"/>
        </w:rPr>
        <w:t>Tabla resumida:</w:t>
      </w:r>
    </w:p>
    <w:tbl>
      <w:tblPr>
        <w:tblW w:w="7490" w:type="dxa"/>
        <w:tblBorders>
          <w:top w:val="nil"/>
          <w:left w:val="nil"/>
          <w:bottom w:val="nil"/>
          <w:right w:val="nil"/>
          <w:insideH w:val="nil"/>
          <w:insideV w:val="nil"/>
        </w:tblBorders>
        <w:tblLayout w:type="fixed"/>
        <w:tblLook w:val="0600" w:firstRow="0" w:lastRow="0" w:firstColumn="0" w:lastColumn="0" w:noHBand="1" w:noVBand="1"/>
      </w:tblPr>
      <w:tblGrid>
        <w:gridCol w:w="650"/>
        <w:gridCol w:w="2210"/>
        <w:gridCol w:w="2765"/>
        <w:gridCol w:w="1865"/>
      </w:tblGrid>
      <w:tr w:rsidR="00A76757" w:rsidRPr="00672B6B" w14:paraId="5EE91C86"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461FC894" w14:textId="77777777" w:rsidR="00A76757" w:rsidRPr="00672B6B" w:rsidRDefault="00A76757" w:rsidP="00BA7316">
            <w:pPr>
              <w:jc w:val="center"/>
              <w:rPr>
                <w:sz w:val="24"/>
                <w:szCs w:val="24"/>
              </w:rPr>
            </w:pPr>
            <w:r w:rsidRPr="00672B6B">
              <w:rPr>
                <w:b/>
                <w:bCs/>
                <w:sz w:val="24"/>
                <w:szCs w:val="24"/>
              </w:rPr>
              <w:t>Año</w:t>
            </w:r>
          </w:p>
        </w:tc>
        <w:tc>
          <w:tcPr>
            <w:tcW w:w="2210" w:type="dxa"/>
            <w:tcBorders>
              <w:top w:val="nil"/>
              <w:left w:val="nil"/>
              <w:bottom w:val="nil"/>
              <w:right w:val="nil"/>
            </w:tcBorders>
            <w:tcMar>
              <w:top w:w="100" w:type="dxa"/>
              <w:left w:w="100" w:type="dxa"/>
              <w:bottom w:w="100" w:type="dxa"/>
              <w:right w:w="100" w:type="dxa"/>
            </w:tcMar>
          </w:tcPr>
          <w:p w14:paraId="4C5EBE54" w14:textId="398B1305" w:rsidR="00A76757" w:rsidRPr="00672B6B" w:rsidRDefault="00724936" w:rsidP="00BA7316">
            <w:pPr>
              <w:jc w:val="center"/>
              <w:rPr>
                <w:sz w:val="24"/>
                <w:szCs w:val="24"/>
              </w:rPr>
            </w:pPr>
            <w:r w:rsidRPr="00672B6B">
              <w:rPr>
                <w:b/>
                <w:bCs/>
                <w:sz w:val="24"/>
                <w:szCs w:val="24"/>
              </w:rPr>
              <w:t>Base</w:t>
            </w:r>
          </w:p>
        </w:tc>
        <w:tc>
          <w:tcPr>
            <w:tcW w:w="2765" w:type="dxa"/>
            <w:tcBorders>
              <w:top w:val="nil"/>
              <w:left w:val="nil"/>
              <w:bottom w:val="nil"/>
              <w:right w:val="nil"/>
            </w:tcBorders>
            <w:tcMar>
              <w:top w:w="100" w:type="dxa"/>
              <w:left w:w="100" w:type="dxa"/>
              <w:bottom w:w="100" w:type="dxa"/>
              <w:right w:w="100" w:type="dxa"/>
            </w:tcMar>
          </w:tcPr>
          <w:p w14:paraId="69B87587" w14:textId="5E67A155" w:rsidR="00A76757" w:rsidRPr="00672B6B" w:rsidRDefault="00724936" w:rsidP="00BA7316">
            <w:pPr>
              <w:jc w:val="center"/>
              <w:rPr>
                <w:sz w:val="24"/>
                <w:szCs w:val="24"/>
              </w:rPr>
            </w:pPr>
            <w:r w:rsidRPr="00672B6B">
              <w:rPr>
                <w:b/>
                <w:bCs/>
                <w:sz w:val="24"/>
                <w:szCs w:val="24"/>
              </w:rPr>
              <w:t>Porcentaje Fijo</w:t>
            </w:r>
          </w:p>
        </w:tc>
        <w:tc>
          <w:tcPr>
            <w:tcW w:w="1865" w:type="dxa"/>
            <w:tcBorders>
              <w:top w:val="nil"/>
              <w:left w:val="nil"/>
              <w:bottom w:val="nil"/>
              <w:right w:val="nil"/>
            </w:tcBorders>
            <w:tcMar>
              <w:top w:w="100" w:type="dxa"/>
              <w:left w:w="100" w:type="dxa"/>
              <w:bottom w:w="100" w:type="dxa"/>
              <w:right w:w="100" w:type="dxa"/>
            </w:tcMar>
          </w:tcPr>
          <w:p w14:paraId="6481B427" w14:textId="1DB96018" w:rsidR="00A76757" w:rsidRPr="00672B6B" w:rsidRDefault="00724936" w:rsidP="00BA7316">
            <w:pPr>
              <w:jc w:val="center"/>
              <w:rPr>
                <w:sz w:val="24"/>
                <w:szCs w:val="24"/>
              </w:rPr>
            </w:pPr>
            <w:r w:rsidRPr="00672B6B">
              <w:rPr>
                <w:b/>
                <w:bCs/>
                <w:sz w:val="24"/>
                <w:szCs w:val="24"/>
              </w:rPr>
              <w:t>Cargo Anual</w:t>
            </w:r>
          </w:p>
        </w:tc>
      </w:tr>
      <w:tr w:rsidR="00A76757" w:rsidRPr="00672B6B" w14:paraId="796B89B7"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2FF83126" w14:textId="0FA83DEE" w:rsidR="00A76757" w:rsidRPr="00672B6B" w:rsidRDefault="00724936" w:rsidP="00BA7316">
            <w:pPr>
              <w:rPr>
                <w:sz w:val="24"/>
                <w:szCs w:val="24"/>
              </w:rPr>
            </w:pPr>
            <w:r w:rsidRPr="00672B6B">
              <w:rPr>
                <w:sz w:val="24"/>
                <w:szCs w:val="24"/>
              </w:rPr>
              <w:t>0</w:t>
            </w:r>
          </w:p>
        </w:tc>
        <w:tc>
          <w:tcPr>
            <w:tcW w:w="2210" w:type="dxa"/>
            <w:tcBorders>
              <w:top w:val="nil"/>
              <w:left w:val="nil"/>
              <w:bottom w:val="nil"/>
              <w:right w:val="nil"/>
            </w:tcBorders>
            <w:tcMar>
              <w:top w:w="100" w:type="dxa"/>
              <w:left w:w="100" w:type="dxa"/>
              <w:bottom w:w="100" w:type="dxa"/>
              <w:right w:w="100" w:type="dxa"/>
            </w:tcMar>
          </w:tcPr>
          <w:p w14:paraId="5F824AEE" w14:textId="55A4D6CF" w:rsidR="00A76757" w:rsidRPr="00672B6B" w:rsidRDefault="00724936" w:rsidP="00BA7316">
            <w:pPr>
              <w:jc w:val="center"/>
              <w:rPr>
                <w:sz w:val="24"/>
                <w:szCs w:val="24"/>
              </w:rPr>
            </w:pPr>
            <w:r w:rsidRPr="00672B6B">
              <w:rPr>
                <w:sz w:val="24"/>
                <w:szCs w:val="24"/>
              </w:rPr>
              <w:t>8000</w:t>
            </w:r>
          </w:p>
        </w:tc>
        <w:tc>
          <w:tcPr>
            <w:tcW w:w="2765" w:type="dxa"/>
            <w:tcBorders>
              <w:top w:val="nil"/>
              <w:left w:val="nil"/>
              <w:bottom w:val="nil"/>
              <w:right w:val="nil"/>
            </w:tcBorders>
            <w:tcMar>
              <w:top w:w="100" w:type="dxa"/>
              <w:left w:w="100" w:type="dxa"/>
              <w:bottom w:w="100" w:type="dxa"/>
              <w:right w:w="100" w:type="dxa"/>
            </w:tcMar>
          </w:tcPr>
          <w:p w14:paraId="24817B48" w14:textId="7D8D4807" w:rsidR="00A76757"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16634570" w14:textId="3DCCCF0B" w:rsidR="00A76757" w:rsidRPr="00672B6B" w:rsidRDefault="00724936" w:rsidP="00BA7316">
            <w:pPr>
              <w:jc w:val="center"/>
              <w:rPr>
                <w:sz w:val="24"/>
                <w:szCs w:val="24"/>
              </w:rPr>
            </w:pPr>
            <w:r w:rsidRPr="00672B6B">
              <w:rPr>
                <w:sz w:val="24"/>
                <w:szCs w:val="24"/>
              </w:rPr>
              <w:t>869.59</w:t>
            </w:r>
          </w:p>
        </w:tc>
      </w:tr>
      <w:tr w:rsidR="00A76757" w:rsidRPr="00672B6B" w14:paraId="5BC47744"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2D8F1BE1" w14:textId="2F6357D3" w:rsidR="00A76757" w:rsidRPr="00672B6B" w:rsidRDefault="00724936" w:rsidP="00BA7316">
            <w:pPr>
              <w:rPr>
                <w:sz w:val="24"/>
                <w:szCs w:val="24"/>
              </w:rPr>
            </w:pPr>
            <w:r w:rsidRPr="00672B6B">
              <w:rPr>
                <w:sz w:val="24"/>
                <w:szCs w:val="24"/>
              </w:rPr>
              <w:t>1</w:t>
            </w:r>
          </w:p>
        </w:tc>
        <w:tc>
          <w:tcPr>
            <w:tcW w:w="2210" w:type="dxa"/>
            <w:tcBorders>
              <w:top w:val="nil"/>
              <w:left w:val="nil"/>
              <w:bottom w:val="nil"/>
              <w:right w:val="nil"/>
            </w:tcBorders>
            <w:tcMar>
              <w:top w:w="100" w:type="dxa"/>
              <w:left w:w="100" w:type="dxa"/>
              <w:bottom w:w="100" w:type="dxa"/>
              <w:right w:w="100" w:type="dxa"/>
            </w:tcMar>
          </w:tcPr>
          <w:p w14:paraId="662D5DE1" w14:textId="702FE7B0" w:rsidR="00A76757" w:rsidRPr="00672B6B" w:rsidRDefault="00724936" w:rsidP="00BA7316">
            <w:pPr>
              <w:jc w:val="center"/>
              <w:rPr>
                <w:sz w:val="24"/>
                <w:szCs w:val="24"/>
              </w:rPr>
            </w:pPr>
            <w:r w:rsidRPr="00672B6B">
              <w:rPr>
                <w:sz w:val="24"/>
                <w:szCs w:val="24"/>
              </w:rPr>
              <w:t>7130.41</w:t>
            </w:r>
          </w:p>
        </w:tc>
        <w:tc>
          <w:tcPr>
            <w:tcW w:w="2765" w:type="dxa"/>
            <w:tcBorders>
              <w:top w:val="nil"/>
              <w:left w:val="nil"/>
              <w:bottom w:val="nil"/>
              <w:right w:val="nil"/>
            </w:tcBorders>
            <w:tcMar>
              <w:top w:w="100" w:type="dxa"/>
              <w:left w:w="100" w:type="dxa"/>
              <w:bottom w:w="100" w:type="dxa"/>
              <w:right w:w="100" w:type="dxa"/>
            </w:tcMar>
          </w:tcPr>
          <w:p w14:paraId="75776417" w14:textId="45067728" w:rsidR="00A76757"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0047C104" w14:textId="288406B1" w:rsidR="00A76757" w:rsidRPr="00672B6B" w:rsidRDefault="00724936" w:rsidP="00BA7316">
            <w:pPr>
              <w:jc w:val="center"/>
              <w:rPr>
                <w:sz w:val="24"/>
                <w:szCs w:val="24"/>
              </w:rPr>
            </w:pPr>
            <w:r w:rsidRPr="00672B6B">
              <w:rPr>
                <w:sz w:val="24"/>
                <w:szCs w:val="24"/>
              </w:rPr>
              <w:t>775.07</w:t>
            </w:r>
          </w:p>
        </w:tc>
      </w:tr>
      <w:tr w:rsidR="00A76757" w:rsidRPr="00672B6B" w14:paraId="4E177A9E"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1B204A1E" w14:textId="04C28EF5" w:rsidR="00A76757" w:rsidRPr="00672B6B" w:rsidRDefault="00724936" w:rsidP="00BA7316">
            <w:pPr>
              <w:rPr>
                <w:sz w:val="24"/>
                <w:szCs w:val="24"/>
              </w:rPr>
            </w:pPr>
            <w:r w:rsidRPr="00672B6B">
              <w:rPr>
                <w:sz w:val="24"/>
                <w:szCs w:val="24"/>
              </w:rPr>
              <w:t>2</w:t>
            </w:r>
          </w:p>
        </w:tc>
        <w:tc>
          <w:tcPr>
            <w:tcW w:w="2210" w:type="dxa"/>
            <w:tcBorders>
              <w:top w:val="nil"/>
              <w:left w:val="nil"/>
              <w:bottom w:val="nil"/>
              <w:right w:val="nil"/>
            </w:tcBorders>
            <w:tcMar>
              <w:top w:w="100" w:type="dxa"/>
              <w:left w:w="100" w:type="dxa"/>
              <w:bottom w:w="100" w:type="dxa"/>
              <w:right w:w="100" w:type="dxa"/>
            </w:tcMar>
          </w:tcPr>
          <w:p w14:paraId="40C81DAA" w14:textId="72F358EC" w:rsidR="00A76757" w:rsidRPr="00672B6B" w:rsidRDefault="00724936" w:rsidP="00BA7316">
            <w:pPr>
              <w:jc w:val="center"/>
              <w:rPr>
                <w:sz w:val="24"/>
                <w:szCs w:val="24"/>
              </w:rPr>
            </w:pPr>
            <w:r w:rsidRPr="00672B6B">
              <w:rPr>
                <w:sz w:val="24"/>
                <w:szCs w:val="24"/>
              </w:rPr>
              <w:t>6355.34</w:t>
            </w:r>
          </w:p>
        </w:tc>
        <w:tc>
          <w:tcPr>
            <w:tcW w:w="2765" w:type="dxa"/>
            <w:tcBorders>
              <w:top w:val="nil"/>
              <w:left w:val="nil"/>
              <w:bottom w:val="nil"/>
              <w:right w:val="nil"/>
            </w:tcBorders>
            <w:tcMar>
              <w:top w:w="100" w:type="dxa"/>
              <w:left w:w="100" w:type="dxa"/>
              <w:bottom w:w="100" w:type="dxa"/>
              <w:right w:w="100" w:type="dxa"/>
            </w:tcMar>
          </w:tcPr>
          <w:p w14:paraId="5826E882" w14:textId="3DEA4DCC" w:rsidR="00A76757"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67B2B6B0" w14:textId="6F709727" w:rsidR="00A76757" w:rsidRPr="00672B6B" w:rsidRDefault="00724936" w:rsidP="00BA7316">
            <w:pPr>
              <w:jc w:val="center"/>
              <w:rPr>
                <w:sz w:val="24"/>
                <w:szCs w:val="24"/>
              </w:rPr>
            </w:pPr>
            <w:r w:rsidRPr="00672B6B">
              <w:rPr>
                <w:sz w:val="24"/>
                <w:szCs w:val="24"/>
              </w:rPr>
              <w:t>690.82</w:t>
            </w:r>
          </w:p>
        </w:tc>
      </w:tr>
      <w:tr w:rsidR="00A76757" w:rsidRPr="00672B6B" w14:paraId="5BFCB783"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75C7E2D3" w14:textId="211BDABD" w:rsidR="00A76757" w:rsidRPr="00672B6B" w:rsidRDefault="00724936" w:rsidP="00BA7316">
            <w:pPr>
              <w:rPr>
                <w:sz w:val="24"/>
                <w:szCs w:val="24"/>
              </w:rPr>
            </w:pPr>
            <w:r w:rsidRPr="00672B6B">
              <w:rPr>
                <w:sz w:val="24"/>
                <w:szCs w:val="24"/>
              </w:rPr>
              <w:t>3</w:t>
            </w:r>
          </w:p>
        </w:tc>
        <w:tc>
          <w:tcPr>
            <w:tcW w:w="2210" w:type="dxa"/>
            <w:tcBorders>
              <w:top w:val="nil"/>
              <w:left w:val="nil"/>
              <w:bottom w:val="nil"/>
              <w:right w:val="nil"/>
            </w:tcBorders>
            <w:tcMar>
              <w:top w:w="100" w:type="dxa"/>
              <w:left w:w="100" w:type="dxa"/>
              <w:bottom w:w="100" w:type="dxa"/>
              <w:right w:w="100" w:type="dxa"/>
            </w:tcMar>
          </w:tcPr>
          <w:p w14:paraId="1055BA48" w14:textId="3534190B" w:rsidR="00A76757" w:rsidRPr="00672B6B" w:rsidRDefault="00724936" w:rsidP="00BA7316">
            <w:pPr>
              <w:jc w:val="center"/>
              <w:rPr>
                <w:sz w:val="24"/>
                <w:szCs w:val="24"/>
              </w:rPr>
            </w:pPr>
            <w:r w:rsidRPr="00672B6B">
              <w:rPr>
                <w:sz w:val="24"/>
                <w:szCs w:val="24"/>
              </w:rPr>
              <w:t>5664.53</w:t>
            </w:r>
          </w:p>
        </w:tc>
        <w:tc>
          <w:tcPr>
            <w:tcW w:w="2765" w:type="dxa"/>
            <w:tcBorders>
              <w:top w:val="nil"/>
              <w:left w:val="nil"/>
              <w:bottom w:val="nil"/>
              <w:right w:val="nil"/>
            </w:tcBorders>
            <w:tcMar>
              <w:top w:w="100" w:type="dxa"/>
              <w:left w:w="100" w:type="dxa"/>
              <w:bottom w:w="100" w:type="dxa"/>
              <w:right w:w="100" w:type="dxa"/>
            </w:tcMar>
          </w:tcPr>
          <w:p w14:paraId="43D818EC" w14:textId="26C1A95A" w:rsidR="00A76757"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5440FB7C" w14:textId="3361EC07" w:rsidR="00A76757" w:rsidRPr="00672B6B" w:rsidRDefault="00724936" w:rsidP="00BA7316">
            <w:pPr>
              <w:jc w:val="center"/>
              <w:rPr>
                <w:sz w:val="24"/>
                <w:szCs w:val="24"/>
              </w:rPr>
            </w:pPr>
            <w:r w:rsidRPr="00672B6B">
              <w:rPr>
                <w:sz w:val="24"/>
                <w:szCs w:val="24"/>
              </w:rPr>
              <w:t>615.73</w:t>
            </w:r>
          </w:p>
        </w:tc>
      </w:tr>
      <w:tr w:rsidR="00A76757" w:rsidRPr="00672B6B" w14:paraId="36143629"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0918F2E9" w14:textId="49DD6CA3" w:rsidR="00A76757" w:rsidRPr="00672B6B" w:rsidRDefault="00724936" w:rsidP="00BA7316">
            <w:pPr>
              <w:rPr>
                <w:sz w:val="24"/>
                <w:szCs w:val="24"/>
              </w:rPr>
            </w:pPr>
            <w:r w:rsidRPr="00672B6B">
              <w:rPr>
                <w:sz w:val="24"/>
                <w:szCs w:val="24"/>
              </w:rPr>
              <w:t>4</w:t>
            </w:r>
          </w:p>
        </w:tc>
        <w:tc>
          <w:tcPr>
            <w:tcW w:w="2210" w:type="dxa"/>
            <w:tcBorders>
              <w:top w:val="nil"/>
              <w:left w:val="nil"/>
              <w:bottom w:val="nil"/>
              <w:right w:val="nil"/>
            </w:tcBorders>
            <w:tcMar>
              <w:top w:w="100" w:type="dxa"/>
              <w:left w:w="100" w:type="dxa"/>
              <w:bottom w:w="100" w:type="dxa"/>
              <w:right w:w="100" w:type="dxa"/>
            </w:tcMar>
          </w:tcPr>
          <w:p w14:paraId="1D2B91B7" w14:textId="0DA33AFA" w:rsidR="00A76757" w:rsidRPr="00672B6B" w:rsidRDefault="00724936" w:rsidP="00BA7316">
            <w:pPr>
              <w:jc w:val="center"/>
              <w:rPr>
                <w:sz w:val="24"/>
                <w:szCs w:val="24"/>
              </w:rPr>
            </w:pPr>
            <w:r w:rsidRPr="00672B6B">
              <w:rPr>
                <w:sz w:val="24"/>
                <w:szCs w:val="24"/>
              </w:rPr>
              <w:t>5048.80</w:t>
            </w:r>
          </w:p>
        </w:tc>
        <w:tc>
          <w:tcPr>
            <w:tcW w:w="2765" w:type="dxa"/>
            <w:tcBorders>
              <w:top w:val="nil"/>
              <w:left w:val="nil"/>
              <w:bottom w:val="nil"/>
              <w:right w:val="nil"/>
            </w:tcBorders>
            <w:tcMar>
              <w:top w:w="100" w:type="dxa"/>
              <w:left w:w="100" w:type="dxa"/>
              <w:bottom w:w="100" w:type="dxa"/>
              <w:right w:w="100" w:type="dxa"/>
            </w:tcMar>
          </w:tcPr>
          <w:p w14:paraId="2B81CE62" w14:textId="0AADC68B" w:rsidR="00A76757"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2DD74238" w14:textId="43A7EF49" w:rsidR="00A76757" w:rsidRPr="00672B6B" w:rsidRDefault="00724936" w:rsidP="00BA7316">
            <w:pPr>
              <w:jc w:val="center"/>
              <w:rPr>
                <w:sz w:val="24"/>
                <w:szCs w:val="24"/>
              </w:rPr>
            </w:pPr>
            <w:r w:rsidRPr="00672B6B">
              <w:rPr>
                <w:sz w:val="24"/>
                <w:szCs w:val="24"/>
              </w:rPr>
              <w:t>548.80</w:t>
            </w:r>
          </w:p>
        </w:tc>
      </w:tr>
      <w:tr w:rsidR="00724936" w:rsidRPr="00672B6B" w14:paraId="3433F094"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6AAA5400" w14:textId="4E9D90D7" w:rsidR="00724936" w:rsidRPr="00672B6B" w:rsidRDefault="00724936" w:rsidP="00BA7316">
            <w:pPr>
              <w:rPr>
                <w:sz w:val="24"/>
                <w:szCs w:val="24"/>
              </w:rPr>
            </w:pPr>
            <w:r w:rsidRPr="00672B6B">
              <w:rPr>
                <w:sz w:val="24"/>
                <w:szCs w:val="24"/>
              </w:rPr>
              <w:t>5</w:t>
            </w:r>
          </w:p>
        </w:tc>
        <w:tc>
          <w:tcPr>
            <w:tcW w:w="2210" w:type="dxa"/>
            <w:tcBorders>
              <w:top w:val="nil"/>
              <w:left w:val="nil"/>
              <w:bottom w:val="nil"/>
              <w:right w:val="nil"/>
            </w:tcBorders>
            <w:tcMar>
              <w:top w:w="100" w:type="dxa"/>
              <w:left w:w="100" w:type="dxa"/>
              <w:bottom w:w="100" w:type="dxa"/>
              <w:right w:w="100" w:type="dxa"/>
            </w:tcMar>
          </w:tcPr>
          <w:p w14:paraId="2365785E" w14:textId="5BB98E18" w:rsidR="00724936" w:rsidRPr="00672B6B" w:rsidRDefault="00724936" w:rsidP="00BA7316">
            <w:pPr>
              <w:jc w:val="center"/>
              <w:rPr>
                <w:sz w:val="24"/>
                <w:szCs w:val="24"/>
              </w:rPr>
            </w:pPr>
            <w:r w:rsidRPr="00672B6B">
              <w:rPr>
                <w:sz w:val="24"/>
                <w:szCs w:val="24"/>
              </w:rPr>
              <w:t>4500</w:t>
            </w:r>
          </w:p>
        </w:tc>
        <w:tc>
          <w:tcPr>
            <w:tcW w:w="2765" w:type="dxa"/>
            <w:tcBorders>
              <w:top w:val="nil"/>
              <w:left w:val="nil"/>
              <w:bottom w:val="nil"/>
              <w:right w:val="nil"/>
            </w:tcBorders>
            <w:tcMar>
              <w:top w:w="100" w:type="dxa"/>
              <w:left w:w="100" w:type="dxa"/>
              <w:bottom w:w="100" w:type="dxa"/>
              <w:right w:w="100" w:type="dxa"/>
            </w:tcMar>
          </w:tcPr>
          <w:p w14:paraId="06C76500" w14:textId="47A66783" w:rsidR="00724936" w:rsidRPr="00672B6B" w:rsidRDefault="00724936" w:rsidP="00BA7316">
            <w:pPr>
              <w:jc w:val="center"/>
              <w:rPr>
                <w:sz w:val="24"/>
                <w:szCs w:val="24"/>
              </w:rPr>
            </w:pPr>
            <w:r w:rsidRPr="00672B6B">
              <w:rPr>
                <w:sz w:val="24"/>
                <w:szCs w:val="24"/>
              </w:rPr>
              <w:t>0</w:t>
            </w:r>
          </w:p>
        </w:tc>
        <w:tc>
          <w:tcPr>
            <w:tcW w:w="1865" w:type="dxa"/>
            <w:tcBorders>
              <w:top w:val="nil"/>
              <w:left w:val="nil"/>
              <w:bottom w:val="nil"/>
              <w:right w:val="nil"/>
            </w:tcBorders>
            <w:tcMar>
              <w:top w:w="100" w:type="dxa"/>
              <w:left w:w="100" w:type="dxa"/>
              <w:bottom w:w="100" w:type="dxa"/>
              <w:right w:w="100" w:type="dxa"/>
            </w:tcMar>
          </w:tcPr>
          <w:p w14:paraId="2A7A62FB" w14:textId="1C93ABD2" w:rsidR="00724936" w:rsidRPr="00672B6B" w:rsidRDefault="00724936" w:rsidP="00BA7316">
            <w:pPr>
              <w:jc w:val="center"/>
              <w:rPr>
                <w:sz w:val="24"/>
                <w:szCs w:val="24"/>
              </w:rPr>
            </w:pPr>
            <w:r w:rsidRPr="00672B6B">
              <w:rPr>
                <w:sz w:val="24"/>
                <w:szCs w:val="24"/>
              </w:rPr>
              <w:t>0</w:t>
            </w:r>
          </w:p>
        </w:tc>
      </w:tr>
    </w:tbl>
    <w:p w14:paraId="790DFB54" w14:textId="77777777" w:rsidR="00A76757" w:rsidRDefault="00A76757">
      <w:pPr>
        <w:pStyle w:val="Ttulo2"/>
        <w:keepNext w:val="0"/>
        <w:keepLines w:val="0"/>
        <w:spacing w:after="80"/>
        <w:rPr>
          <w:b/>
          <w:bCs/>
          <w:sz w:val="34"/>
          <w:szCs w:val="34"/>
        </w:rPr>
      </w:pPr>
    </w:p>
    <w:p w14:paraId="613DA9F8" w14:textId="77777777" w:rsidR="00A76757" w:rsidRDefault="00A76757">
      <w:pPr>
        <w:pStyle w:val="Ttulo2"/>
        <w:keepNext w:val="0"/>
        <w:keepLines w:val="0"/>
        <w:spacing w:after="80"/>
        <w:rPr>
          <w:b/>
          <w:bCs/>
          <w:sz w:val="34"/>
          <w:szCs w:val="34"/>
        </w:rPr>
      </w:pPr>
    </w:p>
    <w:p w14:paraId="31A76B14" w14:textId="77777777" w:rsidR="00724936" w:rsidRDefault="00724936" w:rsidP="00724936"/>
    <w:p w14:paraId="4417F2D0" w14:textId="77777777" w:rsidR="00672B6B" w:rsidRPr="00724936" w:rsidRDefault="00672B6B" w:rsidP="00724936"/>
    <w:p w14:paraId="4B0426C7" w14:textId="33CB88E1" w:rsidR="00724936" w:rsidRDefault="00724936" w:rsidP="00724936">
      <w:pPr>
        <w:rPr>
          <w:b/>
          <w:bCs/>
          <w:sz w:val="34"/>
          <w:szCs w:val="34"/>
        </w:rPr>
      </w:pPr>
      <w:r>
        <w:rPr>
          <w:b/>
          <w:bCs/>
          <w:sz w:val="34"/>
          <w:szCs w:val="34"/>
        </w:rPr>
        <w:lastRenderedPageBreak/>
        <w:t xml:space="preserve">Ejemplo práctico </w:t>
      </w:r>
      <w:r>
        <w:rPr>
          <w:b/>
          <w:bCs/>
          <w:sz w:val="34"/>
          <w:szCs w:val="34"/>
        </w:rPr>
        <w:t>4</w:t>
      </w:r>
    </w:p>
    <w:p w14:paraId="79507DBA" w14:textId="77777777" w:rsidR="00724936" w:rsidRPr="00A76757" w:rsidRDefault="00724936" w:rsidP="00724936"/>
    <w:p w14:paraId="1FF435D1" w14:textId="0B1F4A29" w:rsidR="00724936" w:rsidRPr="00672B6B" w:rsidRDefault="00724936" w:rsidP="00724936">
      <w:pPr>
        <w:rPr>
          <w:b/>
          <w:bCs/>
          <w:sz w:val="24"/>
          <w:szCs w:val="24"/>
        </w:rPr>
      </w:pPr>
      <w:r w:rsidRPr="00672B6B">
        <w:rPr>
          <w:b/>
          <w:bCs/>
          <w:sz w:val="24"/>
          <w:szCs w:val="24"/>
        </w:rPr>
        <w:t>Datos (</w:t>
      </w:r>
      <w:r w:rsidRPr="00672B6B">
        <w:rPr>
          <w:b/>
          <w:bCs/>
          <w:sz w:val="24"/>
          <w:szCs w:val="24"/>
        </w:rPr>
        <w:t>4to</w:t>
      </w:r>
      <w:r w:rsidRPr="00672B6B">
        <w:rPr>
          <w:b/>
          <w:bCs/>
          <w:sz w:val="24"/>
          <w:szCs w:val="24"/>
        </w:rPr>
        <w:t xml:space="preserve"> Método):</w:t>
      </w:r>
    </w:p>
    <w:p w14:paraId="3376CCD6" w14:textId="135D8A8E" w:rsidR="00724936" w:rsidRPr="00672B6B" w:rsidRDefault="00724936" w:rsidP="00724936">
      <w:pPr>
        <w:rPr>
          <w:sz w:val="24"/>
          <w:szCs w:val="24"/>
        </w:rPr>
      </w:pPr>
    </w:p>
    <w:p w14:paraId="1CFF7842" w14:textId="77777777" w:rsidR="00724936" w:rsidRPr="00672B6B" w:rsidRDefault="00724936" w:rsidP="00724936">
      <w:pPr>
        <w:rPr>
          <w:sz w:val="24"/>
          <w:szCs w:val="24"/>
        </w:rPr>
      </w:pPr>
    </w:p>
    <w:p w14:paraId="6F9D052E" w14:textId="401B7B2B" w:rsidR="00724936" w:rsidRPr="00672B6B" w:rsidRDefault="00724936" w:rsidP="00724936">
      <w:pPr>
        <w:rPr>
          <w:sz w:val="24"/>
          <w:szCs w:val="24"/>
        </w:rPr>
      </w:pPr>
      <w:r w:rsidRPr="00672B6B">
        <w:rPr>
          <w:sz w:val="24"/>
          <w:szCs w:val="24"/>
        </w:rPr>
        <w:t>Costo:</w:t>
      </w:r>
      <w:r w:rsidRPr="00672B6B">
        <w:rPr>
          <w:sz w:val="24"/>
          <w:szCs w:val="24"/>
        </w:rPr>
        <w:t xml:space="preserve"> </w:t>
      </w:r>
      <w:r w:rsidRPr="00672B6B">
        <w:rPr>
          <w:sz w:val="24"/>
          <w:szCs w:val="24"/>
        </w:rPr>
        <w:t xml:space="preserve">$4500  </w:t>
      </w:r>
    </w:p>
    <w:p w14:paraId="0CED15D4" w14:textId="77777777" w:rsidR="00724936" w:rsidRPr="00672B6B" w:rsidRDefault="00724936" w:rsidP="00724936">
      <w:pPr>
        <w:rPr>
          <w:sz w:val="24"/>
          <w:szCs w:val="24"/>
        </w:rPr>
      </w:pPr>
    </w:p>
    <w:p w14:paraId="3E32DB7F" w14:textId="77777777" w:rsidR="00724936" w:rsidRPr="00672B6B" w:rsidRDefault="00724936" w:rsidP="00724936">
      <w:pPr>
        <w:rPr>
          <w:sz w:val="24"/>
          <w:szCs w:val="24"/>
        </w:rPr>
      </w:pPr>
    </w:p>
    <w:p w14:paraId="75DCB4F0" w14:textId="7950E6E7" w:rsidR="00724936" w:rsidRPr="00672B6B" w:rsidRDefault="00724936" w:rsidP="00724936">
      <w:pPr>
        <w:rPr>
          <w:sz w:val="24"/>
          <w:szCs w:val="24"/>
        </w:rPr>
      </w:pPr>
      <w:r w:rsidRPr="00672B6B">
        <w:rPr>
          <w:sz w:val="24"/>
          <w:szCs w:val="24"/>
        </w:rPr>
        <w:t>Valor de desecho:</w:t>
      </w:r>
      <w:r w:rsidRPr="00672B6B">
        <w:rPr>
          <w:sz w:val="24"/>
          <w:szCs w:val="24"/>
        </w:rPr>
        <w:t xml:space="preserve"> </w:t>
      </w:r>
      <w:r w:rsidRPr="00672B6B">
        <w:rPr>
          <w:sz w:val="24"/>
          <w:szCs w:val="24"/>
        </w:rPr>
        <w:t xml:space="preserve">$700  </w:t>
      </w:r>
    </w:p>
    <w:p w14:paraId="75899C04" w14:textId="77777777" w:rsidR="00724936" w:rsidRPr="00672B6B" w:rsidRDefault="00724936" w:rsidP="00724936">
      <w:pPr>
        <w:rPr>
          <w:sz w:val="24"/>
          <w:szCs w:val="24"/>
        </w:rPr>
      </w:pPr>
    </w:p>
    <w:p w14:paraId="1D925C23" w14:textId="77777777" w:rsidR="00724936" w:rsidRPr="00672B6B" w:rsidRDefault="00724936" w:rsidP="00724936">
      <w:pPr>
        <w:rPr>
          <w:sz w:val="24"/>
          <w:szCs w:val="24"/>
        </w:rPr>
      </w:pPr>
    </w:p>
    <w:p w14:paraId="2F164583" w14:textId="77777777" w:rsidR="00724936" w:rsidRPr="00672B6B" w:rsidRDefault="00724936" w:rsidP="00724936">
      <w:pPr>
        <w:rPr>
          <w:sz w:val="24"/>
          <w:szCs w:val="24"/>
        </w:rPr>
      </w:pPr>
      <w:r w:rsidRPr="00672B6B">
        <w:rPr>
          <w:sz w:val="24"/>
          <w:szCs w:val="24"/>
        </w:rPr>
        <w:t xml:space="preserve">Base depreciable: $4500-$700=$3800  </w:t>
      </w:r>
    </w:p>
    <w:p w14:paraId="0641199F" w14:textId="77777777" w:rsidR="00724936" w:rsidRPr="00672B6B" w:rsidRDefault="00724936" w:rsidP="00724936">
      <w:pPr>
        <w:rPr>
          <w:sz w:val="24"/>
          <w:szCs w:val="24"/>
        </w:rPr>
      </w:pPr>
    </w:p>
    <w:p w14:paraId="5579756A" w14:textId="77777777" w:rsidR="00724936" w:rsidRPr="00672B6B" w:rsidRDefault="00724936" w:rsidP="00724936">
      <w:pPr>
        <w:rPr>
          <w:sz w:val="24"/>
          <w:szCs w:val="24"/>
        </w:rPr>
      </w:pPr>
    </w:p>
    <w:p w14:paraId="02024CD4" w14:textId="2D4A1910" w:rsidR="00724936" w:rsidRPr="00672B6B" w:rsidRDefault="00724936" w:rsidP="00724936">
      <w:pPr>
        <w:rPr>
          <w:sz w:val="24"/>
          <w:szCs w:val="24"/>
        </w:rPr>
      </w:pPr>
      <w:r w:rsidRPr="00672B6B">
        <w:rPr>
          <w:sz w:val="24"/>
          <w:szCs w:val="24"/>
        </w:rPr>
        <w:t>Vida útil:</w:t>
      </w:r>
      <w:r w:rsidRPr="00672B6B">
        <w:rPr>
          <w:sz w:val="24"/>
          <w:szCs w:val="24"/>
        </w:rPr>
        <w:t xml:space="preserve"> </w:t>
      </w:r>
      <w:r w:rsidRPr="00672B6B">
        <w:rPr>
          <w:sz w:val="24"/>
          <w:szCs w:val="24"/>
        </w:rPr>
        <w:t>6 años</w:t>
      </w:r>
    </w:p>
    <w:p w14:paraId="4B27B164" w14:textId="1AB65845" w:rsidR="00724936" w:rsidRPr="00672B6B" w:rsidRDefault="00724936" w:rsidP="00724936">
      <w:pPr>
        <w:rPr>
          <w:sz w:val="24"/>
          <w:szCs w:val="24"/>
        </w:rPr>
      </w:pPr>
      <w:r w:rsidRPr="00672B6B">
        <w:rPr>
          <w:sz w:val="24"/>
          <w:szCs w:val="24"/>
        </w:rPr>
        <w:t xml:space="preserve">  </w:t>
      </w:r>
    </w:p>
    <w:p w14:paraId="769405BA" w14:textId="77777777" w:rsidR="00724936" w:rsidRPr="00672B6B" w:rsidRDefault="00724936" w:rsidP="00724936">
      <w:pPr>
        <w:rPr>
          <w:sz w:val="24"/>
          <w:szCs w:val="24"/>
        </w:rPr>
      </w:pPr>
    </w:p>
    <w:p w14:paraId="6AABA0E1" w14:textId="2B293A30" w:rsidR="00A76757" w:rsidRPr="00672B6B" w:rsidRDefault="00724936" w:rsidP="00724936">
      <w:pPr>
        <w:rPr>
          <w:sz w:val="24"/>
          <w:szCs w:val="24"/>
        </w:rPr>
      </w:pPr>
      <w:r w:rsidRPr="00672B6B">
        <w:rPr>
          <w:sz w:val="24"/>
          <w:szCs w:val="24"/>
        </w:rPr>
        <w:t>Tasa de interés: 0.75%</w:t>
      </w:r>
    </w:p>
    <w:p w14:paraId="1CE8FC24" w14:textId="77777777" w:rsidR="00724936" w:rsidRPr="00672B6B" w:rsidRDefault="00724936" w:rsidP="00724936">
      <w:pPr>
        <w:rPr>
          <w:sz w:val="24"/>
          <w:szCs w:val="24"/>
        </w:rPr>
      </w:pPr>
    </w:p>
    <w:p w14:paraId="3DEC847A" w14:textId="77777777" w:rsidR="00A76757" w:rsidRPr="00672B6B" w:rsidRDefault="00A76757">
      <w:pPr>
        <w:pStyle w:val="Ttulo2"/>
        <w:keepNext w:val="0"/>
        <w:keepLines w:val="0"/>
        <w:spacing w:after="80"/>
        <w:rPr>
          <w:b/>
          <w:bCs/>
          <w:sz w:val="24"/>
          <w:szCs w:val="24"/>
        </w:rPr>
      </w:pPr>
    </w:p>
    <w:p w14:paraId="376189DD" w14:textId="77777777" w:rsidR="00724936" w:rsidRPr="00672B6B" w:rsidRDefault="00724936" w:rsidP="00724936">
      <w:pPr>
        <w:spacing w:before="240" w:after="240"/>
        <w:rPr>
          <w:b/>
          <w:bCs/>
          <w:sz w:val="24"/>
          <w:szCs w:val="24"/>
        </w:rPr>
      </w:pPr>
      <w:r w:rsidRPr="00672B6B">
        <w:rPr>
          <w:b/>
          <w:bCs/>
          <w:sz w:val="24"/>
          <w:szCs w:val="24"/>
        </w:rPr>
        <w:t>Tabla resumida:</w:t>
      </w:r>
    </w:p>
    <w:tbl>
      <w:tblPr>
        <w:tblW w:w="7490" w:type="dxa"/>
        <w:tblBorders>
          <w:top w:val="nil"/>
          <w:left w:val="nil"/>
          <w:bottom w:val="nil"/>
          <w:right w:val="nil"/>
          <w:insideH w:val="nil"/>
          <w:insideV w:val="nil"/>
        </w:tblBorders>
        <w:tblLayout w:type="fixed"/>
        <w:tblLook w:val="0600" w:firstRow="0" w:lastRow="0" w:firstColumn="0" w:lastColumn="0" w:noHBand="1" w:noVBand="1"/>
      </w:tblPr>
      <w:tblGrid>
        <w:gridCol w:w="650"/>
        <w:gridCol w:w="2210"/>
        <w:gridCol w:w="2765"/>
        <w:gridCol w:w="1865"/>
      </w:tblGrid>
      <w:tr w:rsidR="00724936" w:rsidRPr="00672B6B" w14:paraId="2DDD1279"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33F2A3E0" w14:textId="77777777" w:rsidR="00724936" w:rsidRPr="00672B6B" w:rsidRDefault="00724936" w:rsidP="00BA7316">
            <w:pPr>
              <w:jc w:val="center"/>
              <w:rPr>
                <w:sz w:val="24"/>
                <w:szCs w:val="24"/>
              </w:rPr>
            </w:pPr>
            <w:r w:rsidRPr="00672B6B">
              <w:rPr>
                <w:b/>
                <w:bCs/>
                <w:sz w:val="24"/>
                <w:szCs w:val="24"/>
              </w:rPr>
              <w:t>Año</w:t>
            </w:r>
          </w:p>
        </w:tc>
        <w:tc>
          <w:tcPr>
            <w:tcW w:w="2210" w:type="dxa"/>
            <w:tcBorders>
              <w:top w:val="nil"/>
              <w:left w:val="nil"/>
              <w:bottom w:val="nil"/>
              <w:right w:val="nil"/>
            </w:tcBorders>
            <w:tcMar>
              <w:top w:w="100" w:type="dxa"/>
              <w:left w:w="100" w:type="dxa"/>
              <w:bottom w:w="100" w:type="dxa"/>
              <w:right w:w="100" w:type="dxa"/>
            </w:tcMar>
          </w:tcPr>
          <w:p w14:paraId="7E8591E0" w14:textId="77777777" w:rsidR="00724936" w:rsidRPr="00672B6B" w:rsidRDefault="00724936" w:rsidP="00BA7316">
            <w:pPr>
              <w:jc w:val="center"/>
              <w:rPr>
                <w:sz w:val="24"/>
                <w:szCs w:val="24"/>
              </w:rPr>
            </w:pPr>
            <w:r w:rsidRPr="00672B6B">
              <w:rPr>
                <w:b/>
                <w:bCs/>
                <w:sz w:val="24"/>
                <w:szCs w:val="24"/>
              </w:rPr>
              <w:t>Base</w:t>
            </w:r>
          </w:p>
        </w:tc>
        <w:tc>
          <w:tcPr>
            <w:tcW w:w="2765" w:type="dxa"/>
            <w:tcBorders>
              <w:top w:val="nil"/>
              <w:left w:val="nil"/>
              <w:bottom w:val="nil"/>
              <w:right w:val="nil"/>
            </w:tcBorders>
            <w:tcMar>
              <w:top w:w="100" w:type="dxa"/>
              <w:left w:w="100" w:type="dxa"/>
              <w:bottom w:w="100" w:type="dxa"/>
              <w:right w:w="100" w:type="dxa"/>
            </w:tcMar>
          </w:tcPr>
          <w:p w14:paraId="653A45D8" w14:textId="77777777" w:rsidR="00724936" w:rsidRPr="00672B6B" w:rsidRDefault="00724936" w:rsidP="00BA7316">
            <w:pPr>
              <w:jc w:val="center"/>
              <w:rPr>
                <w:sz w:val="24"/>
                <w:szCs w:val="24"/>
              </w:rPr>
            </w:pPr>
            <w:r w:rsidRPr="00672B6B">
              <w:rPr>
                <w:b/>
                <w:bCs/>
                <w:sz w:val="24"/>
                <w:szCs w:val="24"/>
              </w:rPr>
              <w:t>Porcentaje Fijo</w:t>
            </w:r>
          </w:p>
        </w:tc>
        <w:tc>
          <w:tcPr>
            <w:tcW w:w="1865" w:type="dxa"/>
            <w:tcBorders>
              <w:top w:val="nil"/>
              <w:left w:val="nil"/>
              <w:bottom w:val="nil"/>
              <w:right w:val="nil"/>
            </w:tcBorders>
            <w:tcMar>
              <w:top w:w="100" w:type="dxa"/>
              <w:left w:w="100" w:type="dxa"/>
              <w:bottom w:w="100" w:type="dxa"/>
              <w:right w:w="100" w:type="dxa"/>
            </w:tcMar>
          </w:tcPr>
          <w:p w14:paraId="079658E6" w14:textId="77777777" w:rsidR="00724936" w:rsidRPr="00672B6B" w:rsidRDefault="00724936" w:rsidP="00BA7316">
            <w:pPr>
              <w:jc w:val="center"/>
              <w:rPr>
                <w:sz w:val="24"/>
                <w:szCs w:val="24"/>
              </w:rPr>
            </w:pPr>
            <w:r w:rsidRPr="00672B6B">
              <w:rPr>
                <w:b/>
                <w:bCs/>
                <w:sz w:val="24"/>
                <w:szCs w:val="24"/>
              </w:rPr>
              <w:t>Cargo Anual</w:t>
            </w:r>
          </w:p>
        </w:tc>
      </w:tr>
      <w:tr w:rsidR="00724936" w:rsidRPr="00672B6B" w14:paraId="0FF78117"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151A7829" w14:textId="77777777" w:rsidR="00724936" w:rsidRPr="00672B6B" w:rsidRDefault="00724936" w:rsidP="00BA7316">
            <w:pPr>
              <w:rPr>
                <w:sz w:val="24"/>
                <w:szCs w:val="24"/>
              </w:rPr>
            </w:pPr>
            <w:r w:rsidRPr="00672B6B">
              <w:rPr>
                <w:sz w:val="24"/>
                <w:szCs w:val="24"/>
              </w:rPr>
              <w:t>0</w:t>
            </w:r>
          </w:p>
        </w:tc>
        <w:tc>
          <w:tcPr>
            <w:tcW w:w="2210" w:type="dxa"/>
            <w:tcBorders>
              <w:top w:val="nil"/>
              <w:left w:val="nil"/>
              <w:bottom w:val="nil"/>
              <w:right w:val="nil"/>
            </w:tcBorders>
            <w:tcMar>
              <w:top w:w="100" w:type="dxa"/>
              <w:left w:w="100" w:type="dxa"/>
              <w:bottom w:w="100" w:type="dxa"/>
              <w:right w:w="100" w:type="dxa"/>
            </w:tcMar>
          </w:tcPr>
          <w:p w14:paraId="33808C52" w14:textId="77777777" w:rsidR="00724936" w:rsidRPr="00672B6B" w:rsidRDefault="00724936" w:rsidP="00BA7316">
            <w:pPr>
              <w:jc w:val="center"/>
              <w:rPr>
                <w:sz w:val="24"/>
                <w:szCs w:val="24"/>
              </w:rPr>
            </w:pPr>
            <w:r w:rsidRPr="00672B6B">
              <w:rPr>
                <w:sz w:val="24"/>
                <w:szCs w:val="24"/>
              </w:rPr>
              <w:t>8000</w:t>
            </w:r>
          </w:p>
        </w:tc>
        <w:tc>
          <w:tcPr>
            <w:tcW w:w="2765" w:type="dxa"/>
            <w:tcBorders>
              <w:top w:val="nil"/>
              <w:left w:val="nil"/>
              <w:bottom w:val="nil"/>
              <w:right w:val="nil"/>
            </w:tcBorders>
            <w:tcMar>
              <w:top w:w="100" w:type="dxa"/>
              <w:left w:w="100" w:type="dxa"/>
              <w:bottom w:w="100" w:type="dxa"/>
              <w:right w:w="100" w:type="dxa"/>
            </w:tcMar>
          </w:tcPr>
          <w:p w14:paraId="6593EDF1" w14:textId="77777777" w:rsidR="00724936"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771C33AE" w14:textId="77777777" w:rsidR="00724936" w:rsidRPr="00672B6B" w:rsidRDefault="00724936" w:rsidP="00BA7316">
            <w:pPr>
              <w:jc w:val="center"/>
              <w:rPr>
                <w:sz w:val="24"/>
                <w:szCs w:val="24"/>
              </w:rPr>
            </w:pPr>
            <w:r w:rsidRPr="00672B6B">
              <w:rPr>
                <w:sz w:val="24"/>
                <w:szCs w:val="24"/>
              </w:rPr>
              <w:t>869.59</w:t>
            </w:r>
          </w:p>
        </w:tc>
      </w:tr>
      <w:tr w:rsidR="00724936" w:rsidRPr="00672B6B" w14:paraId="48A44221"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252011F8" w14:textId="77777777" w:rsidR="00724936" w:rsidRPr="00672B6B" w:rsidRDefault="00724936" w:rsidP="00BA7316">
            <w:pPr>
              <w:rPr>
                <w:sz w:val="24"/>
                <w:szCs w:val="24"/>
              </w:rPr>
            </w:pPr>
            <w:r w:rsidRPr="00672B6B">
              <w:rPr>
                <w:sz w:val="24"/>
                <w:szCs w:val="24"/>
              </w:rPr>
              <w:t>1</w:t>
            </w:r>
          </w:p>
        </w:tc>
        <w:tc>
          <w:tcPr>
            <w:tcW w:w="2210" w:type="dxa"/>
            <w:tcBorders>
              <w:top w:val="nil"/>
              <w:left w:val="nil"/>
              <w:bottom w:val="nil"/>
              <w:right w:val="nil"/>
            </w:tcBorders>
            <w:tcMar>
              <w:top w:w="100" w:type="dxa"/>
              <w:left w:w="100" w:type="dxa"/>
              <w:bottom w:w="100" w:type="dxa"/>
              <w:right w:w="100" w:type="dxa"/>
            </w:tcMar>
          </w:tcPr>
          <w:p w14:paraId="5A5E1CED" w14:textId="77777777" w:rsidR="00724936" w:rsidRPr="00672B6B" w:rsidRDefault="00724936" w:rsidP="00BA7316">
            <w:pPr>
              <w:jc w:val="center"/>
              <w:rPr>
                <w:sz w:val="24"/>
                <w:szCs w:val="24"/>
              </w:rPr>
            </w:pPr>
            <w:r w:rsidRPr="00672B6B">
              <w:rPr>
                <w:sz w:val="24"/>
                <w:szCs w:val="24"/>
              </w:rPr>
              <w:t>7130.41</w:t>
            </w:r>
          </w:p>
        </w:tc>
        <w:tc>
          <w:tcPr>
            <w:tcW w:w="2765" w:type="dxa"/>
            <w:tcBorders>
              <w:top w:val="nil"/>
              <w:left w:val="nil"/>
              <w:bottom w:val="nil"/>
              <w:right w:val="nil"/>
            </w:tcBorders>
            <w:tcMar>
              <w:top w:w="100" w:type="dxa"/>
              <w:left w:w="100" w:type="dxa"/>
              <w:bottom w:w="100" w:type="dxa"/>
              <w:right w:w="100" w:type="dxa"/>
            </w:tcMar>
          </w:tcPr>
          <w:p w14:paraId="67889506" w14:textId="77777777" w:rsidR="00724936"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7DC9FAB7" w14:textId="77777777" w:rsidR="00724936" w:rsidRPr="00672B6B" w:rsidRDefault="00724936" w:rsidP="00BA7316">
            <w:pPr>
              <w:jc w:val="center"/>
              <w:rPr>
                <w:sz w:val="24"/>
                <w:szCs w:val="24"/>
              </w:rPr>
            </w:pPr>
            <w:r w:rsidRPr="00672B6B">
              <w:rPr>
                <w:sz w:val="24"/>
                <w:szCs w:val="24"/>
              </w:rPr>
              <w:t>775.07</w:t>
            </w:r>
          </w:p>
        </w:tc>
      </w:tr>
      <w:tr w:rsidR="00724936" w:rsidRPr="00672B6B" w14:paraId="4E655E3B"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6089CB5F" w14:textId="77777777" w:rsidR="00724936" w:rsidRPr="00672B6B" w:rsidRDefault="00724936" w:rsidP="00BA7316">
            <w:pPr>
              <w:rPr>
                <w:sz w:val="24"/>
                <w:szCs w:val="24"/>
              </w:rPr>
            </w:pPr>
            <w:r w:rsidRPr="00672B6B">
              <w:rPr>
                <w:sz w:val="24"/>
                <w:szCs w:val="24"/>
              </w:rPr>
              <w:t>2</w:t>
            </w:r>
          </w:p>
        </w:tc>
        <w:tc>
          <w:tcPr>
            <w:tcW w:w="2210" w:type="dxa"/>
            <w:tcBorders>
              <w:top w:val="nil"/>
              <w:left w:val="nil"/>
              <w:bottom w:val="nil"/>
              <w:right w:val="nil"/>
            </w:tcBorders>
            <w:tcMar>
              <w:top w:w="100" w:type="dxa"/>
              <w:left w:w="100" w:type="dxa"/>
              <w:bottom w:w="100" w:type="dxa"/>
              <w:right w:w="100" w:type="dxa"/>
            </w:tcMar>
          </w:tcPr>
          <w:p w14:paraId="214BDE1F" w14:textId="77777777" w:rsidR="00724936" w:rsidRPr="00672B6B" w:rsidRDefault="00724936" w:rsidP="00BA7316">
            <w:pPr>
              <w:jc w:val="center"/>
              <w:rPr>
                <w:sz w:val="24"/>
                <w:szCs w:val="24"/>
              </w:rPr>
            </w:pPr>
            <w:r w:rsidRPr="00672B6B">
              <w:rPr>
                <w:sz w:val="24"/>
                <w:szCs w:val="24"/>
              </w:rPr>
              <w:t>6355.34</w:t>
            </w:r>
          </w:p>
        </w:tc>
        <w:tc>
          <w:tcPr>
            <w:tcW w:w="2765" w:type="dxa"/>
            <w:tcBorders>
              <w:top w:val="nil"/>
              <w:left w:val="nil"/>
              <w:bottom w:val="nil"/>
              <w:right w:val="nil"/>
            </w:tcBorders>
            <w:tcMar>
              <w:top w:w="100" w:type="dxa"/>
              <w:left w:w="100" w:type="dxa"/>
              <w:bottom w:w="100" w:type="dxa"/>
              <w:right w:w="100" w:type="dxa"/>
            </w:tcMar>
          </w:tcPr>
          <w:p w14:paraId="7695003C" w14:textId="77777777" w:rsidR="00724936"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4D36E7BF" w14:textId="77777777" w:rsidR="00724936" w:rsidRPr="00672B6B" w:rsidRDefault="00724936" w:rsidP="00BA7316">
            <w:pPr>
              <w:jc w:val="center"/>
              <w:rPr>
                <w:sz w:val="24"/>
                <w:szCs w:val="24"/>
              </w:rPr>
            </w:pPr>
            <w:r w:rsidRPr="00672B6B">
              <w:rPr>
                <w:sz w:val="24"/>
                <w:szCs w:val="24"/>
              </w:rPr>
              <w:t>690.82</w:t>
            </w:r>
          </w:p>
        </w:tc>
      </w:tr>
      <w:tr w:rsidR="00724936" w:rsidRPr="00672B6B" w14:paraId="204B6E30"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21DCE117" w14:textId="77777777" w:rsidR="00724936" w:rsidRPr="00672B6B" w:rsidRDefault="00724936" w:rsidP="00BA7316">
            <w:pPr>
              <w:rPr>
                <w:sz w:val="24"/>
                <w:szCs w:val="24"/>
              </w:rPr>
            </w:pPr>
            <w:r w:rsidRPr="00672B6B">
              <w:rPr>
                <w:sz w:val="24"/>
                <w:szCs w:val="24"/>
              </w:rPr>
              <w:t>3</w:t>
            </w:r>
          </w:p>
        </w:tc>
        <w:tc>
          <w:tcPr>
            <w:tcW w:w="2210" w:type="dxa"/>
            <w:tcBorders>
              <w:top w:val="nil"/>
              <w:left w:val="nil"/>
              <w:bottom w:val="nil"/>
              <w:right w:val="nil"/>
            </w:tcBorders>
            <w:tcMar>
              <w:top w:w="100" w:type="dxa"/>
              <w:left w:w="100" w:type="dxa"/>
              <w:bottom w:w="100" w:type="dxa"/>
              <w:right w:w="100" w:type="dxa"/>
            </w:tcMar>
          </w:tcPr>
          <w:p w14:paraId="31B3F929" w14:textId="77777777" w:rsidR="00724936" w:rsidRPr="00672B6B" w:rsidRDefault="00724936" w:rsidP="00BA7316">
            <w:pPr>
              <w:jc w:val="center"/>
              <w:rPr>
                <w:sz w:val="24"/>
                <w:szCs w:val="24"/>
              </w:rPr>
            </w:pPr>
            <w:r w:rsidRPr="00672B6B">
              <w:rPr>
                <w:sz w:val="24"/>
                <w:szCs w:val="24"/>
              </w:rPr>
              <w:t>5664.53</w:t>
            </w:r>
          </w:p>
        </w:tc>
        <w:tc>
          <w:tcPr>
            <w:tcW w:w="2765" w:type="dxa"/>
            <w:tcBorders>
              <w:top w:val="nil"/>
              <w:left w:val="nil"/>
              <w:bottom w:val="nil"/>
              <w:right w:val="nil"/>
            </w:tcBorders>
            <w:tcMar>
              <w:top w:w="100" w:type="dxa"/>
              <w:left w:w="100" w:type="dxa"/>
              <w:bottom w:w="100" w:type="dxa"/>
              <w:right w:w="100" w:type="dxa"/>
            </w:tcMar>
          </w:tcPr>
          <w:p w14:paraId="606A7083" w14:textId="77777777" w:rsidR="00724936"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6E6B2A87" w14:textId="77777777" w:rsidR="00724936" w:rsidRPr="00672B6B" w:rsidRDefault="00724936" w:rsidP="00BA7316">
            <w:pPr>
              <w:jc w:val="center"/>
              <w:rPr>
                <w:sz w:val="24"/>
                <w:szCs w:val="24"/>
              </w:rPr>
            </w:pPr>
            <w:r w:rsidRPr="00672B6B">
              <w:rPr>
                <w:sz w:val="24"/>
                <w:szCs w:val="24"/>
              </w:rPr>
              <w:t>615.73</w:t>
            </w:r>
          </w:p>
        </w:tc>
      </w:tr>
      <w:tr w:rsidR="00724936" w:rsidRPr="00672B6B" w14:paraId="080252E0"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08CEE5B5" w14:textId="77777777" w:rsidR="00724936" w:rsidRPr="00672B6B" w:rsidRDefault="00724936" w:rsidP="00BA7316">
            <w:pPr>
              <w:rPr>
                <w:sz w:val="24"/>
                <w:szCs w:val="24"/>
              </w:rPr>
            </w:pPr>
            <w:r w:rsidRPr="00672B6B">
              <w:rPr>
                <w:sz w:val="24"/>
                <w:szCs w:val="24"/>
              </w:rPr>
              <w:t>4</w:t>
            </w:r>
          </w:p>
        </w:tc>
        <w:tc>
          <w:tcPr>
            <w:tcW w:w="2210" w:type="dxa"/>
            <w:tcBorders>
              <w:top w:val="nil"/>
              <w:left w:val="nil"/>
              <w:bottom w:val="nil"/>
              <w:right w:val="nil"/>
            </w:tcBorders>
            <w:tcMar>
              <w:top w:w="100" w:type="dxa"/>
              <w:left w:w="100" w:type="dxa"/>
              <w:bottom w:w="100" w:type="dxa"/>
              <w:right w:w="100" w:type="dxa"/>
            </w:tcMar>
          </w:tcPr>
          <w:p w14:paraId="044F0210" w14:textId="77777777" w:rsidR="00724936" w:rsidRPr="00672B6B" w:rsidRDefault="00724936" w:rsidP="00BA7316">
            <w:pPr>
              <w:jc w:val="center"/>
              <w:rPr>
                <w:sz w:val="24"/>
                <w:szCs w:val="24"/>
              </w:rPr>
            </w:pPr>
            <w:r w:rsidRPr="00672B6B">
              <w:rPr>
                <w:sz w:val="24"/>
                <w:szCs w:val="24"/>
              </w:rPr>
              <w:t>5048.80</w:t>
            </w:r>
          </w:p>
        </w:tc>
        <w:tc>
          <w:tcPr>
            <w:tcW w:w="2765" w:type="dxa"/>
            <w:tcBorders>
              <w:top w:val="nil"/>
              <w:left w:val="nil"/>
              <w:bottom w:val="nil"/>
              <w:right w:val="nil"/>
            </w:tcBorders>
            <w:tcMar>
              <w:top w:w="100" w:type="dxa"/>
              <w:left w:w="100" w:type="dxa"/>
              <w:bottom w:w="100" w:type="dxa"/>
              <w:right w:w="100" w:type="dxa"/>
            </w:tcMar>
          </w:tcPr>
          <w:p w14:paraId="660EC0DB" w14:textId="77777777" w:rsidR="00724936" w:rsidRPr="00672B6B" w:rsidRDefault="00724936" w:rsidP="00BA7316">
            <w:pPr>
              <w:jc w:val="center"/>
              <w:rPr>
                <w:sz w:val="24"/>
                <w:szCs w:val="24"/>
              </w:rPr>
            </w:pPr>
            <w:r w:rsidRPr="00672B6B">
              <w:rPr>
                <w:sz w:val="24"/>
                <w:szCs w:val="24"/>
              </w:rPr>
              <w:t>0.1087</w:t>
            </w:r>
          </w:p>
        </w:tc>
        <w:tc>
          <w:tcPr>
            <w:tcW w:w="1865" w:type="dxa"/>
            <w:tcBorders>
              <w:top w:val="nil"/>
              <w:left w:val="nil"/>
              <w:bottom w:val="nil"/>
              <w:right w:val="nil"/>
            </w:tcBorders>
            <w:tcMar>
              <w:top w:w="100" w:type="dxa"/>
              <w:left w:w="100" w:type="dxa"/>
              <w:bottom w:w="100" w:type="dxa"/>
              <w:right w:w="100" w:type="dxa"/>
            </w:tcMar>
          </w:tcPr>
          <w:p w14:paraId="5F096F5E" w14:textId="77777777" w:rsidR="00724936" w:rsidRPr="00672B6B" w:rsidRDefault="00724936" w:rsidP="00BA7316">
            <w:pPr>
              <w:jc w:val="center"/>
              <w:rPr>
                <w:sz w:val="24"/>
                <w:szCs w:val="24"/>
              </w:rPr>
            </w:pPr>
            <w:r w:rsidRPr="00672B6B">
              <w:rPr>
                <w:sz w:val="24"/>
                <w:szCs w:val="24"/>
              </w:rPr>
              <w:t>548.80</w:t>
            </w:r>
          </w:p>
        </w:tc>
      </w:tr>
      <w:tr w:rsidR="00724936" w:rsidRPr="00672B6B" w14:paraId="2A4B2D65" w14:textId="77777777" w:rsidTr="00BA7316">
        <w:trPr>
          <w:trHeight w:val="500"/>
        </w:trPr>
        <w:tc>
          <w:tcPr>
            <w:tcW w:w="650" w:type="dxa"/>
            <w:tcBorders>
              <w:top w:val="nil"/>
              <w:left w:val="nil"/>
              <w:bottom w:val="nil"/>
              <w:right w:val="nil"/>
            </w:tcBorders>
            <w:tcMar>
              <w:top w:w="100" w:type="dxa"/>
              <w:left w:w="100" w:type="dxa"/>
              <w:bottom w:w="100" w:type="dxa"/>
              <w:right w:w="100" w:type="dxa"/>
            </w:tcMar>
          </w:tcPr>
          <w:p w14:paraId="5C321A2A" w14:textId="77777777" w:rsidR="00724936" w:rsidRPr="00672B6B" w:rsidRDefault="00724936" w:rsidP="00BA7316">
            <w:pPr>
              <w:rPr>
                <w:sz w:val="24"/>
                <w:szCs w:val="24"/>
              </w:rPr>
            </w:pPr>
            <w:r w:rsidRPr="00672B6B">
              <w:rPr>
                <w:sz w:val="24"/>
                <w:szCs w:val="24"/>
              </w:rPr>
              <w:t>5</w:t>
            </w:r>
          </w:p>
        </w:tc>
        <w:tc>
          <w:tcPr>
            <w:tcW w:w="2210" w:type="dxa"/>
            <w:tcBorders>
              <w:top w:val="nil"/>
              <w:left w:val="nil"/>
              <w:bottom w:val="nil"/>
              <w:right w:val="nil"/>
            </w:tcBorders>
            <w:tcMar>
              <w:top w:w="100" w:type="dxa"/>
              <w:left w:w="100" w:type="dxa"/>
              <w:bottom w:w="100" w:type="dxa"/>
              <w:right w:w="100" w:type="dxa"/>
            </w:tcMar>
          </w:tcPr>
          <w:p w14:paraId="09229F58" w14:textId="77777777" w:rsidR="00724936" w:rsidRPr="00672B6B" w:rsidRDefault="00724936" w:rsidP="00BA7316">
            <w:pPr>
              <w:jc w:val="center"/>
              <w:rPr>
                <w:sz w:val="24"/>
                <w:szCs w:val="24"/>
              </w:rPr>
            </w:pPr>
            <w:r w:rsidRPr="00672B6B">
              <w:rPr>
                <w:sz w:val="24"/>
                <w:szCs w:val="24"/>
              </w:rPr>
              <w:t>4500</w:t>
            </w:r>
          </w:p>
        </w:tc>
        <w:tc>
          <w:tcPr>
            <w:tcW w:w="2765" w:type="dxa"/>
            <w:tcBorders>
              <w:top w:val="nil"/>
              <w:left w:val="nil"/>
              <w:bottom w:val="nil"/>
              <w:right w:val="nil"/>
            </w:tcBorders>
            <w:tcMar>
              <w:top w:w="100" w:type="dxa"/>
              <w:left w:w="100" w:type="dxa"/>
              <w:bottom w:w="100" w:type="dxa"/>
              <w:right w:w="100" w:type="dxa"/>
            </w:tcMar>
          </w:tcPr>
          <w:p w14:paraId="10479D88" w14:textId="77777777" w:rsidR="00724936" w:rsidRPr="00672B6B" w:rsidRDefault="00724936" w:rsidP="00BA7316">
            <w:pPr>
              <w:jc w:val="center"/>
              <w:rPr>
                <w:sz w:val="24"/>
                <w:szCs w:val="24"/>
              </w:rPr>
            </w:pPr>
            <w:r w:rsidRPr="00672B6B">
              <w:rPr>
                <w:sz w:val="24"/>
                <w:szCs w:val="24"/>
              </w:rPr>
              <w:t>0</w:t>
            </w:r>
          </w:p>
        </w:tc>
        <w:tc>
          <w:tcPr>
            <w:tcW w:w="1865" w:type="dxa"/>
            <w:tcBorders>
              <w:top w:val="nil"/>
              <w:left w:val="nil"/>
              <w:bottom w:val="nil"/>
              <w:right w:val="nil"/>
            </w:tcBorders>
            <w:tcMar>
              <w:top w:w="100" w:type="dxa"/>
              <w:left w:w="100" w:type="dxa"/>
              <w:bottom w:w="100" w:type="dxa"/>
              <w:right w:w="100" w:type="dxa"/>
            </w:tcMar>
          </w:tcPr>
          <w:p w14:paraId="2673247A" w14:textId="77777777" w:rsidR="00724936" w:rsidRPr="00672B6B" w:rsidRDefault="00724936" w:rsidP="00BA7316">
            <w:pPr>
              <w:jc w:val="center"/>
              <w:rPr>
                <w:sz w:val="24"/>
                <w:szCs w:val="24"/>
              </w:rPr>
            </w:pPr>
            <w:r w:rsidRPr="00672B6B">
              <w:rPr>
                <w:sz w:val="24"/>
                <w:szCs w:val="24"/>
              </w:rPr>
              <w:t>0</w:t>
            </w:r>
          </w:p>
        </w:tc>
      </w:tr>
    </w:tbl>
    <w:p w14:paraId="254F57EF" w14:textId="77777777" w:rsidR="00A76757" w:rsidRPr="00A76757" w:rsidRDefault="00A76757" w:rsidP="00A76757"/>
    <w:p w14:paraId="223890F7" w14:textId="77777777" w:rsidR="00724936" w:rsidRDefault="00724936" w:rsidP="00724936">
      <w:pPr>
        <w:pStyle w:val="Ttulo2"/>
        <w:keepNext w:val="0"/>
        <w:keepLines w:val="0"/>
        <w:spacing w:after="80"/>
        <w:jc w:val="cente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B8873E8" w14:textId="60651DE4" w:rsidR="00AD2565" w:rsidRPr="00724936" w:rsidRDefault="00724936" w:rsidP="00724936">
      <w:pPr>
        <w:pStyle w:val="Ttulo2"/>
        <w:keepNext w:val="0"/>
        <w:keepLines w:val="0"/>
        <w:spacing w:after="80"/>
        <w:jc w:val="center"/>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24936">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CONCLUSIÓN</w:t>
      </w:r>
    </w:p>
    <w:p w14:paraId="0CD34AC0" w14:textId="43E570CC" w:rsidR="00AD2565" w:rsidRDefault="00000000" w:rsidP="00724936">
      <w:pPr>
        <w:spacing w:line="360" w:lineRule="auto"/>
      </w:pPr>
      <w:bookmarkStart w:id="8" w:name="_u749i6d12kiq" w:colFirst="0" w:colLast="0"/>
      <w:bookmarkEnd w:id="8"/>
      <w:r>
        <w:rPr>
          <w:b/>
          <w:bCs/>
        </w:rPr>
        <w:br/>
      </w:r>
      <w:r w:rsidRPr="00724936">
        <w:rPr>
          <w:sz w:val="24"/>
          <w:szCs w:val="24"/>
        </w:rPr>
        <w:t xml:space="preserve"> En base a lo visto y señalado en el ensayo, se puede decir que la depreciación es un elemento esencial para comprender el comportamiento de los activos y su impacto en las finanzas de una empresa. Las tablas de depreciación permiten visualizar claramente esta pérdida de valor y vuelven más sencilla la toma de decisiones a futuro. Asimismo, los </w:t>
      </w:r>
      <w:r w:rsidR="00724936" w:rsidRPr="00724936">
        <w:rPr>
          <w:sz w:val="24"/>
          <w:szCs w:val="24"/>
        </w:rPr>
        <w:t>distintos métodos</w:t>
      </w:r>
      <w:r w:rsidRPr="00724936">
        <w:rPr>
          <w:sz w:val="24"/>
          <w:szCs w:val="24"/>
        </w:rPr>
        <w:t xml:space="preserve"> que se explicaron permiten flexibilidad para adaptarse a las necesidades específicas o lo que se requiera de cada activo y organización según los datos que se tengan, contribuyendo a una gestión financiera más eficiente y responsable.</w:t>
      </w:r>
    </w:p>
    <w:p w14:paraId="20E75575" w14:textId="77777777" w:rsidR="00AD2565" w:rsidRDefault="00AD2565"/>
    <w:p w14:paraId="65C63BB3" w14:textId="77777777" w:rsidR="00AD2565" w:rsidRDefault="00AD2565"/>
    <w:sectPr w:rsidR="00AD2565" w:rsidSect="001925CD">
      <w:headerReference w:type="default" r:id="rId7"/>
      <w:footerReference w:type="default" r:id="rId8"/>
      <w:pgSz w:w="11909" w:h="16834"/>
      <w:pgMar w:top="1440" w:right="1440" w:bottom="1440" w:left="1440" w:header="720" w:footer="720" w:gutter="0"/>
      <w:pgBorders w:offsetFrom="page">
        <w:top w:val="thickThinMediumGap" w:sz="24" w:space="24" w:color="auto" w:shadow="1"/>
        <w:left w:val="thickThinMediumGap" w:sz="24" w:space="24" w:color="auto" w:shadow="1"/>
        <w:bottom w:val="thickThinMediumGap" w:sz="24" w:space="24" w:color="auto" w:shadow="1"/>
        <w:right w:val="thickThinMediumGap" w:sz="24" w:space="24" w:color="auto" w:shadow="1"/>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B084" w14:textId="77777777" w:rsidR="002F5ADD" w:rsidRDefault="002F5ADD">
      <w:pPr>
        <w:spacing w:line="240" w:lineRule="auto"/>
      </w:pPr>
      <w:r>
        <w:separator/>
      </w:r>
    </w:p>
  </w:endnote>
  <w:endnote w:type="continuationSeparator" w:id="0">
    <w:p w14:paraId="5DD6FB28" w14:textId="77777777" w:rsidR="002F5ADD" w:rsidRDefault="002F5A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204A4A7-6CE0-49FD-BD8E-FC4617986A4C}"/>
  </w:font>
  <w:font w:name="Cambria">
    <w:panose1 w:val="02040503050406030204"/>
    <w:charset w:val="00"/>
    <w:family w:val="roman"/>
    <w:pitch w:val="variable"/>
    <w:sig w:usb0="E00006FF" w:usb1="420024FF" w:usb2="02000000" w:usb3="00000000" w:csb0="0000019F" w:csb1="00000000"/>
    <w:embedRegular r:id="rId2" w:fontKey="{15426B5B-2761-4EFA-9CFE-CE28197E4B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C25E" w14:textId="77777777" w:rsidR="00AD2565" w:rsidRDefault="00AD25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A4957" w14:textId="77777777" w:rsidR="002F5ADD" w:rsidRDefault="002F5ADD">
      <w:pPr>
        <w:spacing w:line="240" w:lineRule="auto"/>
      </w:pPr>
      <w:r>
        <w:separator/>
      </w:r>
    </w:p>
  </w:footnote>
  <w:footnote w:type="continuationSeparator" w:id="0">
    <w:p w14:paraId="7FB26FBF" w14:textId="77777777" w:rsidR="002F5ADD" w:rsidRDefault="002F5A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6B0F" w14:textId="77777777" w:rsidR="00AD2565" w:rsidRDefault="00AD25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14E98"/>
    <w:multiLevelType w:val="multilevel"/>
    <w:tmpl w:val="C948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EA2C98"/>
    <w:multiLevelType w:val="multilevel"/>
    <w:tmpl w:val="184A4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787894">
    <w:abstractNumId w:val="1"/>
  </w:num>
  <w:num w:numId="2" w16cid:durableId="170710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565"/>
    <w:rsid w:val="001925CD"/>
    <w:rsid w:val="002F5ADD"/>
    <w:rsid w:val="00672B6B"/>
    <w:rsid w:val="00724936"/>
    <w:rsid w:val="00A76757"/>
    <w:rsid w:val="00AD2565"/>
    <w:rsid w:val="00BD75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80D3"/>
  <w15:docId w15:val="{5EEE501B-02AD-4B72-AECF-2ED597EA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93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1502</Words>
  <Characters>8267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Sandoval Millan</cp:lastModifiedBy>
  <cp:revision>6</cp:revision>
  <dcterms:created xsi:type="dcterms:W3CDTF">2025-12-07T00:03:00Z</dcterms:created>
  <dcterms:modified xsi:type="dcterms:W3CDTF">2025-12-07T00:34:00Z</dcterms:modified>
</cp:coreProperties>
</file>