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DDE" w:rsidRDefault="00523DDE" w:rsidP="00523D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DDE">
        <w:rPr>
          <w:rFonts w:ascii="Times New Roman" w:hAnsi="Times New Roman" w:cs="Times New Roman"/>
          <w:b/>
          <w:bCs/>
          <w:sz w:val="24"/>
          <w:szCs w:val="24"/>
        </w:rPr>
        <w:t xml:space="preserve">50. </w:t>
      </w:r>
      <w:r w:rsidRPr="00523DDE">
        <w:rPr>
          <w:rFonts w:ascii="Times New Roman" w:hAnsi="Times New Roman" w:cs="Times New Roman"/>
          <w:b/>
          <w:bCs/>
          <w:sz w:val="24"/>
          <w:szCs w:val="24"/>
        </w:rPr>
        <w:t>Se Recife é o mundo e nós queremos achar soluções para os problemas do mundo, comecemos com Recife.</w:t>
      </w:r>
      <w:r w:rsidRPr="00523D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3DDE">
        <w:rPr>
          <w:rFonts w:ascii="Times New Roman" w:hAnsi="Times New Roman" w:cs="Times New Roman"/>
          <w:b/>
          <w:bCs/>
          <w:sz w:val="24"/>
          <w:szCs w:val="24"/>
        </w:rPr>
        <w:t>Escrevam um ensaio descrevendo como as ferramentas de manejo e visualização de dados (R) e geoprocessamento (QGIS e R) podem ajudar na compreensão e resolução dos problemas e propor medidas socio-ecológicas para essa cidade dos manguezais: trânsito, alagamento, ocupação desordenada, violência</w:t>
      </w:r>
      <w:r w:rsidRPr="00523D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3DDE" w:rsidRDefault="00523DDE" w:rsidP="00523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A19">
        <w:rPr>
          <w:rFonts w:ascii="Times New Roman" w:hAnsi="Times New Roman" w:cs="Times New Roman"/>
          <w:sz w:val="24"/>
          <w:szCs w:val="24"/>
        </w:rPr>
        <w:t xml:space="preserve">O território brasileiro e suas grandes cidades sofrem com graves problemas de planejamento de uso de terras, principalmente devido sua grande extensão, diversidade e complexidade de ambientes. No caso de Recife, </w:t>
      </w:r>
      <w:r w:rsidR="00964A19">
        <w:rPr>
          <w:rFonts w:ascii="Times New Roman" w:hAnsi="Times New Roman" w:cs="Times New Roman"/>
          <w:sz w:val="24"/>
          <w:szCs w:val="24"/>
        </w:rPr>
        <w:t xml:space="preserve">uma cidade localizada em planícies aluviais no nordeste brasileiro e com uma das maiores populações do Brasil, é comum encontrar áreas que sofrem com alagamentos e grandes congestionamentos. </w:t>
      </w:r>
    </w:p>
    <w:p w:rsidR="00FC081C" w:rsidRDefault="00964A19" w:rsidP="00523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busca pela solução destes problemas é recorrente e o uso de geotecnologias pode auxiliar muito neste processo. Estas tecnologias permitem visualizar, estimar e calcular a extensão dos riscos. Ou seja, programas de manipulação de dados espaciais permitem inter-relacionar dados ambientais (precipitação, altitude, etc.) com dados ligados a presença humana nas diferentes regiões de uma cidade (densidade demográfica, uso e cobertura do solo, etc.)</w:t>
      </w:r>
      <w:r w:rsidR="00FC081C">
        <w:rPr>
          <w:rFonts w:ascii="Times New Roman" w:hAnsi="Times New Roman" w:cs="Times New Roman"/>
          <w:sz w:val="24"/>
          <w:szCs w:val="24"/>
        </w:rPr>
        <w:t xml:space="preserve">; criando matrizes onde é possível observar quais os locais são mais susceptíveis a determinado fator, por exemplo os alagamentos. </w:t>
      </w:r>
    </w:p>
    <w:p w:rsidR="00CE74A5" w:rsidRDefault="00CE74A5" w:rsidP="00523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problema </w:t>
      </w:r>
      <w:r w:rsidR="00FB0C8F">
        <w:rPr>
          <w:rFonts w:ascii="Times New Roman" w:hAnsi="Times New Roman" w:cs="Times New Roman"/>
          <w:sz w:val="24"/>
          <w:szCs w:val="24"/>
        </w:rPr>
        <w:t xml:space="preserve">comum em grandes centros urbanos, como Recife, é o aumento da temperatura. Este pode ser relacionado ao aquecimento global quando pensamos em escala mundial e a um mal planejamento urbano quando focamos na escala municipal. Muitos trabalhos tem mostrado que a manutenção de áreas verdes pode auxiliar na regulação térmica de centros urbanos. Pensando nisso, os programas e as ferramentas de geoprocessamento podem ajudar os governantes a encontrar e dimensionar áreas ainda florestadas, e criar projetos para conserva-las; assim como encontrar áreas com baixa cobertura vegetal, e fazer projetos de enriquecimento (e.g. programas de arborização urbana). </w:t>
      </w:r>
    </w:p>
    <w:p w:rsidR="00964A19" w:rsidRDefault="00FC081C" w:rsidP="00523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ferramentas de geoprocessamento também auxiliam em ações conservacionistas, pois a partir delas é possível determinar “áreas prioritárias” para a preservação de determinadas características ambientais. Um bom exemplo, na cidade de Recife, são as áreas de manguezais (conhecidos como berçários da vida marinha). Utilizando tais ferramentas é possível acessar imagens de satélites atuais e passadas e calcular o quanto as áreas de mangue foram destruídas ao longo do tempo, além de visualizar quais locais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ainda contem áreas suficientemente grandes para preservar espécies-chave. A partir disso, propor estratégias para conservar estes locais. </w:t>
      </w:r>
    </w:p>
    <w:p w:rsidR="00FC081C" w:rsidRPr="00964A19" w:rsidRDefault="00CE74A5" w:rsidP="00523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tipo de planejamento, também pode ser chamando de Zoneamento Ecológico Econômico (ZEE) que consiste basicamente em utilizar tais ferramentas para organizar o território, </w:t>
      </w:r>
      <w:r w:rsidR="00FB0C8F">
        <w:rPr>
          <w:rFonts w:ascii="Times New Roman" w:hAnsi="Times New Roman" w:cs="Times New Roman"/>
          <w:sz w:val="24"/>
          <w:szCs w:val="24"/>
        </w:rPr>
        <w:t>planejando</w:t>
      </w:r>
      <w:r>
        <w:rPr>
          <w:rFonts w:ascii="Times New Roman" w:hAnsi="Times New Roman" w:cs="Times New Roman"/>
          <w:sz w:val="24"/>
          <w:szCs w:val="24"/>
        </w:rPr>
        <w:t xml:space="preserve"> efetivamente o uso do solo e a gestão ambiental.  Assim sendo, </w:t>
      </w:r>
      <w:r w:rsidR="00FB0C8F">
        <w:rPr>
          <w:rFonts w:ascii="Times New Roman" w:hAnsi="Times New Roman" w:cs="Times New Roman"/>
          <w:sz w:val="24"/>
          <w:szCs w:val="24"/>
        </w:rPr>
        <w:t xml:space="preserve">as geotecnologias são essenciais para a </w:t>
      </w:r>
      <w:r>
        <w:rPr>
          <w:rFonts w:ascii="Times New Roman" w:hAnsi="Times New Roman" w:cs="Times New Roman"/>
          <w:sz w:val="24"/>
          <w:szCs w:val="24"/>
        </w:rPr>
        <w:t>delimitação de zonas de atividades compatíveis as características especificas do território, permitindo, restringindo ou impossibilitando determinados usos e atividades</w:t>
      </w:r>
      <w:r w:rsidR="00FB0C8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FC081C" w:rsidRPr="0096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DE"/>
    <w:rsid w:val="00165A0C"/>
    <w:rsid w:val="00523DDE"/>
    <w:rsid w:val="00856FB9"/>
    <w:rsid w:val="00964A19"/>
    <w:rsid w:val="00CE74A5"/>
    <w:rsid w:val="00FB0C8F"/>
    <w:rsid w:val="00F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3E00"/>
  <w15:chartTrackingRefBased/>
  <w15:docId w15:val="{9B3E7C70-3492-484B-85A5-A02B2A1F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D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2019-12-02T12:15:00Z</dcterms:created>
  <dcterms:modified xsi:type="dcterms:W3CDTF">2019-12-02T13:05:00Z</dcterms:modified>
</cp:coreProperties>
</file>