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7CAA" w14:textId="5BFB3B03" w:rsidR="00982F98" w:rsidRDefault="00982F98" w:rsidP="00982F98">
      <w:pPr>
        <w:rPr>
          <w:rFonts w:ascii="Open Sans" w:hAnsi="Open Sans" w:cs="Open Sans"/>
          <w:b/>
          <w:bCs/>
          <w:color w:val="000000" w:themeColor="text1"/>
          <w:shd w:val="clear" w:color="auto" w:fill="FFFFFF"/>
        </w:rPr>
      </w:pPr>
      <w:r>
        <w:rPr>
          <w:rFonts w:ascii="Open Sans" w:hAnsi="Open Sans" w:cs="Open Sans"/>
          <w:b/>
          <w:bCs/>
          <w:color w:val="000000" w:themeColor="text1"/>
          <w:shd w:val="clear" w:color="auto" w:fill="FFFFFF"/>
        </w:rPr>
        <w:t>1)</w:t>
      </w:r>
    </w:p>
    <w:p w14:paraId="602D1712" w14:textId="0B0544F7" w:rsidR="001E0EEB" w:rsidRDefault="001E0EEB" w:rsidP="001E0EEB">
      <w:pPr>
        <w:jc w:val="center"/>
        <w:rPr>
          <w:rFonts w:ascii="Open Sans" w:hAnsi="Open Sans" w:cs="Open Sans"/>
          <w:b/>
          <w:bCs/>
          <w:color w:val="000000" w:themeColor="text1"/>
          <w:shd w:val="clear" w:color="auto" w:fill="FFFFFF"/>
        </w:rPr>
      </w:pPr>
      <w:r>
        <w:rPr>
          <w:rFonts w:ascii="Open Sans" w:hAnsi="Open Sans" w:cs="Open Sans"/>
          <w:b/>
          <w:bCs/>
          <w:color w:val="000000" w:themeColor="text1"/>
          <w:shd w:val="clear" w:color="auto" w:fill="FFFFFF"/>
        </w:rPr>
        <w:t>La pobreza</w:t>
      </w:r>
    </w:p>
    <w:p w14:paraId="2EC32B7B" w14:textId="468966BD" w:rsidR="00982F98" w:rsidRDefault="00586F49" w:rsidP="001E0EEB">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 xml:space="preserve">a- </w:t>
      </w:r>
      <w:r w:rsidR="00982F98" w:rsidRPr="00982F98">
        <w:rPr>
          <w:rFonts w:ascii="Open Sans" w:hAnsi="Open Sans" w:cs="Open Sans"/>
          <w:color w:val="000000" w:themeColor="text1"/>
          <w:shd w:val="clear" w:color="auto" w:fill="FFFFFF"/>
        </w:rPr>
        <w:t>¿Cuáles son algunos factores sociales que pueden contribuir a la aparición de la pobreza en una comunidad o sociedad en particular?</w:t>
      </w:r>
    </w:p>
    <w:p w14:paraId="4EBD848B" w14:textId="20373EFF" w:rsidR="001E0EEB" w:rsidRDefault="00586F49" w:rsidP="001E0EEB">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b</w:t>
      </w:r>
      <w:r w:rsidR="001E0EEB">
        <w:rPr>
          <w:rFonts w:ascii="Open Sans" w:hAnsi="Open Sans" w:cs="Open Sans"/>
          <w:color w:val="000000" w:themeColor="text1"/>
          <w:shd w:val="clear" w:color="auto" w:fill="FFFFFF"/>
        </w:rPr>
        <w:t>- ¿Cómo la pobreza impacta psicológica y físicamente a los individuos marginados de una sociedad?</w:t>
      </w:r>
    </w:p>
    <w:p w14:paraId="1E0098D3" w14:textId="77777777" w:rsidR="001E0EEB" w:rsidRPr="001E0EEB" w:rsidRDefault="001E0EEB" w:rsidP="001E0EEB">
      <w:pPr>
        <w:rPr>
          <w:rFonts w:ascii="Open Sans" w:hAnsi="Open Sans" w:cs="Open Sans"/>
          <w:color w:val="000000" w:themeColor="text1"/>
          <w:shd w:val="clear" w:color="auto" w:fill="FFFFFF"/>
        </w:rPr>
      </w:pPr>
    </w:p>
    <w:p w14:paraId="59F52548" w14:textId="17F391A0" w:rsidR="001E0EEB" w:rsidRDefault="001E0EEB" w:rsidP="001E0EEB">
      <w:pPr>
        <w:jc w:val="center"/>
        <w:rPr>
          <w:rFonts w:ascii="Open Sans" w:hAnsi="Open Sans" w:cs="Open Sans"/>
          <w:b/>
          <w:bCs/>
          <w:color w:val="000000" w:themeColor="text1"/>
          <w:shd w:val="clear" w:color="auto" w:fill="FFFFFF"/>
        </w:rPr>
      </w:pPr>
      <w:r>
        <w:rPr>
          <w:rFonts w:ascii="Open Sans" w:hAnsi="Open Sans" w:cs="Open Sans"/>
          <w:b/>
          <w:bCs/>
          <w:color w:val="000000" w:themeColor="text1"/>
          <w:shd w:val="clear" w:color="auto" w:fill="FFFFFF"/>
        </w:rPr>
        <w:t>el calentamiento global</w:t>
      </w:r>
    </w:p>
    <w:p w14:paraId="762658B9" w14:textId="1A582C45" w:rsidR="001E0EEB" w:rsidRDefault="00586F49" w:rsidP="001E0EEB">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c</w:t>
      </w:r>
      <w:r w:rsidR="001E0EEB">
        <w:rPr>
          <w:rFonts w:ascii="Open Sans" w:hAnsi="Open Sans" w:cs="Open Sans"/>
          <w:color w:val="000000" w:themeColor="text1"/>
          <w:shd w:val="clear" w:color="auto" w:fill="FFFFFF"/>
        </w:rPr>
        <w:t>- ¿Cómo el calentamiento global afectará el estilo de vida de las futuras generaciones?</w:t>
      </w:r>
    </w:p>
    <w:p w14:paraId="4D64CFBF" w14:textId="43A72257" w:rsidR="00E618A6" w:rsidRPr="001E0EEB" w:rsidRDefault="00586F49" w:rsidP="001E0EEB">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d</w:t>
      </w:r>
      <w:r w:rsidR="00E618A6">
        <w:rPr>
          <w:rFonts w:ascii="Open Sans" w:hAnsi="Open Sans" w:cs="Open Sans"/>
          <w:color w:val="000000" w:themeColor="text1"/>
          <w:shd w:val="clear" w:color="auto" w:fill="FFFFFF"/>
        </w:rPr>
        <w:t>- ¿Por qué gran parte de la humanidad se niega a aceptar que el calentamiento global es un problema grave?</w:t>
      </w:r>
    </w:p>
    <w:p w14:paraId="6E82DC65" w14:textId="6942D920" w:rsidR="001E0EEB" w:rsidRDefault="001E0EEB" w:rsidP="001E0EEB">
      <w:pPr>
        <w:jc w:val="center"/>
        <w:rPr>
          <w:rFonts w:ascii="Open Sans" w:hAnsi="Open Sans" w:cs="Open Sans"/>
          <w:b/>
          <w:bCs/>
          <w:color w:val="000000" w:themeColor="text1"/>
          <w:shd w:val="clear" w:color="auto" w:fill="FFFFFF"/>
        </w:rPr>
      </w:pPr>
      <w:r>
        <w:rPr>
          <w:rFonts w:ascii="Open Sans" w:hAnsi="Open Sans" w:cs="Open Sans"/>
          <w:b/>
          <w:bCs/>
          <w:color w:val="000000" w:themeColor="text1"/>
          <w:shd w:val="clear" w:color="auto" w:fill="FFFFFF"/>
        </w:rPr>
        <w:t>el consumismo</w:t>
      </w:r>
    </w:p>
    <w:p w14:paraId="44907CC9" w14:textId="7DDD442F" w:rsidR="00E618A6" w:rsidRDefault="00586F49" w:rsidP="00E618A6">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e</w:t>
      </w:r>
      <w:r w:rsidR="00E618A6">
        <w:rPr>
          <w:rFonts w:ascii="Open Sans" w:hAnsi="Open Sans" w:cs="Open Sans"/>
          <w:color w:val="000000" w:themeColor="text1"/>
          <w:shd w:val="clear" w:color="auto" w:fill="FFFFFF"/>
        </w:rPr>
        <w:t>- ¿Cuál es la necesidad humana que impulsa a las personas a consumir productos-servicios innecesariamente?</w:t>
      </w:r>
    </w:p>
    <w:p w14:paraId="6B0BCED8" w14:textId="2C8DC473" w:rsidR="00E618A6" w:rsidRPr="00E618A6" w:rsidRDefault="00586F49" w:rsidP="00E618A6">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f</w:t>
      </w:r>
      <w:r w:rsidR="00E618A6">
        <w:rPr>
          <w:rFonts w:ascii="Open Sans" w:hAnsi="Open Sans" w:cs="Open Sans"/>
          <w:color w:val="000000" w:themeColor="text1"/>
          <w:shd w:val="clear" w:color="auto" w:fill="FFFFFF"/>
        </w:rPr>
        <w:t>- ¿Qué alternativas de mercado pueden reemplazar el consumismo y a su vez ser amigables con el medio ambiente?</w:t>
      </w:r>
    </w:p>
    <w:p w14:paraId="6505E829" w14:textId="6B24F8C7" w:rsidR="001E0EEB" w:rsidRDefault="001E0EEB" w:rsidP="001E0EEB">
      <w:pPr>
        <w:jc w:val="center"/>
        <w:rPr>
          <w:rFonts w:ascii="Open Sans" w:hAnsi="Open Sans" w:cs="Open Sans"/>
          <w:b/>
          <w:bCs/>
          <w:color w:val="000000" w:themeColor="text1"/>
          <w:shd w:val="clear" w:color="auto" w:fill="FFFFFF"/>
        </w:rPr>
      </w:pPr>
      <w:r>
        <w:rPr>
          <w:rFonts w:ascii="Open Sans" w:hAnsi="Open Sans" w:cs="Open Sans"/>
          <w:b/>
          <w:bCs/>
          <w:color w:val="000000" w:themeColor="text1"/>
          <w:shd w:val="clear" w:color="auto" w:fill="FFFFFF"/>
        </w:rPr>
        <w:t>la corrupción</w:t>
      </w:r>
    </w:p>
    <w:p w14:paraId="0468E554" w14:textId="55B62F8A" w:rsidR="00E618A6" w:rsidRDefault="00586F49" w:rsidP="00E618A6">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g</w:t>
      </w:r>
      <w:r w:rsidR="00E618A6">
        <w:rPr>
          <w:rFonts w:ascii="Open Sans" w:hAnsi="Open Sans" w:cs="Open Sans"/>
          <w:color w:val="000000" w:themeColor="text1"/>
          <w:shd w:val="clear" w:color="auto" w:fill="FFFFFF"/>
        </w:rPr>
        <w:t>- ¿Cómo influye un buena educación ética y social en los individuos para evitar la corrupción?</w:t>
      </w:r>
    </w:p>
    <w:p w14:paraId="2A5F009C" w14:textId="494AB113" w:rsidR="00E618A6" w:rsidRPr="00E618A6" w:rsidRDefault="00586F49" w:rsidP="00E618A6">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h</w:t>
      </w:r>
      <w:r w:rsidR="00E618A6">
        <w:rPr>
          <w:rFonts w:ascii="Open Sans" w:hAnsi="Open Sans" w:cs="Open Sans"/>
          <w:color w:val="000000" w:themeColor="text1"/>
          <w:shd w:val="clear" w:color="auto" w:fill="FFFFFF"/>
        </w:rPr>
        <w:t>- ¿Qué hace que el ser humano sea egoísta y no le importe perjudicar a una sociedad robándose sus recursos?</w:t>
      </w:r>
    </w:p>
    <w:p w14:paraId="0E0C4AC1" w14:textId="5F443E22" w:rsidR="009C769C" w:rsidRDefault="001E0EEB" w:rsidP="001E0EEB">
      <w:pPr>
        <w:jc w:val="center"/>
        <w:rPr>
          <w:rFonts w:ascii="Open Sans" w:hAnsi="Open Sans" w:cs="Open Sans"/>
          <w:b/>
          <w:bCs/>
          <w:color w:val="000000" w:themeColor="text1"/>
          <w:shd w:val="clear" w:color="auto" w:fill="FFFFFF"/>
        </w:rPr>
      </w:pPr>
      <w:r>
        <w:rPr>
          <w:rFonts w:ascii="Open Sans" w:hAnsi="Open Sans" w:cs="Open Sans"/>
          <w:b/>
          <w:bCs/>
          <w:color w:val="000000" w:themeColor="text1"/>
          <w:shd w:val="clear" w:color="auto" w:fill="FFFFFF"/>
        </w:rPr>
        <w:t>L</w:t>
      </w:r>
      <w:r>
        <w:rPr>
          <w:rFonts w:ascii="Open Sans" w:hAnsi="Open Sans" w:cs="Open Sans"/>
          <w:b/>
          <w:bCs/>
          <w:color w:val="000000" w:themeColor="text1"/>
          <w:shd w:val="clear" w:color="auto" w:fill="FFFFFF"/>
        </w:rPr>
        <w:t>a violencia</w:t>
      </w:r>
    </w:p>
    <w:p w14:paraId="58108F31" w14:textId="253C5203" w:rsidR="00E618A6" w:rsidRDefault="00E618A6" w:rsidP="00E618A6">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 ¿Cómo influye la falta de educación</w:t>
      </w:r>
      <w:r w:rsidR="00982F98">
        <w:rPr>
          <w:rFonts w:ascii="Open Sans" w:hAnsi="Open Sans" w:cs="Open Sans"/>
          <w:color w:val="000000" w:themeColor="text1"/>
          <w:shd w:val="clear" w:color="auto" w:fill="FFFFFF"/>
        </w:rPr>
        <w:t xml:space="preserve"> y</w:t>
      </w:r>
      <w:r>
        <w:rPr>
          <w:rFonts w:ascii="Open Sans" w:hAnsi="Open Sans" w:cs="Open Sans"/>
          <w:color w:val="000000" w:themeColor="text1"/>
          <w:shd w:val="clear" w:color="auto" w:fill="FFFFFF"/>
        </w:rPr>
        <w:t xml:space="preserve"> oportunidades de una población en la generación de violencia?</w:t>
      </w:r>
    </w:p>
    <w:p w14:paraId="26B8BA4B" w14:textId="5013BAE1" w:rsidR="00E618A6" w:rsidRDefault="00E618A6" w:rsidP="00E618A6">
      <w:pPr>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 ¿</w:t>
      </w:r>
      <w:r w:rsidR="00982F98">
        <w:rPr>
          <w:rFonts w:ascii="Open Sans" w:hAnsi="Open Sans" w:cs="Open Sans"/>
          <w:color w:val="000000" w:themeColor="text1"/>
          <w:shd w:val="clear" w:color="auto" w:fill="FFFFFF"/>
        </w:rPr>
        <w:t>Qué relación tienen los genes de una población con la violencia?</w:t>
      </w:r>
    </w:p>
    <w:p w14:paraId="1FF52CF2" w14:textId="1BCA0646" w:rsidR="00982F98" w:rsidRDefault="00982F98" w:rsidP="00E618A6">
      <w:pPr>
        <w:rPr>
          <w:rFonts w:ascii="Open Sans" w:hAnsi="Open Sans" w:cs="Open Sans"/>
          <w:color w:val="000000" w:themeColor="text1"/>
          <w:shd w:val="clear" w:color="auto" w:fill="FFFFFF"/>
        </w:rPr>
      </w:pPr>
    </w:p>
    <w:p w14:paraId="305F7469" w14:textId="01C040FF" w:rsidR="00982F98" w:rsidRDefault="00982F98" w:rsidP="00E618A6">
      <w:pPr>
        <w:rPr>
          <w:rFonts w:ascii="Open Sans" w:hAnsi="Open Sans" w:cs="Open Sans"/>
          <w:b/>
          <w:bCs/>
          <w:color w:val="000000" w:themeColor="text1"/>
          <w:shd w:val="clear" w:color="auto" w:fill="FFFFFF"/>
        </w:rPr>
      </w:pPr>
      <w:r>
        <w:rPr>
          <w:rFonts w:ascii="Open Sans" w:hAnsi="Open Sans" w:cs="Open Sans"/>
          <w:b/>
          <w:bCs/>
          <w:color w:val="000000" w:themeColor="text1"/>
          <w:shd w:val="clear" w:color="auto" w:fill="FFFFFF"/>
        </w:rPr>
        <w:t>2)Me las respondo a mi porque soy el primero</w:t>
      </w:r>
    </w:p>
    <w:p w14:paraId="1CFE6500" w14:textId="19D1F3F9" w:rsidR="00982F98" w:rsidRDefault="00982F98" w:rsidP="00E618A6">
      <w:pPr>
        <w:rPr>
          <w:rFonts w:ascii="Open Sans" w:hAnsi="Open Sans" w:cs="Open Sans"/>
          <w:b/>
          <w:bCs/>
          <w:color w:val="000000" w:themeColor="text1"/>
          <w:shd w:val="clear" w:color="auto" w:fill="FFFFFF"/>
        </w:rPr>
      </w:pPr>
      <w:r>
        <w:rPr>
          <w:rFonts w:ascii="Open Sans" w:hAnsi="Open Sans" w:cs="Open Sans"/>
          <w:b/>
          <w:bCs/>
          <w:color w:val="000000" w:themeColor="text1"/>
          <w:shd w:val="clear" w:color="auto" w:fill="FFFFFF"/>
        </w:rPr>
        <w:t>La pobreza:</w:t>
      </w:r>
    </w:p>
    <w:p w14:paraId="6F8C4FF5" w14:textId="518F30D6" w:rsidR="00586F49" w:rsidRDefault="00586F49" w:rsidP="00E618A6">
      <w:pPr>
        <w:rPr>
          <w:rFonts w:ascii="Open Sans" w:hAnsi="Open Sans" w:cs="Open Sans"/>
          <w:b/>
          <w:bCs/>
          <w:color w:val="000000" w:themeColor="text1"/>
          <w:shd w:val="clear" w:color="auto" w:fill="FFFFFF"/>
        </w:rPr>
      </w:pPr>
      <w:r>
        <w:rPr>
          <w:rFonts w:ascii="Open Sans" w:hAnsi="Open Sans" w:cs="Open Sans"/>
          <w:b/>
          <w:bCs/>
          <w:color w:val="000000" w:themeColor="text1"/>
          <w:shd w:val="clear" w:color="auto" w:fill="FFFFFF"/>
        </w:rPr>
        <w:t>a-</w:t>
      </w:r>
      <w:r w:rsidRPr="00586F49">
        <w:rPr>
          <w:rFonts w:ascii="Open Sans" w:hAnsi="Open Sans" w:cs="Open Sans"/>
          <w:color w:val="000000" w:themeColor="text1"/>
          <w:shd w:val="clear" w:color="auto" w:fill="FFFFFF"/>
        </w:rPr>
        <w:t>La falta de oportunidades de empleo o la presencia de empleos precarios, mal remunerados y sin beneficios</w:t>
      </w:r>
      <w:r>
        <w:rPr>
          <w:rFonts w:ascii="Open Sans" w:hAnsi="Open Sans" w:cs="Open Sans"/>
          <w:color w:val="000000" w:themeColor="text1"/>
          <w:shd w:val="clear" w:color="auto" w:fill="FFFFFF"/>
        </w:rPr>
        <w:t>, l</w:t>
      </w:r>
      <w:r w:rsidRPr="00586F49">
        <w:rPr>
          <w:rFonts w:ascii="Open Sans" w:hAnsi="Open Sans" w:cs="Open Sans"/>
          <w:color w:val="000000" w:themeColor="text1"/>
          <w:shd w:val="clear" w:color="auto" w:fill="FFFFFF"/>
        </w:rPr>
        <w:t>a falta de acceso a servicios sociales como la atención médica, la educación y la vivienda asequible</w:t>
      </w:r>
      <w:r>
        <w:rPr>
          <w:rFonts w:ascii="Open Sans" w:hAnsi="Open Sans" w:cs="Open Sans"/>
          <w:color w:val="000000" w:themeColor="text1"/>
          <w:shd w:val="clear" w:color="auto" w:fill="FFFFFF"/>
        </w:rPr>
        <w:t xml:space="preserve"> y el c</w:t>
      </w:r>
      <w:r w:rsidRPr="00586F49">
        <w:rPr>
          <w:rFonts w:ascii="Open Sans" w:hAnsi="Open Sans" w:cs="Open Sans"/>
          <w:color w:val="000000" w:themeColor="text1"/>
          <w:shd w:val="clear" w:color="auto" w:fill="FFFFFF"/>
        </w:rPr>
        <w:t>iclo de pobreza intergeneracional</w:t>
      </w:r>
      <w:r>
        <w:rPr>
          <w:rFonts w:ascii="Open Sans" w:hAnsi="Open Sans" w:cs="Open Sans"/>
          <w:color w:val="000000" w:themeColor="text1"/>
          <w:shd w:val="clear" w:color="auto" w:fill="FFFFFF"/>
        </w:rPr>
        <w:t>.</w:t>
      </w:r>
    </w:p>
    <w:p w14:paraId="79106D7B" w14:textId="77777777" w:rsidR="00586F49" w:rsidRDefault="00586F49" w:rsidP="00E618A6">
      <w:pPr>
        <w:rPr>
          <w:rFonts w:ascii="Open Sans" w:hAnsi="Open Sans" w:cs="Open Sans"/>
          <w:b/>
          <w:bCs/>
          <w:color w:val="000000" w:themeColor="text1"/>
          <w:shd w:val="clear" w:color="auto" w:fill="FFFFFF"/>
        </w:rPr>
      </w:pPr>
    </w:p>
    <w:p w14:paraId="7CB19501" w14:textId="7D5162EC" w:rsidR="00982F98" w:rsidRDefault="00586F49" w:rsidP="00E618A6">
      <w:pPr>
        <w:rPr>
          <w:rFonts w:ascii="Open Sans" w:hAnsi="Open Sans" w:cs="Open Sans"/>
          <w:b/>
          <w:bCs/>
          <w:color w:val="000000" w:themeColor="text1"/>
          <w:shd w:val="clear" w:color="auto" w:fill="FFFFFF"/>
        </w:rPr>
      </w:pPr>
      <w:r>
        <w:rPr>
          <w:rFonts w:ascii="Open Sans" w:hAnsi="Open Sans" w:cs="Open Sans"/>
          <w:b/>
          <w:bCs/>
          <w:color w:val="000000" w:themeColor="text1"/>
          <w:shd w:val="clear" w:color="auto" w:fill="FFFFFF"/>
        </w:rPr>
        <w:t>b</w:t>
      </w:r>
      <w:r w:rsidR="00982F98">
        <w:rPr>
          <w:rFonts w:ascii="Open Sans" w:hAnsi="Open Sans" w:cs="Open Sans"/>
          <w:b/>
          <w:bCs/>
          <w:color w:val="000000" w:themeColor="text1"/>
          <w:shd w:val="clear" w:color="auto" w:fill="FFFFFF"/>
        </w:rPr>
        <w:t>-</w:t>
      </w:r>
      <w:r w:rsidR="00982F98" w:rsidRPr="00982F98">
        <w:rPr>
          <w:rFonts w:ascii="Open Sans" w:hAnsi="Open Sans" w:cs="Open Sans"/>
          <w:color w:val="000000" w:themeColor="text1"/>
          <w:shd w:val="clear" w:color="auto" w:fill="FFFFFF"/>
        </w:rPr>
        <w:t>Las personas que viven en la pobreza a menudo tienen acceso limitado a atención médica y una nutrición adecuada, lo que puede llevar a una variedad de problemas de salud física. Estos incluyen desnutrición, enfermedades infecciosas y crónicas como la diabete</w:t>
      </w:r>
      <w:r>
        <w:rPr>
          <w:rFonts w:ascii="Open Sans" w:hAnsi="Open Sans" w:cs="Open Sans"/>
          <w:color w:val="000000" w:themeColor="text1"/>
          <w:shd w:val="clear" w:color="auto" w:fill="FFFFFF"/>
        </w:rPr>
        <w:t xml:space="preserve">s. También pueden experimentar </w:t>
      </w:r>
      <w:r w:rsidRPr="00586F49">
        <w:rPr>
          <w:rFonts w:ascii="Open Sans" w:hAnsi="Open Sans" w:cs="Open Sans"/>
          <w:color w:val="000000" w:themeColor="text1"/>
          <w:shd w:val="clear" w:color="auto" w:fill="FFFFFF"/>
        </w:rPr>
        <w:t xml:space="preserve">estrés debido a preocupaciones financieras y la incertidumbre en cuanto a su futuro y el de sus familias. </w:t>
      </w:r>
    </w:p>
    <w:p w14:paraId="4EC2E21A" w14:textId="2568F070" w:rsidR="00586F49" w:rsidRDefault="00586F49" w:rsidP="00E618A6">
      <w:pPr>
        <w:rPr>
          <w:rFonts w:ascii="Open Sans" w:hAnsi="Open Sans" w:cs="Open Sans"/>
          <w:b/>
          <w:bCs/>
          <w:color w:val="000000" w:themeColor="text1"/>
          <w:shd w:val="clear" w:color="auto" w:fill="FFFFFF"/>
        </w:rPr>
      </w:pPr>
    </w:p>
    <w:p w14:paraId="001E0752" w14:textId="77777777" w:rsidR="00586F49" w:rsidRDefault="00586F49" w:rsidP="00586F49">
      <w:pPr>
        <w:jc w:val="center"/>
        <w:rPr>
          <w:rFonts w:ascii="Open Sans" w:hAnsi="Open Sans" w:cs="Open Sans"/>
          <w:b/>
          <w:bCs/>
          <w:color w:val="000000" w:themeColor="text1"/>
          <w:shd w:val="clear" w:color="auto" w:fill="FFFFFF"/>
        </w:rPr>
      </w:pPr>
      <w:r>
        <w:rPr>
          <w:rFonts w:ascii="Open Sans" w:hAnsi="Open Sans" w:cs="Open Sans"/>
          <w:b/>
          <w:bCs/>
          <w:color w:val="000000" w:themeColor="text1"/>
          <w:shd w:val="clear" w:color="auto" w:fill="FFFFFF"/>
        </w:rPr>
        <w:t>el calentamiento global</w:t>
      </w:r>
    </w:p>
    <w:p w14:paraId="45DCCF3B" w14:textId="364CE821" w:rsidR="00586F49" w:rsidRDefault="00586F49" w:rsidP="00E618A6">
      <w:pPr>
        <w:rPr>
          <w:rFonts w:ascii="Open Sans" w:hAnsi="Open Sans" w:cs="Open Sans"/>
          <w:color w:val="000000" w:themeColor="text1"/>
          <w:shd w:val="clear" w:color="auto" w:fill="FFFFFF"/>
        </w:rPr>
      </w:pPr>
      <w:r w:rsidRPr="00586F49">
        <w:rPr>
          <w:rFonts w:ascii="Open Sans" w:hAnsi="Open Sans" w:cs="Open Sans"/>
          <w:b/>
          <w:bCs/>
          <w:color w:val="000000" w:themeColor="text1"/>
          <w:shd w:val="clear" w:color="auto" w:fill="FFFFFF"/>
        </w:rPr>
        <w:t>c</w:t>
      </w:r>
      <w:r>
        <w:rPr>
          <w:rFonts w:ascii="Open Sans" w:hAnsi="Open Sans" w:cs="Open Sans"/>
          <w:color w:val="000000" w:themeColor="text1"/>
          <w:shd w:val="clear" w:color="auto" w:fill="FFFFFF"/>
        </w:rPr>
        <w:t>-</w:t>
      </w:r>
      <w:r w:rsidRPr="00586F49">
        <w:rPr>
          <w:rFonts w:ascii="Open Sans" w:hAnsi="Open Sans" w:cs="Open Sans"/>
          <w:color w:val="000000" w:themeColor="text1"/>
          <w:shd w:val="clear" w:color="auto" w:fill="FFFFFF"/>
        </w:rPr>
        <w:t>las futuras generaciones pueden enfrentar condiciones climáticas extremas, como sequías prolongadas, inundaciones, tormentas y temperaturas más altas. Esto puede afectar su capacidad para trabajar, vivir y viajar.</w:t>
      </w:r>
      <w:r>
        <w:rPr>
          <w:rFonts w:ascii="Open Sans" w:hAnsi="Open Sans" w:cs="Open Sans"/>
          <w:color w:val="000000" w:themeColor="text1"/>
          <w:shd w:val="clear" w:color="auto" w:fill="FFFFFF"/>
        </w:rPr>
        <w:t xml:space="preserve"> T</w:t>
      </w:r>
      <w:r w:rsidRPr="00586F49">
        <w:rPr>
          <w:rFonts w:ascii="Open Sans" w:hAnsi="Open Sans" w:cs="Open Sans"/>
          <w:color w:val="000000" w:themeColor="text1"/>
          <w:shd w:val="clear" w:color="auto" w:fill="FFFFFF"/>
        </w:rPr>
        <w:t>ambién puede llevar a la disminución de los recursos naturales como el agua dulce, la tierra cultivable y los bosques</w:t>
      </w:r>
      <w:r>
        <w:rPr>
          <w:rFonts w:ascii="Open Sans" w:hAnsi="Open Sans" w:cs="Open Sans"/>
          <w:color w:val="000000" w:themeColor="text1"/>
          <w:shd w:val="clear" w:color="auto" w:fill="FFFFFF"/>
        </w:rPr>
        <w:t xml:space="preserve"> lo que reduciría la producción de alimentos y disponibilidad de agua potable.</w:t>
      </w:r>
    </w:p>
    <w:p w14:paraId="547A497C" w14:textId="568AFE01" w:rsidR="00586F49" w:rsidRDefault="00586F49" w:rsidP="00E618A6">
      <w:pPr>
        <w:rPr>
          <w:rFonts w:ascii="Open Sans" w:hAnsi="Open Sans" w:cs="Open Sans"/>
          <w:color w:val="000000" w:themeColor="text1"/>
          <w:shd w:val="clear" w:color="auto" w:fill="FFFFFF"/>
        </w:rPr>
      </w:pPr>
      <w:r w:rsidRPr="00586F49">
        <w:rPr>
          <w:rFonts w:ascii="Open Sans" w:hAnsi="Open Sans" w:cs="Open Sans"/>
          <w:b/>
          <w:bCs/>
          <w:color w:val="000000" w:themeColor="text1"/>
          <w:shd w:val="clear" w:color="auto" w:fill="FFFFFF"/>
        </w:rPr>
        <w:t>d</w:t>
      </w:r>
      <w:r>
        <w:rPr>
          <w:rFonts w:ascii="Open Sans" w:hAnsi="Open Sans" w:cs="Open Sans"/>
          <w:color w:val="000000" w:themeColor="text1"/>
          <w:shd w:val="clear" w:color="auto" w:fill="FFFFFF"/>
        </w:rPr>
        <w:t>-</w:t>
      </w:r>
      <w:r w:rsidRPr="00586F49">
        <w:rPr>
          <w:rFonts w:ascii="Open Sans" w:hAnsi="Open Sans" w:cs="Open Sans"/>
          <w:color w:val="000000" w:themeColor="text1"/>
          <w:shd w:val="clear" w:color="auto" w:fill="FFFFFF"/>
        </w:rPr>
        <w:t xml:space="preserve"> Algunas empresas y políticos pueden negar el calentamiento global porque reconocerlo implicaría cambios en la forma en que se hacen negocios y se toman decisiones políticas. Las políticas de mitigación del cambio climático pueden requerir reducciones en la producción de combustibles fósiles, lo que podría afectar los ingresos de algunas empresas y, por lo tanto, puede haber presiones políticas para ignorar o minimizar la amenaza del cambio climático.</w:t>
      </w:r>
    </w:p>
    <w:p w14:paraId="3C67D56F" w14:textId="0DEC0672" w:rsidR="00586F49" w:rsidRDefault="00586F49" w:rsidP="00E618A6">
      <w:pPr>
        <w:rPr>
          <w:rFonts w:ascii="Open Sans" w:hAnsi="Open Sans" w:cs="Open Sans"/>
          <w:color w:val="000000" w:themeColor="text1"/>
          <w:shd w:val="clear" w:color="auto" w:fill="FFFFFF"/>
        </w:rPr>
      </w:pPr>
    </w:p>
    <w:p w14:paraId="32BFE954" w14:textId="5EB6AE15" w:rsidR="00586F49" w:rsidRDefault="00586F49" w:rsidP="00E618A6">
      <w:pPr>
        <w:rPr>
          <w:rFonts w:ascii="Open Sans" w:hAnsi="Open Sans" w:cs="Open Sans"/>
          <w:b/>
          <w:bCs/>
          <w:color w:val="000000" w:themeColor="text1"/>
          <w:shd w:val="clear" w:color="auto" w:fill="FFFFFF"/>
        </w:rPr>
      </w:pPr>
      <w:r w:rsidRPr="00586F49">
        <w:rPr>
          <w:rFonts w:ascii="Open Sans" w:hAnsi="Open Sans" w:cs="Open Sans"/>
          <w:b/>
          <w:bCs/>
          <w:color w:val="000000" w:themeColor="text1"/>
          <w:shd w:val="clear" w:color="auto" w:fill="FFFFFF"/>
        </w:rPr>
        <w:t>El consumismo</w:t>
      </w:r>
      <w:r>
        <w:rPr>
          <w:rFonts w:ascii="Open Sans" w:hAnsi="Open Sans" w:cs="Open Sans"/>
          <w:b/>
          <w:bCs/>
          <w:color w:val="000000" w:themeColor="text1"/>
          <w:shd w:val="clear" w:color="auto" w:fill="FFFFFF"/>
        </w:rPr>
        <w:t>:</w:t>
      </w:r>
    </w:p>
    <w:p w14:paraId="214152C4" w14:textId="2F149E9E" w:rsidR="00586F49" w:rsidRPr="00586F49" w:rsidRDefault="00586F49" w:rsidP="00E618A6">
      <w:pPr>
        <w:rPr>
          <w:rFonts w:ascii="Open Sans" w:hAnsi="Open Sans" w:cs="Open Sans"/>
          <w:color w:val="000000" w:themeColor="text1"/>
          <w:shd w:val="clear" w:color="auto" w:fill="FFFFFF"/>
        </w:rPr>
      </w:pPr>
      <w:r>
        <w:rPr>
          <w:rFonts w:ascii="Open Sans" w:hAnsi="Open Sans" w:cs="Open Sans"/>
          <w:b/>
          <w:bCs/>
          <w:color w:val="000000" w:themeColor="text1"/>
          <w:shd w:val="clear" w:color="auto" w:fill="FFFFFF"/>
        </w:rPr>
        <w:t>e-</w:t>
      </w:r>
      <w:r w:rsidR="00CD5DDE" w:rsidRPr="00CD5DDE">
        <w:t xml:space="preserve"> </w:t>
      </w:r>
      <w:r w:rsidR="00CD5DDE" w:rsidRPr="00CD5DDE">
        <w:rPr>
          <w:rFonts w:ascii="Open Sans" w:hAnsi="Open Sans" w:cs="Open Sans"/>
          <w:color w:val="000000" w:themeColor="text1"/>
          <w:shd w:val="clear" w:color="auto" w:fill="FFFFFF"/>
        </w:rPr>
        <w:t>Una necesidad humana que impulsa a las personas a consumir productos-servicios innecesariamente es el deseo de satisfacer necesidades emocionales y psicológicas, como el estatus social, la aceptación social, el bienestar emocional y la autoestima. A menudo, el consumismo se utiliza como una forma de buscar la felicidad y la satisfacción personal, ya sea a través de la adquisición de bienes materiales o experiencias, como viajes</w:t>
      </w:r>
      <w:r w:rsidR="00CD5DDE">
        <w:rPr>
          <w:rFonts w:ascii="Open Sans" w:hAnsi="Open Sans" w:cs="Open Sans"/>
          <w:color w:val="000000" w:themeColor="text1"/>
          <w:shd w:val="clear" w:color="auto" w:fill="FFFFFF"/>
        </w:rPr>
        <w:t>.</w:t>
      </w:r>
    </w:p>
    <w:sectPr w:rsidR="00586F49" w:rsidRPr="00586F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9C"/>
    <w:rsid w:val="001E0EEB"/>
    <w:rsid w:val="00586F49"/>
    <w:rsid w:val="00982F98"/>
    <w:rsid w:val="009C769C"/>
    <w:rsid w:val="00CD5DDE"/>
    <w:rsid w:val="00E618A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3477"/>
  <w15:chartTrackingRefBased/>
  <w15:docId w15:val="{DCFCC71D-D371-42B5-88E7-965EF6C0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F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486</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2</cp:revision>
  <dcterms:created xsi:type="dcterms:W3CDTF">2023-03-12T16:22:00Z</dcterms:created>
  <dcterms:modified xsi:type="dcterms:W3CDTF">2023-03-12T17:04:00Z</dcterms:modified>
</cp:coreProperties>
</file>