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9C898" w14:textId="55996E13" w:rsidR="00C03F55" w:rsidRPr="00A872F1" w:rsidRDefault="00A872F1" w:rsidP="00A872F1">
      <w:pPr>
        <w:jc w:val="center"/>
        <w:rPr>
          <w:b/>
          <w:bCs/>
          <w:lang w:val="es-ES"/>
        </w:rPr>
      </w:pPr>
      <w:r w:rsidRPr="00A872F1">
        <w:rPr>
          <w:b/>
          <w:bCs/>
          <w:lang w:val="es-ES"/>
        </w:rPr>
        <w:t xml:space="preserve">Introducción </w:t>
      </w:r>
    </w:p>
    <w:p w14:paraId="53B99E64" w14:textId="5A6BA63D" w:rsidR="00A872F1" w:rsidRDefault="00A872F1" w:rsidP="00A872F1">
      <w:pPr>
        <w:jc w:val="both"/>
        <w:rPr>
          <w:lang w:val="es-ES"/>
        </w:rPr>
      </w:pPr>
      <w:r>
        <w:rPr>
          <w:lang w:val="es-ES"/>
        </w:rPr>
        <w:t>E</w:t>
      </w:r>
      <w:r w:rsidRPr="00A872F1">
        <w:rPr>
          <w:lang w:val="es-ES"/>
        </w:rPr>
        <w:t>s fascinante examinar los aportes a la sociedad de destacados economistas como Adam Smith, Karl Marx, John Maynard Keynes y Milton Friedman. Estos pensadores han dejado un legado significativo en el campo de la economía y sus teorías han moldeado nuestra comprensión de cómo funciona el mundo en términos de crecimiento económico, distribución de la riqueza y el papel del Estado en la economía. A pesar de las diferencias ideológicas que existen entre ellos, cada uno de estos economistas ha desafiado las convenciones y ha brindado una visión única para abordar los desafíos económicos de su tiempo. Al explorar sus contribuciones, podemos obtener una mayor apreciación de la complejidad y la diversidad del pensamiento económico y cómo estas ideas han influido en la sociedad en general.</w:t>
      </w:r>
    </w:p>
    <w:p w14:paraId="3F0F0704" w14:textId="68385ADE" w:rsidR="00A872F1" w:rsidRPr="00A872F1" w:rsidRDefault="00A872F1" w:rsidP="00A872F1">
      <w:pPr>
        <w:jc w:val="center"/>
        <w:rPr>
          <w:b/>
          <w:bCs/>
          <w:lang w:val="es-ES"/>
        </w:rPr>
      </w:pPr>
      <w:r w:rsidRPr="00A872F1">
        <w:rPr>
          <w:b/>
          <w:bCs/>
          <w:lang w:val="es-ES"/>
        </w:rPr>
        <w:t>Desarrollo</w:t>
      </w:r>
    </w:p>
    <w:p w14:paraId="6D2F6197" w14:textId="79E8962E" w:rsidR="00A872F1" w:rsidRDefault="00A872F1" w:rsidP="00A872F1">
      <w:pPr>
        <w:rPr>
          <w:lang w:val="es-ES"/>
        </w:rPr>
      </w:pPr>
      <w:r>
        <w:rPr>
          <w:lang w:val="es-ES"/>
        </w:rPr>
        <w:t>2.</w:t>
      </w:r>
      <w:r w:rsidRPr="00A872F1">
        <w:t xml:space="preserve"> </w:t>
      </w:r>
      <w:r w:rsidRPr="00A872F1">
        <w:rPr>
          <w:lang w:val="es-ES"/>
        </w:rPr>
        <w:t>No, no estoy de acuerdo con la afirmación de que para Karl Marx el sistema económico capitalista es eterno. Marx argumentaba que el capitalismo era un sistema históricamente específico y transitorio, destinado a ser superado por el socialismo y finalmente por el comunismo. Según Marx, el capitalismo lleva en sí mismo las semillas de su propia destrucción debido a las contradicciones internas y a la explotación de los trabajadores, lo que eventualmente conduciría a su colapso y reemplazo por un sistema más justo y equitativo.</w:t>
      </w:r>
    </w:p>
    <w:p w14:paraId="3C5E6B09" w14:textId="382C2D5D" w:rsidR="00A872F1" w:rsidRDefault="00A872F1" w:rsidP="00A872F1">
      <w:pPr>
        <w:rPr>
          <w:lang w:val="es-ES"/>
        </w:rPr>
      </w:pPr>
      <w:r>
        <w:rPr>
          <w:lang w:val="es-ES"/>
        </w:rPr>
        <w:t>4.</w:t>
      </w:r>
      <w:r w:rsidRPr="00A872F1">
        <w:t xml:space="preserve"> </w:t>
      </w:r>
      <w:r w:rsidRPr="00A872F1">
        <w:rPr>
          <w:lang w:val="es-ES"/>
        </w:rPr>
        <w:t>No, no estoy de acuerdo con la afirmación de que según Smith el mercado capitalista era una completa armonía</w:t>
      </w:r>
      <w:r>
        <w:rPr>
          <w:lang w:val="es-ES"/>
        </w:rPr>
        <w:t xml:space="preserve">. </w:t>
      </w:r>
      <w:r w:rsidRPr="00A872F1">
        <w:rPr>
          <w:lang w:val="es-ES"/>
        </w:rPr>
        <w:t xml:space="preserve">Smith argumentó que la competencia y la búsqueda del interés propio pueden conducir a beneficios económicos, pero también reconoció la existencia de desigualdades y la necesidad de intervención estatal en ciertos casos para garantizar un equilibrio y una distribución justa de la riqueza. </w:t>
      </w:r>
    </w:p>
    <w:p w14:paraId="5FF012E1" w14:textId="77538235" w:rsidR="00A872F1" w:rsidRDefault="00A872F1" w:rsidP="00A872F1">
      <w:pPr>
        <w:rPr>
          <w:lang w:val="es-ES"/>
        </w:rPr>
      </w:pPr>
      <w:r>
        <w:rPr>
          <w:lang w:val="es-ES"/>
        </w:rPr>
        <w:t>6.</w:t>
      </w:r>
      <w:r w:rsidRPr="00A872F1">
        <w:t xml:space="preserve"> </w:t>
      </w:r>
      <w:r w:rsidRPr="00A872F1">
        <w:rPr>
          <w:lang w:val="es-ES"/>
        </w:rPr>
        <w:t xml:space="preserve">No, no estoy de acuerdo con la afirmación </w:t>
      </w:r>
      <w:r w:rsidRPr="00A872F1">
        <w:rPr>
          <w:lang w:val="es-ES"/>
        </w:rPr>
        <w:t>de Keynes</w:t>
      </w:r>
      <w:r>
        <w:rPr>
          <w:lang w:val="es-ES"/>
        </w:rPr>
        <w:t xml:space="preserve"> de que</w:t>
      </w:r>
      <w:r w:rsidRPr="00A872F1">
        <w:rPr>
          <w:lang w:val="es-ES"/>
        </w:rPr>
        <w:t xml:space="preserve"> el nivel de rentas (ingreso) y del empleo poco tienen que ver con el volumen total de gasto de la economía. Según Keynes, el volumen total de gasto de la economía tiene un impacto directo en el nivel de rentas </w:t>
      </w:r>
      <w:r w:rsidRPr="00A872F1">
        <w:rPr>
          <w:lang w:val="es-ES"/>
        </w:rPr>
        <w:t>y</w:t>
      </w:r>
      <w:r w:rsidRPr="00A872F1">
        <w:rPr>
          <w:lang w:val="es-ES"/>
        </w:rPr>
        <w:t xml:space="preserve"> empleo, lo cual es una parte central de su teoría macroeconómica.</w:t>
      </w:r>
    </w:p>
    <w:p w14:paraId="203981DD" w14:textId="2F568261" w:rsidR="00A872F1" w:rsidRDefault="00A872F1" w:rsidP="00A872F1">
      <w:pPr>
        <w:rPr>
          <w:lang w:val="es-ES"/>
        </w:rPr>
      </w:pPr>
      <w:r>
        <w:rPr>
          <w:lang w:val="es-ES"/>
        </w:rPr>
        <w:t>8.</w:t>
      </w:r>
      <w:r w:rsidR="00B93523" w:rsidRPr="00B93523">
        <w:t xml:space="preserve"> </w:t>
      </w:r>
      <w:r w:rsidR="00B93523" w:rsidRPr="00B93523">
        <w:rPr>
          <w:lang w:val="es-ES"/>
        </w:rPr>
        <w:t>No estoy de acuerdo con la afirmación de que Keynes contrasta el pensamiento de Smith sobre la conversión fácil del ahorro en inversión. Keynes no cuestionó la relación entre el ahorro y la inversión, sino más bien la necesidad de políticas fiscales y monetarias para estimular la demanda y promover la inversión.</w:t>
      </w:r>
    </w:p>
    <w:p w14:paraId="7B9650DA" w14:textId="6EDB067F" w:rsidR="00A872F1" w:rsidRDefault="00A872F1" w:rsidP="00B93523">
      <w:pPr>
        <w:rPr>
          <w:lang w:val="es-ES"/>
        </w:rPr>
      </w:pPr>
      <w:r>
        <w:rPr>
          <w:lang w:val="es-ES"/>
        </w:rPr>
        <w:t>10.</w:t>
      </w:r>
      <w:r w:rsidR="00B93523">
        <w:rPr>
          <w:lang w:val="es-ES"/>
        </w:rPr>
        <w:t xml:space="preserve"> </w:t>
      </w:r>
      <w:r w:rsidR="00B93523" w:rsidRPr="00B93523">
        <w:rPr>
          <w:lang w:val="es-ES"/>
        </w:rPr>
        <w:t>No estoy de acuerdo con la afirmación de que para Smith eran los capitalistas los únicos beneficiados del incremento de la productividad y la mayor división del trabajo. Smith creía en una economía en la que tanto los trabajadores como los capitalistas pudieran obtener beneficios y prosperar, a través del juego libre y equitativo de las fuerzas del mercado.</w:t>
      </w:r>
    </w:p>
    <w:p w14:paraId="02803772" w14:textId="5D52BD1D" w:rsidR="00A872F1" w:rsidRDefault="00A872F1" w:rsidP="00A872F1">
      <w:pPr>
        <w:rPr>
          <w:lang w:val="es-ES"/>
        </w:rPr>
      </w:pPr>
      <w:r>
        <w:rPr>
          <w:lang w:val="es-ES"/>
        </w:rPr>
        <w:t>12.</w:t>
      </w:r>
      <w:r w:rsidR="00B93523" w:rsidRPr="00B93523">
        <w:t xml:space="preserve"> </w:t>
      </w:r>
      <w:r w:rsidR="00B93523" w:rsidRPr="00B93523">
        <w:rPr>
          <w:lang w:val="es-ES"/>
        </w:rPr>
        <w:t>No estoy de acuerdo con la afirmación de que el tema del desempleo era una de las mayores preocupaciones de Smith. Aunque Adam Smith fue un defensor del libre mercado y se interesó por la creación de riqueza y el desarrollo económico, el desempleo no era una de sus principales preocupaciones. Su enfoque se centraba más en la idea de la división del trabajo y la maximización de la eficiencia económica</w:t>
      </w:r>
      <w:r w:rsidR="00B93523">
        <w:rPr>
          <w:lang w:val="es-ES"/>
        </w:rPr>
        <w:t>.</w:t>
      </w:r>
    </w:p>
    <w:p w14:paraId="3445BCDD" w14:textId="5162A72D" w:rsidR="00A872F1" w:rsidRDefault="00A872F1" w:rsidP="00B93523">
      <w:pPr>
        <w:rPr>
          <w:lang w:val="es-ES"/>
        </w:rPr>
      </w:pPr>
      <w:r>
        <w:rPr>
          <w:lang w:val="es-ES"/>
        </w:rPr>
        <w:t>14.</w:t>
      </w:r>
      <w:r w:rsidR="00B93523" w:rsidRPr="00B93523">
        <w:rPr>
          <w:lang w:val="es-ES"/>
        </w:rPr>
        <w:t>No estoy de acuerdo con que Marx afirmaba que la teoría del valor es la base para explicar la plusvalía. Marx argumentaba que la plusvalía no se explica exclusivamente por esta teoría, sino por las relaciones sociales y las condiciones de producción en el sistema capitalista.</w:t>
      </w:r>
    </w:p>
    <w:p w14:paraId="23815662" w14:textId="6418B785" w:rsidR="00A872F1" w:rsidRDefault="00A872F1" w:rsidP="00A872F1">
      <w:pPr>
        <w:rPr>
          <w:lang w:val="es-ES"/>
        </w:rPr>
      </w:pPr>
      <w:r>
        <w:rPr>
          <w:lang w:val="es-ES"/>
        </w:rPr>
        <w:lastRenderedPageBreak/>
        <w:t>16.</w:t>
      </w:r>
      <w:r w:rsidR="00B93523" w:rsidRPr="00B93523">
        <w:t xml:space="preserve"> </w:t>
      </w:r>
      <w:r w:rsidR="00B93523" w:rsidRPr="00B93523">
        <w:rPr>
          <w:lang w:val="es-ES"/>
        </w:rPr>
        <w:t>No, no est</w:t>
      </w:r>
      <w:r w:rsidR="00B93523">
        <w:rPr>
          <w:lang w:val="es-ES"/>
        </w:rPr>
        <w:t>oy</w:t>
      </w:r>
      <w:r w:rsidR="00B93523" w:rsidRPr="00B93523">
        <w:rPr>
          <w:lang w:val="es-ES"/>
        </w:rPr>
        <w:t xml:space="preserve"> de acuerdo con la afirmación de que para Friedman lo mejor para una gran depresión es una política fiscal expansionista.</w:t>
      </w:r>
      <w:r w:rsidR="00B93523">
        <w:rPr>
          <w:lang w:val="es-ES"/>
        </w:rPr>
        <w:t xml:space="preserve"> Friedman</w:t>
      </w:r>
      <w:r w:rsidR="00B93523" w:rsidRPr="00B93523">
        <w:rPr>
          <w:lang w:val="es-ES"/>
        </w:rPr>
        <w:t xml:space="preserve"> </w:t>
      </w:r>
      <w:r w:rsidR="00B93523">
        <w:rPr>
          <w:lang w:val="es-ES"/>
        </w:rPr>
        <w:t>c</w:t>
      </w:r>
      <w:r w:rsidR="00B93523" w:rsidRPr="00B93523">
        <w:rPr>
          <w:lang w:val="es-ES"/>
        </w:rPr>
        <w:t xml:space="preserve">reía en la importancia de mantener una política monetaria estable y flexible para contrarrestar las fluctuaciones económicas, y sostenía que la intervención del gobierno a través de políticas fiscales expansivas podría generar distorsiones y desequilibrios a largo plazo. </w:t>
      </w:r>
    </w:p>
    <w:p w14:paraId="0FC88B04" w14:textId="4A0B8F35" w:rsidR="00A872F1" w:rsidRDefault="00A872F1" w:rsidP="00A872F1">
      <w:pPr>
        <w:rPr>
          <w:lang w:val="es-ES"/>
        </w:rPr>
      </w:pPr>
      <w:r>
        <w:rPr>
          <w:lang w:val="es-ES"/>
        </w:rPr>
        <w:t>18.</w:t>
      </w:r>
      <w:r w:rsidR="00B93523" w:rsidRPr="00B93523">
        <w:t xml:space="preserve"> </w:t>
      </w:r>
      <w:r w:rsidR="00B93523" w:rsidRPr="00B93523">
        <w:rPr>
          <w:lang w:val="es-ES"/>
        </w:rPr>
        <w:t xml:space="preserve">No estoy de acuerdo con la afirmación de que Friedman es muy partidario de la Política Económica para la reactivación de la economía. Friedman era conocido por su postura liberal y su defensa del libre mercado. Su enfoque se centraba en la importancia de las fuerzas del mercado y la reducción de la intervención estatal en la economía. </w:t>
      </w:r>
    </w:p>
    <w:p w14:paraId="31AAC658" w14:textId="4F611E7A" w:rsidR="00A872F1" w:rsidRDefault="00A872F1" w:rsidP="00A872F1">
      <w:pPr>
        <w:rPr>
          <w:lang w:val="es-ES"/>
        </w:rPr>
      </w:pPr>
      <w:r>
        <w:rPr>
          <w:lang w:val="es-ES"/>
        </w:rPr>
        <w:t>20.</w:t>
      </w:r>
      <w:r w:rsidR="00B93523" w:rsidRPr="00B93523">
        <w:t xml:space="preserve"> </w:t>
      </w:r>
      <w:r w:rsidR="00B93523" w:rsidRPr="00B93523">
        <w:rPr>
          <w:lang w:val="es-ES"/>
        </w:rPr>
        <w:t>No estoy de acuerdo con la afirmación de que Adam Smith utilizó sus investigaciones históricas en sus análisis económicos. Smith desarrolló sus ideas económicas a través de la observación de los mercados y los fenómenos económicos en su época, y buscó identificar los principios y leyes generales que subyacen en el funcionamiento de la economía.</w:t>
      </w:r>
    </w:p>
    <w:p w14:paraId="52441363" w14:textId="7863FFE5" w:rsidR="00A872F1" w:rsidRDefault="00A872F1" w:rsidP="00A872F1">
      <w:pPr>
        <w:jc w:val="center"/>
        <w:rPr>
          <w:b/>
          <w:bCs/>
          <w:lang w:val="es-ES"/>
        </w:rPr>
      </w:pPr>
      <w:r w:rsidRPr="00A872F1">
        <w:rPr>
          <w:b/>
          <w:bCs/>
          <w:lang w:val="es-ES"/>
        </w:rPr>
        <w:t>Conclusión</w:t>
      </w:r>
    </w:p>
    <w:p w14:paraId="0A807A3B" w14:textId="741F218D" w:rsidR="00A872F1" w:rsidRPr="00A872F1" w:rsidRDefault="00A872F1" w:rsidP="00A872F1">
      <w:pPr>
        <w:jc w:val="both"/>
        <w:rPr>
          <w:lang w:val="es-ES"/>
        </w:rPr>
      </w:pPr>
      <w:r w:rsidRPr="00A872F1">
        <w:rPr>
          <w:lang w:val="es-ES"/>
        </w:rPr>
        <w:t xml:space="preserve">En conclusión, los aportes a la sociedad de </w:t>
      </w:r>
      <w:r>
        <w:rPr>
          <w:lang w:val="es-ES"/>
        </w:rPr>
        <w:t>estos</w:t>
      </w:r>
      <w:r w:rsidRPr="00A872F1">
        <w:rPr>
          <w:lang w:val="es-ES"/>
        </w:rPr>
        <w:t xml:space="preserve"> economistas</w:t>
      </w:r>
      <w:r>
        <w:rPr>
          <w:lang w:val="es-ES"/>
        </w:rPr>
        <w:t xml:space="preserve"> </w:t>
      </w:r>
      <w:r w:rsidRPr="00A872F1">
        <w:rPr>
          <w:lang w:val="es-ES"/>
        </w:rPr>
        <w:t>son una muestra de la riqueza intelectual y la diversidad de pensamiento en el campo de la economía. Desde la defensa del libre mercado y la división del trabajo, hasta el llamado a la igualdad y el análisis de las contradicciones inherentes al capitalismo, estas teorías han dejado una huella duradera en nuestra comprensión de la economía y su relación con la sociedad. Aunque estos economistas difieren en sus enfoques y soluciones propuestas, todos han buscado mejorar la calidad de vida y el bienestar de las personas a través de su trabajo. A medida que continuamos enfrentando nuevos desafíos económicos y sociales, es crucial seguir examinando y debatiendo estas ideas para forjar un futuro más próspero y justo para todos.</w:t>
      </w:r>
    </w:p>
    <w:sectPr w:rsidR="00A872F1" w:rsidRPr="00A872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55"/>
    <w:rsid w:val="00A872F1"/>
    <w:rsid w:val="00B93523"/>
    <w:rsid w:val="00C03F5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09B25"/>
  <w15:chartTrackingRefBased/>
  <w15:docId w15:val="{03FD8C1B-3B83-40D4-B749-EC40DB91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828</Words>
  <Characters>4555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SERNA MONTOYA</dc:creator>
  <cp:keywords/>
  <dc:description/>
  <cp:lastModifiedBy>MIGUEL ANGEL SERNA MONTOYA</cp:lastModifiedBy>
  <cp:revision>2</cp:revision>
  <dcterms:created xsi:type="dcterms:W3CDTF">2023-05-29T20:06:00Z</dcterms:created>
  <dcterms:modified xsi:type="dcterms:W3CDTF">2023-05-29T20:26:00Z</dcterms:modified>
</cp:coreProperties>
</file>